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854"/>
      </w:tblGrid>
      <w:tr w:rsidR="00146ABC" w:rsidRPr="000A20ED" w:rsidTr="00146ABC">
        <w:trPr>
          <w:jc w:val="center"/>
        </w:trPr>
        <w:tc>
          <w:tcPr>
            <w:tcW w:w="9854" w:type="dxa"/>
          </w:tcPr>
          <w:p w:rsidR="00146ABC" w:rsidRPr="000A20ED" w:rsidRDefault="00146ABC" w:rsidP="00146ABC">
            <w:pPr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ΑΙΤΗΣΗ ΓΙΑ ΚΑΤΑΧΩΡΙΣΗ ΦΟΡΕΩΝ</w:t>
            </w:r>
          </w:p>
          <w:p w:rsidR="00146ABC" w:rsidRPr="000A20ED" w:rsidRDefault="00146ABC" w:rsidP="00146ABC">
            <w:pPr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ΕΓΚΑΤΑΣΤΑΣΕΩΝ ΜΕΛΙΣΣΟΚΟΜΙΑΣ</w:t>
            </w:r>
          </w:p>
          <w:p w:rsidR="00146ABC" w:rsidRPr="000A20ED" w:rsidRDefault="00146ABC" w:rsidP="00146ABC">
            <w:pPr>
              <w:jc w:val="center"/>
            </w:pPr>
            <w:r w:rsidRPr="000A20ED">
              <w:rPr>
                <w:rFonts w:eastAsia="Times New Roman" w:cs="Times New Roman"/>
                <w:bCs/>
                <w:lang w:eastAsia="el-GR"/>
              </w:rPr>
              <w:t>σύμφωνα με την ΥΑ 144/15067/24-01-2019 (ΦΕΚ Β’466/18-02-2019)</w:t>
            </w:r>
          </w:p>
        </w:tc>
      </w:tr>
    </w:tbl>
    <w:p w:rsidR="000C10B1" w:rsidRPr="000A20ED" w:rsidRDefault="000C10B1" w:rsidP="00146ABC"/>
    <w:tbl>
      <w:tblPr>
        <w:tblW w:w="992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237"/>
        <w:gridCol w:w="8686"/>
      </w:tblGrid>
      <w:tr w:rsidR="00146ABC" w:rsidRPr="000A20ED" w:rsidTr="000A20ED">
        <w:trPr>
          <w:trHeight w:val="330"/>
        </w:trPr>
        <w:tc>
          <w:tcPr>
            <w:tcW w:w="1237" w:type="dxa"/>
            <w:shd w:val="clear" w:color="auto" w:fill="auto"/>
            <w:noWrap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Προς: </w:t>
            </w:r>
          </w:p>
        </w:tc>
        <w:tc>
          <w:tcPr>
            <w:tcW w:w="8686" w:type="dxa"/>
            <w:shd w:val="clear" w:color="auto" w:fill="auto"/>
            <w:vAlign w:val="bottom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Περιφέρεια ..................</w:t>
            </w:r>
            <w:r w:rsidR="000A20ED" w:rsidRPr="000A20ED">
              <w:rPr>
                <w:rFonts w:eastAsia="Times New Roman" w:cs="Times New Roman"/>
                <w:b/>
                <w:bCs/>
                <w:lang w:eastAsia="el-GR"/>
              </w:rPr>
              <w:t>............................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Περιφερειακή Ενότητα ……..</w:t>
            </w:r>
            <w:r w:rsidR="000A20ED" w:rsidRPr="000A20ED">
              <w:rPr>
                <w:rFonts w:eastAsia="Times New Roman" w:cs="Times New Roman"/>
                <w:b/>
                <w:bCs/>
                <w:lang w:eastAsia="el-GR"/>
              </w:rPr>
              <w:t>.......................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Διεύθυνση Αγροτικής Οικονομίας και Κτηνιατρικής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Τμήμα Κτηνιατρικής 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</w:tr>
    </w:tbl>
    <w:p w:rsidR="00146ABC" w:rsidRPr="000A20ED" w:rsidRDefault="00146ABC" w:rsidP="00146ABC"/>
    <w:p w:rsidR="00146ABC" w:rsidRPr="000A20ED" w:rsidRDefault="00146ABC" w:rsidP="00146A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</w:pPr>
      <w:r w:rsidRPr="000A20ED">
        <w:rPr>
          <w:rFonts w:eastAsia="Times New Roman" w:cs="Times New Roman"/>
          <w:b/>
          <w:bCs/>
          <w:lang w:eastAsia="el-GR"/>
        </w:rPr>
        <w:t>Α. Π</w:t>
      </w:r>
      <w:r w:rsidR="000A20ED" w:rsidRPr="000A20ED">
        <w:rPr>
          <w:rFonts w:eastAsia="Times New Roman" w:cs="Times New Roman"/>
          <w:b/>
          <w:bCs/>
          <w:lang w:eastAsia="el-GR"/>
        </w:rPr>
        <w:t>ληροφορίες σχετικά με το Φορέα.</w:t>
      </w:r>
    </w:p>
    <w:tbl>
      <w:tblPr>
        <w:tblW w:w="9923" w:type="dxa"/>
        <w:tblInd w:w="-34" w:type="dxa"/>
        <w:tblLayout w:type="fixed"/>
        <w:tblLook w:val="04A0"/>
      </w:tblPr>
      <w:tblGrid>
        <w:gridCol w:w="2078"/>
        <w:gridCol w:w="49"/>
        <w:gridCol w:w="283"/>
        <w:gridCol w:w="727"/>
        <w:gridCol w:w="974"/>
        <w:gridCol w:w="567"/>
        <w:gridCol w:w="1418"/>
        <w:gridCol w:w="343"/>
        <w:gridCol w:w="365"/>
        <w:gridCol w:w="850"/>
        <w:gridCol w:w="2269"/>
      </w:tblGrid>
      <w:tr w:rsidR="00146ABC" w:rsidRPr="000A20ED" w:rsidTr="000A20ED">
        <w:trPr>
          <w:trHeight w:val="63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Τύπος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Επιχείρησης</w:t>
            </w:r>
          </w:p>
        </w:tc>
        <w:tc>
          <w:tcPr>
            <w:tcW w:w="43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Νομικό Πρόσωπο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  <w:r w:rsidRPr="000A20ED">
              <w:rPr>
                <w:rFonts w:eastAsia="Times New Roman" w:cs="Times New Roman"/>
                <w:lang w:eastAsia="el-GR"/>
              </w:rPr>
              <w:t xml:space="preserve"> 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Φυσικό Πρόσωπο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</w:tc>
      </w:tr>
      <w:tr w:rsidR="00146ABC" w:rsidRPr="000A20ED" w:rsidTr="000A20ED">
        <w:trPr>
          <w:trHeight w:val="630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Επωνυμία Επιχείρησης/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 xml:space="preserve">Ονοματεπώνυμο για φυσικό πρόσωπο </w:t>
            </w:r>
          </w:p>
        </w:tc>
        <w:tc>
          <w:tcPr>
            <w:tcW w:w="67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146ABC" w:rsidRPr="000A20ED" w:rsidTr="000A20ED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Εμπορικό σήμα, εφόσον υπάρχει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146ABC" w:rsidRPr="000A20ED" w:rsidTr="000A20ED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Κωδικός αριθμός μελισσοκόμου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146ABC" w:rsidRPr="000A20ED" w:rsidTr="000A20ED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 xml:space="preserve">ΑΦΜ 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146ABC" w:rsidRPr="000A20ED" w:rsidTr="0037523B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Τηλέφωνο επικοινωνίας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0A20ED">
              <w:rPr>
                <w:rFonts w:eastAsia="Times New Roman" w:cs="Times New Roman"/>
                <w:lang w:eastAsia="el-GR"/>
              </w:rPr>
              <w:t>Fax</w:t>
            </w:r>
            <w:proofErr w:type="spellEnd"/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A20ED" w:rsidRPr="000A20ED" w:rsidTr="0037523B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Ταχυδρομική διεύθυνση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  <w:r w:rsidRPr="000A20ED">
              <w:rPr>
                <w:rFonts w:eastAsia="Times New Roman" w:cs="Times New Roman"/>
                <w:i/>
                <w:lang w:val="en-US" w:eastAsia="el-GR"/>
              </w:rPr>
              <w:t>Email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146ABC" w:rsidRPr="000A20ED" w:rsidTr="000A20ED">
        <w:trPr>
          <w:trHeight w:val="515"/>
        </w:trPr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Στοιχεία Νόμιμου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Εκπροσώπου εφόσον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πρόκειται για νομικό</w:t>
            </w:r>
          </w:p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πρόσωπο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Ονοματεπώνυμο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</w:p>
        </w:tc>
      </w:tr>
      <w:tr w:rsidR="00146ABC" w:rsidRPr="000A20ED" w:rsidTr="000A20ED">
        <w:trPr>
          <w:trHeight w:val="514"/>
        </w:trPr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Τηλέφωνο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  <w:t>Email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6ABC" w:rsidRPr="000A20ED" w:rsidRDefault="00146ABC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</w:p>
        </w:tc>
      </w:tr>
    </w:tbl>
    <w:p w:rsidR="000A20ED" w:rsidRPr="00074E71" w:rsidRDefault="000A20ED" w:rsidP="00146ABC">
      <w:pPr>
        <w:rPr>
          <w:sz w:val="4"/>
          <w:szCs w:val="4"/>
        </w:rPr>
      </w:pPr>
    </w:p>
    <w:p w:rsidR="00146ABC" w:rsidRPr="000A20ED" w:rsidRDefault="007B6F72" w:rsidP="00146A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</w:pPr>
      <w:r>
        <w:rPr>
          <w:rFonts w:eastAsia="Times New Roman" w:cs="Times New Roman"/>
          <w:b/>
          <w:bCs/>
          <w:lang w:eastAsia="el-GR"/>
        </w:rPr>
        <w:t>Β</w:t>
      </w:r>
      <w:r w:rsidR="00146ABC" w:rsidRPr="000A20ED">
        <w:rPr>
          <w:rFonts w:eastAsia="Times New Roman" w:cs="Times New Roman"/>
          <w:b/>
          <w:bCs/>
          <w:lang w:eastAsia="el-GR"/>
        </w:rPr>
        <w:t>. Π</w:t>
      </w:r>
      <w:r w:rsidR="000A20ED" w:rsidRPr="000A20ED">
        <w:rPr>
          <w:rFonts w:eastAsia="Times New Roman" w:cs="Times New Roman"/>
          <w:b/>
          <w:bCs/>
          <w:lang w:eastAsia="el-GR"/>
        </w:rPr>
        <w:t>ληροφορίες σχετικά με την Θέση Εγκατάστασης.</w:t>
      </w:r>
      <w:r w:rsidR="00146ABC" w:rsidRPr="000A20ED">
        <w:rPr>
          <w:rFonts w:eastAsia="Times New Roman" w:cs="Times New Roman"/>
          <w:b/>
          <w:bCs/>
          <w:lang w:eastAsia="el-GR"/>
        </w:rPr>
        <w:t xml:space="preserve"> </w:t>
      </w:r>
    </w:p>
    <w:tbl>
      <w:tblPr>
        <w:tblW w:w="9923" w:type="dxa"/>
        <w:tblInd w:w="-1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694"/>
        <w:gridCol w:w="1275"/>
        <w:gridCol w:w="3544"/>
      </w:tblGrid>
      <w:tr w:rsidR="00146ABC" w:rsidRPr="000A20ED" w:rsidTr="00074E71">
        <w:trPr>
          <w:trHeight w:hRule="exact" w:val="495"/>
        </w:trPr>
        <w:tc>
          <w:tcPr>
            <w:tcW w:w="2410" w:type="dxa"/>
            <w:shd w:val="clear" w:color="auto" w:fill="auto"/>
            <w:vAlign w:val="center"/>
          </w:tcPr>
          <w:p w:rsidR="00146ABC" w:rsidRPr="000A20ED" w:rsidRDefault="00146ABC" w:rsidP="00074E71">
            <w:pPr>
              <w:pStyle w:val="TableParagraph"/>
              <w:ind w:right="76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t>Περιφερειακή Ενότητα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6ABC" w:rsidRPr="000A20ED" w:rsidRDefault="00146ABC" w:rsidP="00074E71"/>
        </w:tc>
        <w:tc>
          <w:tcPr>
            <w:tcW w:w="1275" w:type="dxa"/>
            <w:shd w:val="clear" w:color="auto" w:fill="auto"/>
            <w:vAlign w:val="center"/>
          </w:tcPr>
          <w:p w:rsidR="00146ABC" w:rsidRPr="000A20ED" w:rsidRDefault="00146ABC" w:rsidP="00F674A9">
            <w:pPr>
              <w:pStyle w:val="TableParagraph"/>
              <w:spacing w:line="237" w:lineRule="exact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t>ΔΗΜΟΣ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6ABC" w:rsidRPr="000A20ED" w:rsidRDefault="00146ABC" w:rsidP="00F674A9"/>
        </w:tc>
      </w:tr>
      <w:tr w:rsidR="000A20ED" w:rsidRPr="000A20ED" w:rsidTr="00074E71">
        <w:trPr>
          <w:trHeight w:hRule="exact" w:val="495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A20ED" w:rsidRPr="000A20ED" w:rsidRDefault="000A20ED" w:rsidP="00074E71">
            <w:r>
              <w:t>Για εγκατάσταση εντός σχεδίου οικισμών:</w:t>
            </w:r>
          </w:p>
        </w:tc>
      </w:tr>
      <w:tr w:rsidR="00146ABC" w:rsidRPr="000A20ED" w:rsidTr="00074E71">
        <w:trPr>
          <w:trHeight w:hRule="exact" w:val="759"/>
        </w:trPr>
        <w:tc>
          <w:tcPr>
            <w:tcW w:w="2410" w:type="dxa"/>
            <w:shd w:val="clear" w:color="auto" w:fill="auto"/>
            <w:vAlign w:val="center"/>
          </w:tcPr>
          <w:p w:rsidR="00146ABC" w:rsidRPr="000A20ED" w:rsidRDefault="000A20ED" w:rsidP="00074E71">
            <w:pPr>
              <w:pStyle w:val="TableParagraph"/>
              <w:spacing w:line="235" w:lineRule="exact"/>
              <w:ind w:right="76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Οικισμός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6ABC" w:rsidRPr="000A20ED" w:rsidRDefault="00146ABC" w:rsidP="00074E71"/>
        </w:tc>
        <w:tc>
          <w:tcPr>
            <w:tcW w:w="1275" w:type="dxa"/>
            <w:shd w:val="clear" w:color="auto" w:fill="auto"/>
            <w:vAlign w:val="center"/>
          </w:tcPr>
          <w:p w:rsidR="00146ABC" w:rsidRPr="000A20ED" w:rsidRDefault="000A20ED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οδός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46ABC" w:rsidRPr="000A20ED" w:rsidRDefault="00146ABC" w:rsidP="00F674A9"/>
        </w:tc>
      </w:tr>
      <w:tr w:rsidR="000A20ED" w:rsidRPr="000A20ED" w:rsidTr="00074E71">
        <w:trPr>
          <w:trHeight w:hRule="exact" w:val="858"/>
        </w:trPr>
        <w:tc>
          <w:tcPr>
            <w:tcW w:w="2410" w:type="dxa"/>
            <w:shd w:val="clear" w:color="auto" w:fill="auto"/>
            <w:vAlign w:val="center"/>
          </w:tcPr>
          <w:p w:rsidR="000A20ED" w:rsidRPr="000A20ED" w:rsidRDefault="000A20ED" w:rsidP="00074E71">
            <w:pPr>
              <w:pStyle w:val="TableParagraph"/>
              <w:spacing w:line="235" w:lineRule="exact"/>
              <w:ind w:right="76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αριθμός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20ED" w:rsidRPr="000A20ED" w:rsidRDefault="000A20ED" w:rsidP="00074E71"/>
        </w:tc>
        <w:tc>
          <w:tcPr>
            <w:tcW w:w="1275" w:type="dxa"/>
            <w:shd w:val="clear" w:color="auto" w:fill="auto"/>
            <w:vAlign w:val="center"/>
          </w:tcPr>
          <w:p w:rsidR="000A20ED" w:rsidRPr="000A20ED" w:rsidRDefault="000A20ED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proofErr w:type="spellStart"/>
            <w:r>
              <w:rPr>
                <w:rFonts w:asciiTheme="minorHAnsi" w:hAnsiTheme="minorHAnsi"/>
                <w:lang w:val="el-GR"/>
              </w:rPr>
              <w:t>Τ.κ</w:t>
            </w:r>
            <w:proofErr w:type="spellEnd"/>
            <w:r>
              <w:rPr>
                <w:rFonts w:asciiTheme="minorHAnsi" w:hAnsiTheme="minorHAnsi"/>
                <w:lang w:val="el-GR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20ED" w:rsidRPr="000A20ED" w:rsidRDefault="000A20ED" w:rsidP="00F674A9"/>
        </w:tc>
      </w:tr>
      <w:tr w:rsidR="00074E71" w:rsidRPr="000A20ED" w:rsidTr="0037523B">
        <w:trPr>
          <w:trHeight w:hRule="exact" w:val="627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74E71" w:rsidRPr="000A20ED" w:rsidRDefault="00074E71" w:rsidP="007B6F72">
            <w:r>
              <w:t>Για εγκατάσταση ε</w:t>
            </w:r>
            <w:r w:rsidR="007B6F72">
              <w:t>κ</w:t>
            </w:r>
            <w:r>
              <w:t>τός σχεδίου οικισμών:</w:t>
            </w:r>
          </w:p>
        </w:tc>
      </w:tr>
      <w:tr w:rsidR="00074E71" w:rsidRPr="000A20ED" w:rsidTr="00074E71">
        <w:trPr>
          <w:trHeight w:hRule="exact" w:val="853"/>
        </w:trPr>
        <w:tc>
          <w:tcPr>
            <w:tcW w:w="2410" w:type="dxa"/>
            <w:shd w:val="clear" w:color="auto" w:fill="auto"/>
            <w:vAlign w:val="center"/>
          </w:tcPr>
          <w:p w:rsidR="00074E71" w:rsidRPr="000A20ED" w:rsidRDefault="00074E71" w:rsidP="00074E71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t xml:space="preserve">Θέση </w:t>
            </w:r>
            <w:r>
              <w:rPr>
                <w:rFonts w:asciiTheme="minorHAnsi" w:hAnsiTheme="minorHAnsi"/>
                <w:lang w:val="el-GR"/>
              </w:rPr>
              <w:t>εγκατάστασης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4E71" w:rsidRPr="000A20ED" w:rsidRDefault="00074E71" w:rsidP="00074E71"/>
        </w:tc>
        <w:tc>
          <w:tcPr>
            <w:tcW w:w="1275" w:type="dxa"/>
            <w:shd w:val="clear" w:color="auto" w:fill="auto"/>
            <w:vAlign w:val="center"/>
          </w:tcPr>
          <w:p w:rsidR="00074E71" w:rsidRPr="000A20ED" w:rsidRDefault="00074E71" w:rsidP="00074E71">
            <w:r>
              <w:t>Οικισμός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4E71" w:rsidRPr="000A20ED" w:rsidRDefault="00074E71" w:rsidP="00074E71"/>
        </w:tc>
      </w:tr>
    </w:tbl>
    <w:p w:rsidR="00146ABC" w:rsidRPr="000A20ED" w:rsidRDefault="00146ABC" w:rsidP="00146ABC"/>
    <w:tbl>
      <w:tblPr>
        <w:tblW w:w="992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923"/>
      </w:tblGrid>
      <w:tr w:rsidR="00146ABC" w:rsidRPr="000A20ED" w:rsidTr="00074E71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146ABC" w:rsidRPr="000A20ED" w:rsidRDefault="007B6F72" w:rsidP="000A20ED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Γ</w:t>
            </w:r>
            <w:r w:rsidR="00146ABC" w:rsidRPr="000A20ED">
              <w:rPr>
                <w:rFonts w:eastAsia="Times New Roman" w:cs="Times New Roman"/>
                <w:b/>
                <w:bCs/>
                <w:lang w:eastAsia="el-GR"/>
              </w:rPr>
              <w:t>. Π</w:t>
            </w:r>
            <w:r w:rsidR="000A20ED" w:rsidRPr="000A20ED">
              <w:rPr>
                <w:rFonts w:eastAsia="Times New Roman" w:cs="Times New Roman"/>
                <w:b/>
                <w:bCs/>
                <w:lang w:eastAsia="el-GR"/>
              </w:rPr>
              <w:t>ληροφορίες σχετικά με την ασκούμενη δραστηριότητα.</w:t>
            </w:r>
          </w:p>
        </w:tc>
      </w:tr>
    </w:tbl>
    <w:p w:rsidR="00146ABC" w:rsidRPr="00074E71" w:rsidRDefault="00146ABC" w:rsidP="00146ABC">
      <w:pPr>
        <w:rPr>
          <w:sz w:val="4"/>
          <w:szCs w:val="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1560"/>
        <w:gridCol w:w="518"/>
        <w:gridCol w:w="7429"/>
        <w:gridCol w:w="416"/>
      </w:tblGrid>
      <w:tr w:rsidR="000A20ED" w:rsidRPr="000A20ED" w:rsidTr="00074E71">
        <w:trPr>
          <w:trHeight w:val="82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Περιγραφή δραστηριότητας: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Άμεση προμήθεια μικρών ποσοτήτων μελιού από τον παραγωγό προς τον τελικό καταναλωτή ή στα τοπικά καταστήματα λιανικής πώλησης που προμηθεύουν άμεσα τον τελικό καταναλωτή. </w:t>
            </w:r>
          </w:p>
          <w:p w:rsidR="00074E71" w:rsidRPr="000A20ED" w:rsidRDefault="00074E71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A20ED" w:rsidRPr="000A20ED" w:rsidTr="00074E71">
        <w:trPr>
          <w:trHeight w:val="6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Δήλωση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0ED" w:rsidRPr="000A20ED" w:rsidRDefault="000A20ED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Ο κάτωθι υπογεγραμμένος δηλώνω υπεύθυνα ότι πληρούνται οι απαιτήσεις της ΥΑ 144/15067/24-01-2019 (ΦΕΚ Β’466/18-02-2019).</w:t>
            </w:r>
          </w:p>
        </w:tc>
      </w:tr>
      <w:tr w:rsidR="000A20ED" w:rsidRPr="000A20ED" w:rsidTr="00074E71">
        <w:trPr>
          <w:trHeight w:val="128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Έγγραφα που υποβάλλονται: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0ED" w:rsidRPr="000A20ED" w:rsidRDefault="000A20ED" w:rsidP="00F674A9">
            <w:pPr>
              <w:spacing w:after="120" w:line="240" w:lineRule="auto"/>
              <w:rPr>
                <w:rFonts w:eastAsia="Times New Roman" w:cs="Times New Roman"/>
                <w:bCs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Μελισσοκομικό βιβλιάριο σε ισχύ                                         </w:t>
            </w:r>
            <w:r w:rsidR="0037523B">
              <w:rPr>
                <w:rFonts w:eastAsia="Times New Roman" w:cs="Times New Roman"/>
                <w:lang w:eastAsia="el-GR"/>
              </w:rPr>
              <w:t xml:space="preserve">      </w:t>
            </w:r>
            <w:r w:rsidRPr="000A20ED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A20ED" w:rsidRPr="000A20ED" w:rsidRDefault="000A20ED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Γενικό σχεδιάγραμμα (κάτοψη) με λεπτομερή απεικόνιση και περιγραφή των χώρων και τοποθέτηση του βασικού εξοπλισμού στο χώρο                  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A20ED" w:rsidRPr="000A20ED" w:rsidRDefault="000A20ED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Έγγραφα τεκμηρίωσης της ταυτότητας του ενδιαφερόμενου  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A20ED" w:rsidRPr="000A20ED" w:rsidRDefault="000A20ED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74E71" w:rsidRPr="000A20ED" w:rsidTr="00074E71">
        <w:trPr>
          <w:trHeight w:val="259"/>
        </w:trPr>
        <w:tc>
          <w:tcPr>
            <w:tcW w:w="20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74E71" w:rsidRPr="000A20ED" w:rsidRDefault="00074E71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78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E71" w:rsidRPr="000A20ED" w:rsidRDefault="00074E71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A20ED" w:rsidRPr="000A20ED" w:rsidTr="00074E71">
        <w:trPr>
          <w:trHeight w:val="63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20ED" w:rsidRPr="000A20ED" w:rsidRDefault="000A20ED" w:rsidP="00F674A9">
            <w:pPr>
              <w:spacing w:after="12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Τυχόν μεταβολές γνωστοποιούνται στην αρμόδια αρχή εντός 30 ημερών αφότου επέλθουν.  </w:t>
            </w:r>
          </w:p>
        </w:tc>
      </w:tr>
      <w:tr w:rsidR="000A20ED" w:rsidRPr="000A20ED" w:rsidTr="00074E71">
        <w:trPr>
          <w:gridAfter w:val="1"/>
          <w:wAfter w:w="416" w:type="dxa"/>
          <w:trHeight w:val="315"/>
        </w:trPr>
        <w:tc>
          <w:tcPr>
            <w:tcW w:w="9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ED" w:rsidRDefault="000A20ED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7B6F72" w:rsidRDefault="007B6F72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7B6F72" w:rsidRPr="000A20ED" w:rsidRDefault="007B6F72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</w:tr>
      <w:tr w:rsidR="000A20ED" w:rsidRPr="000A20ED" w:rsidTr="00074E7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Ημερομηνία: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ED" w:rsidRPr="000A20ED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Ο αιτών</w:t>
            </w:r>
          </w:p>
        </w:tc>
      </w:tr>
      <w:tr w:rsidR="000A20ED" w:rsidRPr="000A20ED" w:rsidTr="00074E71">
        <w:trPr>
          <w:gridAfter w:val="1"/>
          <w:wAfter w:w="416" w:type="dxa"/>
          <w:trHeight w:val="706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ED" w:rsidRPr="000A20ED" w:rsidRDefault="000A20ED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ED" w:rsidRPr="000A20ED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A20ED" w:rsidRPr="000A20ED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A20ED" w:rsidRPr="000A20ED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A20ED" w:rsidRPr="00074E71" w:rsidRDefault="000A20ED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el-GR"/>
              </w:rPr>
            </w:pPr>
            <w:r w:rsidRPr="00074E71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el-GR"/>
              </w:rPr>
              <w:t>(Υπογραφή και σφραγίδα)</w:t>
            </w:r>
          </w:p>
        </w:tc>
      </w:tr>
    </w:tbl>
    <w:p w:rsidR="000A20ED" w:rsidRPr="000A20ED" w:rsidRDefault="000A20ED" w:rsidP="00146ABC"/>
    <w:sectPr w:rsidR="000A20ED" w:rsidRPr="000A20ED" w:rsidSect="0091652D">
      <w:footerReference w:type="default" r:id="rId6"/>
      <w:pgSz w:w="11906" w:h="16838"/>
      <w:pgMar w:top="1440" w:right="1134" w:bottom="709" w:left="1134" w:header="709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C7" w:rsidRDefault="00A61CC7" w:rsidP="0037523B">
      <w:pPr>
        <w:spacing w:after="0" w:line="240" w:lineRule="auto"/>
      </w:pPr>
      <w:r>
        <w:separator/>
      </w:r>
    </w:p>
  </w:endnote>
  <w:endnote w:type="continuationSeparator" w:id="0">
    <w:p w:rsidR="00A61CC7" w:rsidRDefault="00A61CC7" w:rsidP="0037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81735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37523B" w:rsidRDefault="0037523B">
            <w:pPr>
              <w:pStyle w:val="a5"/>
              <w:jc w:val="right"/>
            </w:pPr>
            <w:r>
              <w:t xml:space="preserve">Σελίδα </w:t>
            </w:r>
            <w:r w:rsidR="00FE08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0845">
              <w:rPr>
                <w:b/>
                <w:sz w:val="24"/>
                <w:szCs w:val="24"/>
              </w:rPr>
              <w:fldChar w:fldCharType="separate"/>
            </w:r>
            <w:r w:rsidR="0091652D">
              <w:rPr>
                <w:b/>
                <w:noProof/>
              </w:rPr>
              <w:t>2</w:t>
            </w:r>
            <w:r w:rsidR="00FE0845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FE08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0845">
              <w:rPr>
                <w:b/>
                <w:sz w:val="24"/>
                <w:szCs w:val="24"/>
              </w:rPr>
              <w:fldChar w:fldCharType="separate"/>
            </w:r>
            <w:r w:rsidR="0091652D">
              <w:rPr>
                <w:b/>
                <w:noProof/>
              </w:rPr>
              <w:t>2</w:t>
            </w:r>
            <w:r w:rsidR="00FE08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523B" w:rsidRDefault="003752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C7" w:rsidRDefault="00A61CC7" w:rsidP="0037523B">
      <w:pPr>
        <w:spacing w:after="0" w:line="240" w:lineRule="auto"/>
      </w:pPr>
      <w:r>
        <w:separator/>
      </w:r>
    </w:p>
  </w:footnote>
  <w:footnote w:type="continuationSeparator" w:id="0">
    <w:p w:rsidR="00A61CC7" w:rsidRDefault="00A61CC7" w:rsidP="0037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ABC"/>
    <w:rsid w:val="00074E71"/>
    <w:rsid w:val="000A20ED"/>
    <w:rsid w:val="000C10B1"/>
    <w:rsid w:val="00146ABC"/>
    <w:rsid w:val="002B2CA7"/>
    <w:rsid w:val="002F6B64"/>
    <w:rsid w:val="00325EAF"/>
    <w:rsid w:val="0037523B"/>
    <w:rsid w:val="003E4823"/>
    <w:rsid w:val="00563502"/>
    <w:rsid w:val="007B6F72"/>
    <w:rsid w:val="0091652D"/>
    <w:rsid w:val="00A61CC7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6ABC"/>
    <w:pPr>
      <w:widowControl w:val="0"/>
      <w:spacing w:after="0" w:line="240" w:lineRule="auto"/>
      <w:ind w:left="90"/>
    </w:pPr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Char"/>
    <w:uiPriority w:val="99"/>
    <w:semiHidden/>
    <w:unhideWhenUsed/>
    <w:rsid w:val="00375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7523B"/>
  </w:style>
  <w:style w:type="paragraph" w:styleId="a5">
    <w:name w:val="footer"/>
    <w:basedOn w:val="a"/>
    <w:link w:val="Char0"/>
    <w:uiPriority w:val="99"/>
    <w:unhideWhenUsed/>
    <w:rsid w:val="00375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75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2019-03-21T10:03:00Z</cp:lastPrinted>
  <dcterms:created xsi:type="dcterms:W3CDTF">2019-03-21T10:43:00Z</dcterms:created>
  <dcterms:modified xsi:type="dcterms:W3CDTF">2019-03-21T10:48:00Z</dcterms:modified>
</cp:coreProperties>
</file>