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03" w:type="dxa"/>
        <w:tblInd w:w="-612" w:type="dxa"/>
        <w:tblLayout w:type="fixed"/>
        <w:tblLook w:val="0000" w:firstRow="0" w:lastRow="0" w:firstColumn="0" w:lastColumn="0" w:noHBand="0" w:noVBand="0"/>
      </w:tblPr>
      <w:tblGrid>
        <w:gridCol w:w="2628"/>
        <w:gridCol w:w="792"/>
        <w:gridCol w:w="1008"/>
        <w:gridCol w:w="1872"/>
        <w:gridCol w:w="180"/>
        <w:gridCol w:w="360"/>
        <w:gridCol w:w="3094"/>
        <w:gridCol w:w="284"/>
        <w:gridCol w:w="2385"/>
      </w:tblGrid>
      <w:tr w:rsidR="00A617D7" w:rsidRPr="008A29FA" w:rsidTr="00B119F0">
        <w:trPr>
          <w:cantSplit/>
        </w:trPr>
        <w:tc>
          <w:tcPr>
            <w:tcW w:w="2628" w:type="dxa"/>
          </w:tcPr>
          <w:p w:rsidR="00A617D7" w:rsidRPr="008A29FA" w:rsidRDefault="00A617D7" w:rsidP="00384C6D">
            <w:pPr>
              <w:pStyle w:val="af"/>
              <w:rPr>
                <w:rFonts w:ascii="Tahoma" w:hAnsi="Tahoma" w:cs="Tahoma"/>
                <w:sz w:val="20"/>
                <w:szCs w:val="20"/>
                <w:lang w:eastAsia="en-US"/>
              </w:rPr>
            </w:pPr>
            <w:r w:rsidRPr="008A29FA">
              <w:rPr>
                <w:rFonts w:ascii="Tahoma" w:hAnsi="Tahoma" w:cs="Tahoma"/>
                <w:sz w:val="20"/>
                <w:szCs w:val="20"/>
                <w:lang w:eastAsia="en-US"/>
              </w:rPr>
              <w:t>ΛΟΓΟΤΥΠΟ ΔΙΚΑΙΟΥΧΟΥ</w:t>
            </w:r>
          </w:p>
        </w:tc>
        <w:tc>
          <w:tcPr>
            <w:tcW w:w="3852" w:type="dxa"/>
            <w:gridSpan w:val="4"/>
          </w:tcPr>
          <w:p w:rsidR="00A617D7" w:rsidRPr="008A29FA" w:rsidRDefault="00A617D7" w:rsidP="00C82F49">
            <w:pPr>
              <w:spacing w:before="60" w:line="280" w:lineRule="atLeast"/>
              <w:rPr>
                <w:rFonts w:ascii="Tahoma" w:hAnsi="Tahoma" w:cs="Tahoma"/>
                <w:b/>
                <w:color w:val="FF0000"/>
                <w:sz w:val="20"/>
                <w:highlight w:val="yellow"/>
                <w:lang w:val="en-US" w:eastAsia="en-US"/>
              </w:rPr>
            </w:pPr>
          </w:p>
        </w:tc>
        <w:tc>
          <w:tcPr>
            <w:tcW w:w="3738" w:type="dxa"/>
            <w:gridSpan w:val="3"/>
          </w:tcPr>
          <w:p w:rsidR="00A617D7" w:rsidRPr="008A29FA" w:rsidRDefault="00A617D7" w:rsidP="00132284">
            <w:pPr>
              <w:spacing w:after="0" w:line="300" w:lineRule="atLeast"/>
              <w:jc w:val="right"/>
              <w:rPr>
                <w:rFonts w:ascii="Tahoma" w:hAnsi="Tahoma" w:cs="Tahoma"/>
                <w:b/>
                <w:sz w:val="20"/>
                <w:lang w:eastAsia="en-US"/>
              </w:rPr>
            </w:pPr>
            <w:r w:rsidRPr="008A29FA">
              <w:rPr>
                <w:rFonts w:ascii="Tahoma" w:hAnsi="Tahoma" w:cs="Tahoma"/>
                <w:b/>
                <w:sz w:val="20"/>
                <w:lang w:eastAsia="en-US"/>
              </w:rPr>
              <w:t xml:space="preserve"> </w:t>
            </w:r>
          </w:p>
          <w:p w:rsidR="00A617D7" w:rsidRPr="008A29FA" w:rsidRDefault="007215ED" w:rsidP="007033F7">
            <w:pPr>
              <w:spacing w:after="0" w:line="240" w:lineRule="auto"/>
              <w:jc w:val="right"/>
              <w:rPr>
                <w:rFonts w:ascii="Tahoma" w:hAnsi="Tahoma" w:cs="Tahoma"/>
                <w:b/>
                <w:sz w:val="20"/>
                <w:lang w:eastAsia="en-US"/>
              </w:rPr>
            </w:pPr>
            <w:r w:rsidRPr="008A29FA">
              <w:rPr>
                <w:rFonts w:ascii="Tahoma" w:hAnsi="Tahoma" w:cs="Tahoma"/>
                <w:b/>
                <w:noProof/>
                <w:sz w:val="20"/>
              </w:rPr>
              <w:drawing>
                <wp:anchor distT="0" distB="0" distL="114300" distR="114300" simplePos="0" relativeHeight="251659264" behindDoc="1" locked="0" layoutInCell="1" allowOverlap="1" wp14:anchorId="77926BDE" wp14:editId="47410E6C">
                  <wp:simplePos x="0" y="0"/>
                  <wp:positionH relativeFrom="column">
                    <wp:posOffset>509905</wp:posOffset>
                  </wp:positionH>
                  <wp:positionV relativeFrom="paragraph">
                    <wp:posOffset>-149225</wp:posOffset>
                  </wp:positionV>
                  <wp:extent cx="1792605" cy="866775"/>
                  <wp:effectExtent l="0" t="0" r="0" b="9525"/>
                  <wp:wrapTight wrapText="bothSides">
                    <wp:wrapPolygon edited="0">
                      <wp:start x="0" y="0"/>
                      <wp:lineTo x="0" y="21363"/>
                      <wp:lineTo x="21348" y="21363"/>
                      <wp:lineTo x="21348"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605" cy="866775"/>
                          </a:xfrm>
                          <a:prstGeom prst="rect">
                            <a:avLst/>
                          </a:prstGeom>
                          <a:noFill/>
                        </pic:spPr>
                      </pic:pic>
                    </a:graphicData>
                  </a:graphic>
                  <wp14:sizeRelH relativeFrom="page">
                    <wp14:pctWidth>0</wp14:pctWidth>
                  </wp14:sizeRelH>
                  <wp14:sizeRelV relativeFrom="page">
                    <wp14:pctHeight>0</wp14:pctHeight>
                  </wp14:sizeRelV>
                </wp:anchor>
              </w:drawing>
            </w:r>
          </w:p>
        </w:tc>
        <w:tc>
          <w:tcPr>
            <w:tcW w:w="2385" w:type="dxa"/>
          </w:tcPr>
          <w:p w:rsidR="00A617D7" w:rsidRPr="008A29FA" w:rsidRDefault="00A617D7" w:rsidP="00B119F0">
            <w:pPr>
              <w:spacing w:before="60" w:line="280" w:lineRule="atLeast"/>
              <w:ind w:left="884"/>
              <w:rPr>
                <w:rFonts w:ascii="Tahoma" w:hAnsi="Tahoma" w:cs="Tahoma"/>
                <w:b/>
                <w:sz w:val="20"/>
                <w:lang w:eastAsia="en-US"/>
              </w:rPr>
            </w:pPr>
          </w:p>
        </w:tc>
      </w:tr>
      <w:tr w:rsidR="00A617D7" w:rsidRPr="008A29FA" w:rsidTr="00B119F0">
        <w:trPr>
          <w:gridAfter w:val="1"/>
          <w:wAfter w:w="2385" w:type="dxa"/>
          <w:cantSplit/>
        </w:trPr>
        <w:tc>
          <w:tcPr>
            <w:tcW w:w="3420" w:type="dxa"/>
            <w:gridSpan w:val="2"/>
          </w:tcPr>
          <w:p w:rsidR="00A617D7" w:rsidRPr="008A29FA" w:rsidRDefault="00A617D7" w:rsidP="00132284">
            <w:pPr>
              <w:spacing w:before="60" w:line="280" w:lineRule="atLeast"/>
              <w:ind w:left="432"/>
              <w:rPr>
                <w:rFonts w:ascii="Tahoma" w:hAnsi="Tahoma" w:cs="Tahoma"/>
                <w:b/>
                <w:sz w:val="20"/>
                <w:lang w:eastAsia="en-US"/>
              </w:rPr>
            </w:pPr>
          </w:p>
          <w:p w:rsidR="00A617D7" w:rsidRPr="008A29FA" w:rsidRDefault="00A617D7" w:rsidP="00132284">
            <w:pPr>
              <w:spacing w:after="0" w:line="240" w:lineRule="auto"/>
              <w:jc w:val="right"/>
              <w:rPr>
                <w:rFonts w:ascii="Tahoma" w:hAnsi="Tahoma" w:cs="Tahoma"/>
                <w:b/>
                <w:sz w:val="20"/>
                <w:lang w:eastAsia="en-US"/>
              </w:rPr>
            </w:pPr>
          </w:p>
        </w:tc>
        <w:tc>
          <w:tcPr>
            <w:tcW w:w="3420" w:type="dxa"/>
            <w:gridSpan w:val="4"/>
          </w:tcPr>
          <w:p w:rsidR="00A617D7" w:rsidRPr="008A29FA" w:rsidRDefault="00A617D7" w:rsidP="00132284">
            <w:pPr>
              <w:spacing w:before="60" w:line="280" w:lineRule="atLeast"/>
              <w:ind w:left="432"/>
              <w:rPr>
                <w:rFonts w:ascii="Tahoma" w:hAnsi="Tahoma" w:cs="Tahoma"/>
                <w:b/>
                <w:sz w:val="20"/>
                <w:lang w:eastAsia="en-US"/>
              </w:rPr>
            </w:pPr>
          </w:p>
        </w:tc>
        <w:tc>
          <w:tcPr>
            <w:tcW w:w="3378" w:type="dxa"/>
            <w:gridSpan w:val="2"/>
          </w:tcPr>
          <w:p w:rsidR="00A617D7" w:rsidRPr="008A29FA" w:rsidRDefault="00A617D7" w:rsidP="00132284">
            <w:pPr>
              <w:spacing w:before="60" w:line="280" w:lineRule="atLeast"/>
              <w:ind w:left="432"/>
              <w:rPr>
                <w:rFonts w:ascii="Tahoma" w:hAnsi="Tahoma" w:cs="Tahoma"/>
                <w:b/>
                <w:sz w:val="20"/>
                <w:lang w:eastAsia="en-US"/>
              </w:rPr>
            </w:pPr>
          </w:p>
        </w:tc>
      </w:tr>
      <w:tr w:rsidR="005E6094" w:rsidRPr="008A29FA" w:rsidTr="000806C9">
        <w:trPr>
          <w:gridAfter w:val="2"/>
          <w:wAfter w:w="2669" w:type="dxa"/>
          <w:cantSplit/>
        </w:trPr>
        <w:tc>
          <w:tcPr>
            <w:tcW w:w="4428" w:type="dxa"/>
            <w:gridSpan w:val="3"/>
          </w:tcPr>
          <w:p w:rsidR="005E6094" w:rsidRPr="008A29FA" w:rsidRDefault="005E6094" w:rsidP="00EB4DE7">
            <w:pPr>
              <w:spacing w:before="40" w:after="40" w:line="240" w:lineRule="auto"/>
              <w:rPr>
                <w:rFonts w:ascii="Tahoma" w:hAnsi="Tahoma" w:cs="Tahoma"/>
                <w:b/>
                <w:sz w:val="20"/>
                <w:lang w:eastAsia="en-US"/>
              </w:rPr>
            </w:pPr>
            <w:r w:rsidRPr="008A29FA">
              <w:rPr>
                <w:rFonts w:ascii="Tahoma" w:hAnsi="Tahoma" w:cs="Tahoma"/>
                <w:b/>
                <w:sz w:val="20"/>
                <w:lang w:eastAsia="en-US"/>
              </w:rPr>
              <w:t>Δικαιούχος:</w:t>
            </w:r>
            <w:r w:rsidR="00CD2D39" w:rsidRPr="008A29FA">
              <w:rPr>
                <w:rFonts w:ascii="Tahoma" w:hAnsi="Tahoma" w:cs="Tahoma"/>
                <w:b/>
                <w:sz w:val="20"/>
                <w:lang w:eastAsia="en-US"/>
              </w:rPr>
              <w:t xml:space="preserve"> </w:t>
            </w:r>
          </w:p>
        </w:tc>
        <w:tc>
          <w:tcPr>
            <w:tcW w:w="1872" w:type="dxa"/>
          </w:tcPr>
          <w:p w:rsidR="005E6094" w:rsidRPr="008A29FA" w:rsidRDefault="005E6094" w:rsidP="00EB4DE7">
            <w:pPr>
              <w:spacing w:before="40" w:after="40" w:line="240" w:lineRule="auto"/>
              <w:rPr>
                <w:rFonts w:ascii="Tahoma" w:hAnsi="Tahoma" w:cs="Tahoma"/>
                <w:b/>
                <w:sz w:val="20"/>
                <w:lang w:eastAsia="en-US"/>
              </w:rPr>
            </w:pPr>
          </w:p>
        </w:tc>
        <w:tc>
          <w:tcPr>
            <w:tcW w:w="3634" w:type="dxa"/>
            <w:gridSpan w:val="3"/>
          </w:tcPr>
          <w:p w:rsidR="005E6094" w:rsidRPr="008A29FA" w:rsidRDefault="005E6094" w:rsidP="00EB4DE7">
            <w:pPr>
              <w:spacing w:before="40" w:after="40" w:line="240" w:lineRule="auto"/>
              <w:rPr>
                <w:rFonts w:ascii="Tahoma" w:hAnsi="Tahoma" w:cs="Tahoma"/>
                <w:sz w:val="20"/>
                <w:lang w:eastAsia="en-US"/>
              </w:rPr>
            </w:pPr>
            <w:r w:rsidRPr="008A29FA">
              <w:rPr>
                <w:rFonts w:ascii="Tahoma" w:hAnsi="Tahoma" w:cs="Tahoma"/>
                <w:sz w:val="20"/>
                <w:lang w:eastAsia="en-US"/>
              </w:rPr>
              <w:t>Πόλη:</w:t>
            </w:r>
          </w:p>
        </w:tc>
      </w:tr>
      <w:tr w:rsidR="005E6094" w:rsidRPr="008A29FA" w:rsidTr="000806C9">
        <w:trPr>
          <w:gridAfter w:val="2"/>
          <w:wAfter w:w="2669" w:type="dxa"/>
          <w:cantSplit/>
        </w:trPr>
        <w:tc>
          <w:tcPr>
            <w:tcW w:w="4428" w:type="dxa"/>
            <w:gridSpan w:val="3"/>
          </w:tcPr>
          <w:p w:rsidR="005E6094" w:rsidRPr="008A29FA" w:rsidRDefault="002C0BC6" w:rsidP="00EB4DE7">
            <w:pPr>
              <w:spacing w:before="40" w:after="40" w:line="240" w:lineRule="auto"/>
              <w:rPr>
                <w:rFonts w:ascii="Tahoma" w:hAnsi="Tahoma" w:cs="Tahoma"/>
                <w:sz w:val="20"/>
                <w:lang w:eastAsia="en-US"/>
              </w:rPr>
            </w:pPr>
            <w:proofErr w:type="spellStart"/>
            <w:r w:rsidRPr="008A29FA">
              <w:rPr>
                <w:rFonts w:ascii="Tahoma" w:hAnsi="Tahoma" w:cs="Tahoma"/>
                <w:sz w:val="20"/>
                <w:lang w:eastAsia="en-US"/>
              </w:rPr>
              <w:t>Ταχ</w:t>
            </w:r>
            <w:proofErr w:type="spellEnd"/>
            <w:r w:rsidRPr="008A29FA">
              <w:rPr>
                <w:rFonts w:ascii="Tahoma" w:hAnsi="Tahoma" w:cs="Tahoma"/>
                <w:sz w:val="20"/>
                <w:lang w:eastAsia="en-US"/>
              </w:rPr>
              <w:t>. Διεύθυνση</w:t>
            </w:r>
            <w:r w:rsidR="005E6094" w:rsidRPr="008A29FA">
              <w:rPr>
                <w:rFonts w:ascii="Tahoma" w:hAnsi="Tahoma" w:cs="Tahoma"/>
                <w:sz w:val="20"/>
                <w:lang w:eastAsia="en-US"/>
              </w:rPr>
              <w:t xml:space="preserve">: </w:t>
            </w:r>
          </w:p>
        </w:tc>
        <w:tc>
          <w:tcPr>
            <w:tcW w:w="1872" w:type="dxa"/>
          </w:tcPr>
          <w:p w:rsidR="005E6094" w:rsidRPr="008A29FA" w:rsidRDefault="005E6094" w:rsidP="00EB4DE7">
            <w:pPr>
              <w:spacing w:before="40" w:after="40" w:line="240" w:lineRule="auto"/>
              <w:rPr>
                <w:rFonts w:ascii="Tahoma" w:hAnsi="Tahoma" w:cs="Tahoma"/>
                <w:sz w:val="20"/>
                <w:lang w:eastAsia="en-US"/>
              </w:rPr>
            </w:pPr>
          </w:p>
        </w:tc>
        <w:tc>
          <w:tcPr>
            <w:tcW w:w="3634" w:type="dxa"/>
            <w:gridSpan w:val="3"/>
          </w:tcPr>
          <w:p w:rsidR="005E6094" w:rsidRPr="008A29FA" w:rsidRDefault="005E6094" w:rsidP="002C0BC6">
            <w:pPr>
              <w:spacing w:before="40" w:after="40" w:line="240" w:lineRule="auto"/>
              <w:rPr>
                <w:rFonts w:ascii="Tahoma" w:hAnsi="Tahoma" w:cs="Tahoma"/>
                <w:sz w:val="20"/>
                <w:lang w:eastAsia="en-US"/>
              </w:rPr>
            </w:pPr>
            <w:r w:rsidRPr="008A29FA">
              <w:rPr>
                <w:rFonts w:ascii="Tahoma" w:hAnsi="Tahoma" w:cs="Tahoma"/>
                <w:sz w:val="20"/>
                <w:lang w:eastAsia="en-US"/>
              </w:rPr>
              <w:t>Ημερομηνία:</w:t>
            </w:r>
          </w:p>
        </w:tc>
      </w:tr>
      <w:tr w:rsidR="005E6094" w:rsidRPr="008A29FA" w:rsidTr="000806C9">
        <w:trPr>
          <w:gridAfter w:val="2"/>
          <w:wAfter w:w="2669" w:type="dxa"/>
          <w:cantSplit/>
        </w:trPr>
        <w:tc>
          <w:tcPr>
            <w:tcW w:w="4428" w:type="dxa"/>
            <w:gridSpan w:val="3"/>
          </w:tcPr>
          <w:p w:rsidR="005E6094" w:rsidRPr="008A29FA" w:rsidRDefault="002C0BC6" w:rsidP="00EB4DE7">
            <w:pPr>
              <w:spacing w:before="40" w:after="40" w:line="240" w:lineRule="auto"/>
              <w:rPr>
                <w:rFonts w:ascii="Tahoma" w:hAnsi="Tahoma" w:cs="Tahoma"/>
                <w:sz w:val="20"/>
                <w:lang w:eastAsia="en-US"/>
              </w:rPr>
            </w:pPr>
            <w:proofErr w:type="spellStart"/>
            <w:r w:rsidRPr="008A29FA">
              <w:rPr>
                <w:rFonts w:ascii="Tahoma" w:hAnsi="Tahoma" w:cs="Tahoma"/>
                <w:sz w:val="20"/>
                <w:lang w:eastAsia="en-US"/>
              </w:rPr>
              <w:t>Ταχ</w:t>
            </w:r>
            <w:proofErr w:type="spellEnd"/>
            <w:r w:rsidRPr="008A29FA">
              <w:rPr>
                <w:rFonts w:ascii="Tahoma" w:hAnsi="Tahoma" w:cs="Tahoma"/>
                <w:sz w:val="20"/>
                <w:lang w:eastAsia="en-US"/>
              </w:rPr>
              <w:t>. Κώδικας</w:t>
            </w:r>
            <w:r w:rsidR="005E6094" w:rsidRPr="008A29FA">
              <w:rPr>
                <w:rFonts w:ascii="Tahoma" w:hAnsi="Tahoma" w:cs="Tahoma"/>
                <w:sz w:val="20"/>
                <w:lang w:eastAsia="en-US"/>
              </w:rPr>
              <w:t xml:space="preserve">: </w:t>
            </w:r>
          </w:p>
        </w:tc>
        <w:tc>
          <w:tcPr>
            <w:tcW w:w="1872" w:type="dxa"/>
          </w:tcPr>
          <w:p w:rsidR="005E6094" w:rsidRPr="008A29FA" w:rsidRDefault="005E6094" w:rsidP="00EB4DE7">
            <w:pPr>
              <w:spacing w:before="40" w:after="40" w:line="240" w:lineRule="auto"/>
              <w:rPr>
                <w:rFonts w:ascii="Tahoma" w:hAnsi="Tahoma" w:cs="Tahoma"/>
                <w:sz w:val="20"/>
                <w:lang w:eastAsia="en-US"/>
              </w:rPr>
            </w:pPr>
          </w:p>
        </w:tc>
        <w:tc>
          <w:tcPr>
            <w:tcW w:w="3634" w:type="dxa"/>
            <w:gridSpan w:val="3"/>
          </w:tcPr>
          <w:p w:rsidR="005E6094" w:rsidRPr="008A29FA" w:rsidRDefault="005E6094" w:rsidP="00EB4DE7">
            <w:pPr>
              <w:spacing w:before="40" w:after="40" w:line="240" w:lineRule="auto"/>
              <w:rPr>
                <w:rFonts w:ascii="Tahoma" w:hAnsi="Tahoma" w:cs="Tahoma"/>
                <w:sz w:val="20"/>
                <w:lang w:eastAsia="en-US"/>
              </w:rPr>
            </w:pPr>
            <w:r w:rsidRPr="008A29FA">
              <w:rPr>
                <w:rFonts w:ascii="Tahoma" w:hAnsi="Tahoma" w:cs="Tahoma"/>
                <w:sz w:val="20"/>
                <w:lang w:eastAsia="en-US"/>
              </w:rPr>
              <w:t xml:space="preserve">Αρ. </w:t>
            </w:r>
            <w:proofErr w:type="spellStart"/>
            <w:r w:rsidRPr="008A29FA">
              <w:rPr>
                <w:rFonts w:ascii="Tahoma" w:hAnsi="Tahoma" w:cs="Tahoma"/>
                <w:sz w:val="20"/>
                <w:lang w:eastAsia="en-US"/>
              </w:rPr>
              <w:t>Πρωτ</w:t>
            </w:r>
            <w:proofErr w:type="spellEnd"/>
            <w:r w:rsidRPr="008A29FA">
              <w:rPr>
                <w:rFonts w:ascii="Tahoma" w:hAnsi="Tahoma" w:cs="Tahoma"/>
                <w:sz w:val="20"/>
                <w:lang w:eastAsia="en-US"/>
              </w:rPr>
              <w:t>.</w:t>
            </w:r>
            <w:r w:rsidR="002C0BC6" w:rsidRPr="008A29FA">
              <w:rPr>
                <w:rFonts w:ascii="Tahoma" w:hAnsi="Tahoma" w:cs="Tahoma"/>
                <w:sz w:val="20"/>
                <w:lang w:eastAsia="en-US"/>
              </w:rPr>
              <w:t>:</w:t>
            </w:r>
          </w:p>
        </w:tc>
      </w:tr>
      <w:tr w:rsidR="005E6094" w:rsidRPr="008A29FA" w:rsidTr="000806C9">
        <w:trPr>
          <w:gridAfter w:val="2"/>
          <w:wAfter w:w="2669" w:type="dxa"/>
          <w:cantSplit/>
        </w:trPr>
        <w:tc>
          <w:tcPr>
            <w:tcW w:w="4428" w:type="dxa"/>
            <w:gridSpan w:val="3"/>
          </w:tcPr>
          <w:p w:rsidR="005E6094" w:rsidRPr="008A29FA" w:rsidRDefault="002C0BC6" w:rsidP="00EB4DE7">
            <w:pPr>
              <w:spacing w:before="40" w:after="40" w:line="240" w:lineRule="auto"/>
              <w:rPr>
                <w:rFonts w:ascii="Tahoma" w:hAnsi="Tahoma" w:cs="Tahoma"/>
                <w:sz w:val="20"/>
                <w:lang w:eastAsia="en-US"/>
              </w:rPr>
            </w:pPr>
            <w:r w:rsidRPr="008A29FA">
              <w:rPr>
                <w:rFonts w:ascii="Tahoma" w:hAnsi="Tahoma" w:cs="Tahoma"/>
                <w:sz w:val="20"/>
                <w:lang w:eastAsia="en-US"/>
              </w:rPr>
              <w:t>Πληροφορίες</w:t>
            </w:r>
            <w:r w:rsidR="005E6094" w:rsidRPr="008A29FA">
              <w:rPr>
                <w:rFonts w:ascii="Tahoma" w:hAnsi="Tahoma" w:cs="Tahoma"/>
                <w:sz w:val="20"/>
                <w:lang w:eastAsia="en-US"/>
              </w:rPr>
              <w:t>:</w:t>
            </w:r>
          </w:p>
        </w:tc>
        <w:tc>
          <w:tcPr>
            <w:tcW w:w="1872" w:type="dxa"/>
          </w:tcPr>
          <w:p w:rsidR="005E6094" w:rsidRPr="008A29FA" w:rsidRDefault="005E6094" w:rsidP="00EB4DE7">
            <w:pPr>
              <w:spacing w:before="40" w:after="40" w:line="240" w:lineRule="auto"/>
              <w:rPr>
                <w:rFonts w:ascii="Tahoma" w:hAnsi="Tahoma" w:cs="Tahoma"/>
                <w:sz w:val="20"/>
                <w:lang w:eastAsia="en-US"/>
              </w:rPr>
            </w:pPr>
          </w:p>
        </w:tc>
        <w:tc>
          <w:tcPr>
            <w:tcW w:w="3634" w:type="dxa"/>
            <w:gridSpan w:val="3"/>
          </w:tcPr>
          <w:p w:rsidR="005E6094" w:rsidRPr="008A29FA" w:rsidRDefault="005E6094" w:rsidP="00EB4DE7">
            <w:pPr>
              <w:spacing w:before="40" w:after="40" w:line="240" w:lineRule="auto"/>
              <w:rPr>
                <w:rFonts w:ascii="Tahoma" w:hAnsi="Tahoma" w:cs="Tahoma"/>
                <w:sz w:val="20"/>
                <w:lang w:eastAsia="en-US"/>
              </w:rPr>
            </w:pPr>
          </w:p>
        </w:tc>
      </w:tr>
      <w:tr w:rsidR="005E6094" w:rsidRPr="008A29FA" w:rsidTr="000806C9">
        <w:trPr>
          <w:gridAfter w:val="2"/>
          <w:wAfter w:w="2669" w:type="dxa"/>
          <w:cantSplit/>
        </w:trPr>
        <w:tc>
          <w:tcPr>
            <w:tcW w:w="4428" w:type="dxa"/>
            <w:gridSpan w:val="3"/>
          </w:tcPr>
          <w:p w:rsidR="005E6094" w:rsidRPr="008A29FA" w:rsidRDefault="002C0BC6" w:rsidP="00EB4DE7">
            <w:pPr>
              <w:spacing w:before="40" w:after="40" w:line="240" w:lineRule="auto"/>
              <w:rPr>
                <w:rFonts w:ascii="Tahoma" w:hAnsi="Tahoma" w:cs="Tahoma"/>
                <w:sz w:val="20"/>
                <w:lang w:eastAsia="en-US"/>
              </w:rPr>
            </w:pPr>
            <w:r w:rsidRPr="008A29FA">
              <w:rPr>
                <w:rFonts w:ascii="Tahoma" w:hAnsi="Tahoma" w:cs="Tahoma"/>
                <w:sz w:val="20"/>
                <w:lang w:eastAsia="en-US"/>
              </w:rPr>
              <w:t>Τηλέφωνο</w:t>
            </w:r>
            <w:r w:rsidR="005E6094" w:rsidRPr="008A29FA">
              <w:rPr>
                <w:rFonts w:ascii="Tahoma" w:hAnsi="Tahoma" w:cs="Tahoma"/>
                <w:sz w:val="20"/>
                <w:lang w:eastAsia="en-US"/>
              </w:rPr>
              <w:t>:</w:t>
            </w:r>
          </w:p>
        </w:tc>
        <w:tc>
          <w:tcPr>
            <w:tcW w:w="1872" w:type="dxa"/>
          </w:tcPr>
          <w:p w:rsidR="005E6094" w:rsidRPr="008A29FA" w:rsidRDefault="005E6094" w:rsidP="00EB4DE7">
            <w:pPr>
              <w:spacing w:before="40" w:after="40" w:line="240" w:lineRule="auto"/>
              <w:rPr>
                <w:rFonts w:ascii="Tahoma" w:hAnsi="Tahoma" w:cs="Tahoma"/>
                <w:sz w:val="20"/>
                <w:lang w:eastAsia="en-US"/>
              </w:rPr>
            </w:pPr>
          </w:p>
        </w:tc>
        <w:tc>
          <w:tcPr>
            <w:tcW w:w="3634" w:type="dxa"/>
            <w:gridSpan w:val="3"/>
          </w:tcPr>
          <w:p w:rsidR="005E6094" w:rsidRPr="008A29FA" w:rsidRDefault="005E6094" w:rsidP="00EB4DE7">
            <w:pPr>
              <w:spacing w:before="40" w:after="40" w:line="240" w:lineRule="auto"/>
              <w:rPr>
                <w:rFonts w:ascii="Tahoma" w:hAnsi="Tahoma" w:cs="Tahoma"/>
                <w:sz w:val="20"/>
                <w:lang w:eastAsia="en-US"/>
              </w:rPr>
            </w:pPr>
          </w:p>
        </w:tc>
      </w:tr>
      <w:tr w:rsidR="005E6094" w:rsidRPr="008A29FA" w:rsidTr="000806C9">
        <w:trPr>
          <w:gridAfter w:val="2"/>
          <w:wAfter w:w="2669" w:type="dxa"/>
          <w:cantSplit/>
        </w:trPr>
        <w:tc>
          <w:tcPr>
            <w:tcW w:w="4428" w:type="dxa"/>
            <w:gridSpan w:val="3"/>
          </w:tcPr>
          <w:p w:rsidR="005E6094" w:rsidRPr="008A29FA" w:rsidRDefault="002C0BC6" w:rsidP="00EB4DE7">
            <w:pPr>
              <w:spacing w:before="40" w:after="40" w:line="240" w:lineRule="auto"/>
              <w:rPr>
                <w:rFonts w:ascii="Tahoma" w:hAnsi="Tahoma" w:cs="Tahoma"/>
                <w:sz w:val="20"/>
                <w:lang w:eastAsia="en-US"/>
              </w:rPr>
            </w:pPr>
            <w:proofErr w:type="spellStart"/>
            <w:r w:rsidRPr="008A29FA">
              <w:rPr>
                <w:rFonts w:ascii="Tahoma" w:hAnsi="Tahoma" w:cs="Tahoma"/>
                <w:sz w:val="20"/>
                <w:lang w:eastAsia="en-US"/>
              </w:rPr>
              <w:t>Fax</w:t>
            </w:r>
            <w:proofErr w:type="spellEnd"/>
            <w:r w:rsidR="005E6094" w:rsidRPr="008A29FA">
              <w:rPr>
                <w:rFonts w:ascii="Tahoma" w:hAnsi="Tahoma" w:cs="Tahoma"/>
                <w:sz w:val="20"/>
                <w:lang w:eastAsia="en-US"/>
              </w:rPr>
              <w:t>:</w:t>
            </w:r>
          </w:p>
        </w:tc>
        <w:tc>
          <w:tcPr>
            <w:tcW w:w="1872" w:type="dxa"/>
          </w:tcPr>
          <w:p w:rsidR="005E6094" w:rsidRPr="008A29FA" w:rsidRDefault="005E6094" w:rsidP="00EB4DE7">
            <w:pPr>
              <w:spacing w:before="40" w:after="40" w:line="240" w:lineRule="auto"/>
              <w:rPr>
                <w:rFonts w:ascii="Tahoma" w:hAnsi="Tahoma" w:cs="Tahoma"/>
                <w:sz w:val="20"/>
                <w:lang w:eastAsia="en-US"/>
              </w:rPr>
            </w:pPr>
          </w:p>
        </w:tc>
        <w:tc>
          <w:tcPr>
            <w:tcW w:w="3634" w:type="dxa"/>
            <w:gridSpan w:val="3"/>
          </w:tcPr>
          <w:p w:rsidR="005E6094" w:rsidRPr="008A29FA" w:rsidRDefault="005E6094" w:rsidP="00EB4DE7">
            <w:pPr>
              <w:spacing w:before="40" w:after="40" w:line="240" w:lineRule="auto"/>
              <w:rPr>
                <w:rFonts w:ascii="Tahoma" w:hAnsi="Tahoma" w:cs="Tahoma"/>
                <w:sz w:val="20"/>
                <w:lang w:eastAsia="en-US"/>
              </w:rPr>
            </w:pPr>
          </w:p>
        </w:tc>
      </w:tr>
      <w:tr w:rsidR="005E6094" w:rsidRPr="008A29FA" w:rsidTr="000806C9">
        <w:trPr>
          <w:gridAfter w:val="2"/>
          <w:wAfter w:w="2669" w:type="dxa"/>
          <w:cantSplit/>
        </w:trPr>
        <w:tc>
          <w:tcPr>
            <w:tcW w:w="4428" w:type="dxa"/>
            <w:gridSpan w:val="3"/>
          </w:tcPr>
          <w:p w:rsidR="005E6094" w:rsidRPr="008A29FA" w:rsidRDefault="005E6094" w:rsidP="002C0BC6">
            <w:pPr>
              <w:spacing w:before="40" w:after="40" w:line="240" w:lineRule="auto"/>
              <w:rPr>
                <w:rFonts w:ascii="Tahoma" w:hAnsi="Tahoma" w:cs="Tahoma"/>
                <w:sz w:val="20"/>
                <w:lang w:eastAsia="en-US"/>
              </w:rPr>
            </w:pPr>
            <w:r w:rsidRPr="008A29FA">
              <w:rPr>
                <w:rFonts w:ascii="Tahoma" w:hAnsi="Tahoma" w:cs="Tahoma"/>
                <w:sz w:val="20"/>
                <w:lang w:eastAsia="en-US"/>
              </w:rPr>
              <w:t>E-</w:t>
            </w:r>
            <w:proofErr w:type="spellStart"/>
            <w:r w:rsidRPr="008A29FA">
              <w:rPr>
                <w:rFonts w:ascii="Tahoma" w:hAnsi="Tahoma" w:cs="Tahoma"/>
                <w:sz w:val="20"/>
                <w:lang w:eastAsia="en-US"/>
              </w:rPr>
              <w:t>mail</w:t>
            </w:r>
            <w:proofErr w:type="spellEnd"/>
            <w:r w:rsidRPr="008A29FA">
              <w:rPr>
                <w:rFonts w:ascii="Tahoma" w:hAnsi="Tahoma" w:cs="Tahoma"/>
                <w:sz w:val="20"/>
                <w:lang w:eastAsia="en-US"/>
              </w:rPr>
              <w:t>:</w:t>
            </w:r>
          </w:p>
        </w:tc>
        <w:tc>
          <w:tcPr>
            <w:tcW w:w="1872" w:type="dxa"/>
          </w:tcPr>
          <w:p w:rsidR="005E6094" w:rsidRPr="008A29FA" w:rsidRDefault="005E6094" w:rsidP="00EB4DE7">
            <w:pPr>
              <w:spacing w:before="40" w:after="40" w:line="240" w:lineRule="auto"/>
              <w:rPr>
                <w:rFonts w:ascii="Tahoma" w:hAnsi="Tahoma" w:cs="Tahoma"/>
                <w:sz w:val="20"/>
                <w:lang w:eastAsia="en-US"/>
              </w:rPr>
            </w:pPr>
          </w:p>
        </w:tc>
        <w:tc>
          <w:tcPr>
            <w:tcW w:w="3634" w:type="dxa"/>
            <w:gridSpan w:val="3"/>
          </w:tcPr>
          <w:p w:rsidR="005E6094" w:rsidRPr="008A29FA" w:rsidRDefault="005E6094" w:rsidP="00EB4DE7">
            <w:pPr>
              <w:spacing w:before="40" w:after="40" w:line="240" w:lineRule="auto"/>
              <w:rPr>
                <w:rFonts w:ascii="Tahoma" w:hAnsi="Tahoma" w:cs="Tahoma"/>
                <w:sz w:val="20"/>
                <w:lang w:eastAsia="en-US"/>
              </w:rPr>
            </w:pPr>
            <w:r w:rsidRPr="008A29FA">
              <w:rPr>
                <w:rFonts w:ascii="Tahoma" w:hAnsi="Tahoma" w:cs="Tahoma"/>
                <w:sz w:val="20"/>
                <w:lang w:eastAsia="en-US"/>
              </w:rPr>
              <w:t>Προς:</w:t>
            </w:r>
          </w:p>
        </w:tc>
      </w:tr>
    </w:tbl>
    <w:p w:rsidR="003F7F47" w:rsidRPr="008A29FA" w:rsidRDefault="003F7F47" w:rsidP="00AC76D9">
      <w:pPr>
        <w:spacing w:before="60" w:line="280" w:lineRule="atLeast"/>
        <w:jc w:val="center"/>
        <w:rPr>
          <w:rFonts w:ascii="Tahoma" w:hAnsi="Tahoma" w:cs="Tahoma"/>
          <w:sz w:val="20"/>
        </w:rPr>
      </w:pPr>
    </w:p>
    <w:p w:rsidR="003F7F47" w:rsidRPr="008A29FA" w:rsidRDefault="003F7F47" w:rsidP="00F96496">
      <w:pPr>
        <w:spacing w:before="120" w:line="280" w:lineRule="atLeast"/>
        <w:jc w:val="center"/>
        <w:outlineLvl w:val="0"/>
        <w:rPr>
          <w:rFonts w:ascii="Tahoma" w:hAnsi="Tahoma" w:cs="Tahoma"/>
          <w:b/>
          <w:sz w:val="20"/>
        </w:rPr>
      </w:pPr>
      <w:r w:rsidRPr="008A29FA">
        <w:rPr>
          <w:rFonts w:ascii="Tahoma" w:hAnsi="Tahoma" w:cs="Tahoma"/>
          <w:b/>
          <w:sz w:val="20"/>
        </w:rPr>
        <w:t xml:space="preserve">ΑΙΤΗΣΗ </w:t>
      </w:r>
      <w:r w:rsidR="00344403" w:rsidRPr="008A29FA">
        <w:rPr>
          <w:rFonts w:ascii="Tahoma" w:hAnsi="Tahoma" w:cs="Tahoma"/>
          <w:b/>
          <w:sz w:val="20"/>
        </w:rPr>
        <w:t>ΣΤΗΡΙΞΗΣ</w:t>
      </w:r>
    </w:p>
    <w:p w:rsidR="003F7F47" w:rsidRPr="008A29FA" w:rsidRDefault="003F7F47" w:rsidP="00F96496">
      <w:pPr>
        <w:spacing w:before="120" w:line="280" w:lineRule="atLeast"/>
        <w:jc w:val="center"/>
        <w:outlineLvl w:val="0"/>
        <w:rPr>
          <w:rFonts w:ascii="Tahoma" w:hAnsi="Tahoma" w:cs="Tahoma"/>
          <w:b/>
          <w:sz w:val="20"/>
        </w:rPr>
      </w:pPr>
      <w:r w:rsidRPr="008A29FA">
        <w:rPr>
          <w:rFonts w:ascii="Tahoma" w:hAnsi="Tahoma" w:cs="Tahoma"/>
          <w:b/>
          <w:sz w:val="20"/>
        </w:rPr>
        <w:t xml:space="preserve">ΣΤΟ </w:t>
      </w:r>
      <w:r w:rsidR="00344403" w:rsidRPr="008A29FA">
        <w:rPr>
          <w:rFonts w:ascii="Tahoma" w:hAnsi="Tahoma" w:cs="Tahoma"/>
          <w:b/>
          <w:sz w:val="20"/>
        </w:rPr>
        <w:t>ΠΡΟΓΡΑΜΜΑ ΑΓΡΟΤΙΚΗΣ ΑΝΑΠΤΥΞΗΣ</w:t>
      </w:r>
      <w:r w:rsidR="0046559D" w:rsidRPr="008A29FA">
        <w:rPr>
          <w:rFonts w:ascii="Tahoma" w:hAnsi="Tahoma" w:cs="Tahoma"/>
          <w:b/>
          <w:sz w:val="20"/>
        </w:rPr>
        <w:t xml:space="preserve"> </w:t>
      </w:r>
      <w:r w:rsidR="00C0436E" w:rsidRPr="008A29FA">
        <w:rPr>
          <w:rFonts w:ascii="Tahoma" w:hAnsi="Tahoma" w:cs="Tahoma"/>
          <w:b/>
          <w:sz w:val="20"/>
        </w:rPr>
        <w:t>2014-2020</w:t>
      </w:r>
    </w:p>
    <w:p w:rsidR="007215ED" w:rsidRPr="008A29FA" w:rsidRDefault="00776094" w:rsidP="00776094">
      <w:pPr>
        <w:spacing w:after="200" w:line="276" w:lineRule="auto"/>
        <w:jc w:val="center"/>
        <w:rPr>
          <w:rFonts w:ascii="Tahoma" w:hAnsi="Tahoma" w:cs="Tahoma"/>
          <w:b/>
          <w:sz w:val="20"/>
        </w:rPr>
      </w:pPr>
      <w:r w:rsidRPr="008A29FA">
        <w:rPr>
          <w:rFonts w:ascii="Tahoma" w:hAnsi="Tahoma" w:cs="Tahoma"/>
          <w:b/>
          <w:sz w:val="20"/>
        </w:rPr>
        <w:t xml:space="preserve">ΜΕΤΡΟ </w:t>
      </w:r>
      <w:r w:rsidR="000655C2" w:rsidRPr="000655C2">
        <w:rPr>
          <w:rFonts w:ascii="Tahoma" w:hAnsi="Tahoma" w:cs="Tahoma"/>
          <w:b/>
          <w:sz w:val="20"/>
        </w:rPr>
        <w:t>4</w:t>
      </w:r>
      <w:r w:rsidRPr="008A29FA">
        <w:rPr>
          <w:rFonts w:ascii="Tahoma" w:hAnsi="Tahoma" w:cs="Tahoma"/>
          <w:b/>
          <w:sz w:val="20"/>
        </w:rPr>
        <w:t xml:space="preserve">: </w:t>
      </w:r>
      <w:r w:rsidR="007215ED" w:rsidRPr="008A29FA">
        <w:rPr>
          <w:rFonts w:ascii="Tahoma" w:hAnsi="Tahoma" w:cs="Tahoma"/>
          <w:b/>
          <w:sz w:val="20"/>
        </w:rPr>
        <w:t>«</w:t>
      </w:r>
      <w:r w:rsidR="000655C2">
        <w:rPr>
          <w:rFonts w:ascii="Tahoma" w:hAnsi="Tahoma" w:cs="Tahoma"/>
          <w:b/>
          <w:sz w:val="20"/>
        </w:rPr>
        <w:t>Επενδύσεις σε υλικά στοιχεία του ενεργητικού</w:t>
      </w:r>
      <w:r w:rsidR="007215ED" w:rsidRPr="008A29FA">
        <w:rPr>
          <w:rFonts w:ascii="Tahoma" w:hAnsi="Tahoma" w:cs="Tahoma"/>
          <w:b/>
          <w:sz w:val="20"/>
        </w:rPr>
        <w:t>»</w:t>
      </w:r>
    </w:p>
    <w:p w:rsidR="007215ED" w:rsidRPr="008A29FA" w:rsidRDefault="00C82F49" w:rsidP="00776094">
      <w:pPr>
        <w:spacing w:after="200" w:line="276" w:lineRule="auto"/>
        <w:jc w:val="center"/>
        <w:rPr>
          <w:rFonts w:ascii="Tahoma" w:hAnsi="Tahoma" w:cs="Tahoma"/>
          <w:b/>
          <w:sz w:val="20"/>
        </w:rPr>
      </w:pPr>
      <w:r w:rsidRPr="008A29FA">
        <w:rPr>
          <w:rFonts w:ascii="Tahoma" w:hAnsi="Tahoma" w:cs="Tahoma"/>
          <w:b/>
          <w:sz w:val="20"/>
        </w:rPr>
        <w:t xml:space="preserve">ΥΠΟΜΕΤΡΟ </w:t>
      </w:r>
      <w:r w:rsidR="000655C2">
        <w:rPr>
          <w:rFonts w:ascii="Tahoma" w:hAnsi="Tahoma" w:cs="Tahoma"/>
          <w:b/>
          <w:sz w:val="20"/>
        </w:rPr>
        <w:t>4.3</w:t>
      </w:r>
      <w:r w:rsidRPr="008A29FA">
        <w:rPr>
          <w:rFonts w:ascii="Tahoma" w:hAnsi="Tahoma" w:cs="Tahoma"/>
          <w:b/>
          <w:sz w:val="20"/>
        </w:rPr>
        <w:t xml:space="preserve">: </w:t>
      </w:r>
      <w:r w:rsidR="007215ED" w:rsidRPr="008A29FA">
        <w:rPr>
          <w:rFonts w:ascii="Tahoma" w:hAnsi="Tahoma" w:cs="Tahoma"/>
          <w:b/>
          <w:sz w:val="20"/>
        </w:rPr>
        <w:t>«</w:t>
      </w:r>
      <w:r w:rsidR="000655C2">
        <w:rPr>
          <w:rFonts w:ascii="Tahoma" w:hAnsi="Tahoma" w:cs="Tahoma"/>
          <w:b/>
          <w:sz w:val="20"/>
        </w:rPr>
        <w:t>Στήριξη για επενδύσεις σε υποδομές που συνδέονται με την ανάπτυξη, τον εκσυγχρονισμό ή την προσαρμογή της γεωργίας και της δασοκομίας</w:t>
      </w:r>
      <w:r w:rsidR="007215ED" w:rsidRPr="008A29FA">
        <w:rPr>
          <w:rFonts w:ascii="Tahoma" w:hAnsi="Tahoma" w:cs="Tahoma"/>
          <w:b/>
          <w:sz w:val="20"/>
        </w:rPr>
        <w:t>»</w:t>
      </w:r>
    </w:p>
    <w:p w:rsidR="00C82F49" w:rsidRPr="008A29FA" w:rsidRDefault="00776094" w:rsidP="00776094">
      <w:pPr>
        <w:spacing w:after="200" w:line="276" w:lineRule="auto"/>
        <w:jc w:val="center"/>
        <w:rPr>
          <w:rFonts w:ascii="Tahoma" w:hAnsi="Tahoma" w:cs="Tahoma"/>
          <w:b/>
          <w:sz w:val="20"/>
        </w:rPr>
      </w:pPr>
      <w:r w:rsidRPr="008A29FA">
        <w:rPr>
          <w:rFonts w:ascii="Tahoma" w:hAnsi="Tahoma" w:cs="Tahoma"/>
          <w:b/>
          <w:sz w:val="20"/>
        </w:rPr>
        <w:t xml:space="preserve">ΔΡΑΣΗ </w:t>
      </w:r>
      <w:r w:rsidR="000655C2">
        <w:rPr>
          <w:rFonts w:ascii="Tahoma" w:hAnsi="Tahoma" w:cs="Tahoma"/>
          <w:b/>
          <w:sz w:val="20"/>
        </w:rPr>
        <w:t>4.3.1</w:t>
      </w:r>
      <w:r w:rsidRPr="008A29FA">
        <w:rPr>
          <w:rFonts w:ascii="Tahoma" w:hAnsi="Tahoma" w:cs="Tahoma"/>
          <w:b/>
          <w:sz w:val="20"/>
        </w:rPr>
        <w:t xml:space="preserve">: </w:t>
      </w:r>
      <w:r w:rsidR="007215ED" w:rsidRPr="008A29FA">
        <w:rPr>
          <w:rFonts w:ascii="Tahoma" w:hAnsi="Tahoma" w:cs="Tahoma"/>
          <w:b/>
          <w:sz w:val="20"/>
        </w:rPr>
        <w:t>«</w:t>
      </w:r>
      <w:r w:rsidR="000655C2">
        <w:rPr>
          <w:rFonts w:ascii="Tahoma" w:hAnsi="Tahoma" w:cs="Tahoma"/>
          <w:b/>
          <w:sz w:val="20"/>
        </w:rPr>
        <w:t>Υποδομές εγγείων βελτιώσεων</w:t>
      </w:r>
      <w:r w:rsidR="007215ED" w:rsidRPr="008A29FA">
        <w:rPr>
          <w:rFonts w:ascii="Tahoma" w:hAnsi="Tahoma" w:cs="Tahoma"/>
          <w:b/>
          <w:sz w:val="20"/>
        </w:rPr>
        <w:t>»</w:t>
      </w:r>
    </w:p>
    <w:p w:rsidR="003F7F47" w:rsidRPr="008A29FA" w:rsidRDefault="003F7F47" w:rsidP="00F96496">
      <w:pPr>
        <w:spacing w:before="120" w:line="280" w:lineRule="atLeast"/>
        <w:rPr>
          <w:rFonts w:ascii="Tahoma" w:hAnsi="Tahoma" w:cs="Tahoma"/>
          <w:sz w:val="20"/>
        </w:rPr>
      </w:pPr>
    </w:p>
    <w:p w:rsidR="007215ED" w:rsidRPr="008A29FA" w:rsidRDefault="003F7F47" w:rsidP="00F96496">
      <w:pPr>
        <w:spacing w:before="120" w:line="280" w:lineRule="atLeast"/>
        <w:rPr>
          <w:rFonts w:ascii="Tahoma" w:hAnsi="Tahoma" w:cs="Tahoma"/>
          <w:b/>
          <w:sz w:val="20"/>
        </w:rPr>
      </w:pPr>
      <w:r w:rsidRPr="008A29FA">
        <w:rPr>
          <w:rFonts w:ascii="Tahoma" w:hAnsi="Tahoma" w:cs="Tahoma"/>
          <w:sz w:val="20"/>
        </w:rPr>
        <w:t xml:space="preserve">Σε συνέχεια της </w:t>
      </w:r>
      <w:r w:rsidR="005357A5" w:rsidRPr="008A29FA">
        <w:rPr>
          <w:rFonts w:ascii="Tahoma" w:hAnsi="Tahoma" w:cs="Tahoma"/>
          <w:sz w:val="20"/>
        </w:rPr>
        <w:t xml:space="preserve">με αρ. </w:t>
      </w:r>
      <w:proofErr w:type="spellStart"/>
      <w:r w:rsidR="005357A5" w:rsidRPr="008A29FA">
        <w:rPr>
          <w:rFonts w:ascii="Tahoma" w:hAnsi="Tahoma" w:cs="Tahoma"/>
          <w:sz w:val="20"/>
        </w:rPr>
        <w:t>πρωτ</w:t>
      </w:r>
      <w:proofErr w:type="spellEnd"/>
      <w:r w:rsidR="005357A5" w:rsidRPr="008A29FA">
        <w:rPr>
          <w:rFonts w:ascii="Tahoma" w:hAnsi="Tahoma" w:cs="Tahoma"/>
          <w:sz w:val="20"/>
        </w:rPr>
        <w:t>.</w:t>
      </w:r>
      <w:r w:rsidRPr="008A29FA">
        <w:rPr>
          <w:rFonts w:ascii="Tahoma" w:hAnsi="Tahoma" w:cs="Tahoma"/>
          <w:sz w:val="20"/>
        </w:rPr>
        <w:t xml:space="preserve"> </w:t>
      </w:r>
      <w:r w:rsidR="00A53DD7" w:rsidRPr="008A29FA">
        <w:rPr>
          <w:rFonts w:ascii="Tahoma" w:hAnsi="Tahoma" w:cs="Tahoma"/>
          <w:sz w:val="20"/>
        </w:rPr>
        <w:t>…</w:t>
      </w:r>
      <w:r w:rsidR="000A3F6B">
        <w:rPr>
          <w:rFonts w:ascii="Tahoma" w:hAnsi="Tahoma" w:cs="Tahoma"/>
          <w:sz w:val="20"/>
        </w:rPr>
        <w:t>…..</w:t>
      </w:r>
      <w:r w:rsidR="00A53DD7" w:rsidRPr="008A29FA">
        <w:rPr>
          <w:rFonts w:ascii="Tahoma" w:hAnsi="Tahoma" w:cs="Tahoma"/>
          <w:sz w:val="20"/>
        </w:rPr>
        <w:t>…</w:t>
      </w:r>
      <w:r w:rsidR="000A3F6B">
        <w:rPr>
          <w:rFonts w:ascii="Tahoma" w:hAnsi="Tahoma" w:cs="Tahoma"/>
          <w:sz w:val="20"/>
        </w:rPr>
        <w:t>…….</w:t>
      </w:r>
      <w:r w:rsidRPr="008A29FA">
        <w:rPr>
          <w:rFonts w:ascii="Tahoma" w:hAnsi="Tahoma" w:cs="Tahoma"/>
          <w:sz w:val="20"/>
        </w:rPr>
        <w:t xml:space="preserve">… </w:t>
      </w:r>
      <w:r w:rsidR="00684135" w:rsidRPr="008A29FA">
        <w:rPr>
          <w:rFonts w:ascii="Tahoma" w:hAnsi="Tahoma" w:cs="Tahoma"/>
          <w:sz w:val="20"/>
        </w:rPr>
        <w:t>π</w:t>
      </w:r>
      <w:r w:rsidRPr="008A29FA">
        <w:rPr>
          <w:rFonts w:ascii="Tahoma" w:hAnsi="Tahoma" w:cs="Tahoma"/>
          <w:sz w:val="20"/>
        </w:rPr>
        <w:t>ρόσκλησης</w:t>
      </w:r>
      <w:r w:rsidR="00A53DD7" w:rsidRPr="008A29FA">
        <w:rPr>
          <w:rFonts w:ascii="Tahoma" w:hAnsi="Tahoma" w:cs="Tahoma"/>
          <w:sz w:val="20"/>
        </w:rPr>
        <w:t>, με Κωδικό</w:t>
      </w:r>
      <w:r w:rsidR="00F96496" w:rsidRPr="008A29FA">
        <w:rPr>
          <w:rFonts w:ascii="Tahoma" w:hAnsi="Tahoma" w:cs="Tahoma"/>
          <w:sz w:val="20"/>
        </w:rPr>
        <w:t>:</w:t>
      </w:r>
      <w:r w:rsidR="00A53DD7" w:rsidRPr="008A29FA">
        <w:rPr>
          <w:rFonts w:ascii="Tahoma" w:hAnsi="Tahoma" w:cs="Tahoma"/>
          <w:sz w:val="20"/>
        </w:rPr>
        <w:t>…</w:t>
      </w:r>
      <w:r w:rsidR="000A3F6B">
        <w:rPr>
          <w:rFonts w:ascii="Tahoma" w:hAnsi="Tahoma" w:cs="Tahoma"/>
          <w:sz w:val="20"/>
        </w:rPr>
        <w:t>…</w:t>
      </w:r>
      <w:r w:rsidR="00A53DD7" w:rsidRPr="008A29FA">
        <w:rPr>
          <w:rFonts w:ascii="Tahoma" w:hAnsi="Tahoma" w:cs="Tahoma"/>
          <w:sz w:val="20"/>
        </w:rPr>
        <w:t>.</w:t>
      </w:r>
      <w:r w:rsidR="00F96496" w:rsidRPr="008A29FA">
        <w:rPr>
          <w:rFonts w:ascii="Tahoma" w:hAnsi="Tahoma" w:cs="Tahoma"/>
          <w:sz w:val="20"/>
        </w:rPr>
        <w:t>…</w:t>
      </w:r>
      <w:r w:rsidR="000A3F6B">
        <w:rPr>
          <w:rFonts w:ascii="Tahoma" w:hAnsi="Tahoma" w:cs="Tahoma"/>
          <w:sz w:val="20"/>
        </w:rPr>
        <w:t>……</w:t>
      </w:r>
      <w:r w:rsidR="00F96496" w:rsidRPr="008A29FA">
        <w:rPr>
          <w:rFonts w:ascii="Tahoma" w:hAnsi="Tahoma" w:cs="Tahoma"/>
          <w:sz w:val="20"/>
        </w:rPr>
        <w:t>.</w:t>
      </w:r>
      <w:r w:rsidR="00D83262" w:rsidRPr="008A29FA">
        <w:rPr>
          <w:rFonts w:ascii="Tahoma" w:hAnsi="Tahoma" w:cs="Tahoma"/>
          <w:sz w:val="20"/>
        </w:rPr>
        <w:t xml:space="preserve"> </w:t>
      </w:r>
      <w:r w:rsidRPr="008A29FA">
        <w:rPr>
          <w:rFonts w:ascii="Tahoma" w:hAnsi="Tahoma" w:cs="Tahoma"/>
          <w:sz w:val="20"/>
        </w:rPr>
        <w:t xml:space="preserve">της Ειδικής Υπηρεσίας </w:t>
      </w:r>
      <w:r w:rsidR="000A3F6B">
        <w:rPr>
          <w:rFonts w:ascii="Tahoma" w:hAnsi="Tahoma" w:cs="Tahoma"/>
          <w:sz w:val="20"/>
        </w:rPr>
        <w:t>Εφαρμογής ΠΑΑ 2014-2020, Μονάδα Δημοσίων Υποδομών &amp; Παρεμβάσεων</w:t>
      </w:r>
      <w:r w:rsidR="00684135" w:rsidRPr="008A29FA">
        <w:rPr>
          <w:rFonts w:ascii="Tahoma" w:hAnsi="Tahoma" w:cs="Tahoma"/>
          <w:sz w:val="20"/>
        </w:rPr>
        <w:t xml:space="preserve"> </w:t>
      </w:r>
      <w:r w:rsidRPr="008A29FA">
        <w:rPr>
          <w:rFonts w:ascii="Tahoma" w:hAnsi="Tahoma" w:cs="Tahoma"/>
          <w:sz w:val="20"/>
        </w:rPr>
        <w:t xml:space="preserve">για την υποβολή </w:t>
      </w:r>
      <w:r w:rsidR="00776094" w:rsidRPr="008A29FA">
        <w:rPr>
          <w:rFonts w:ascii="Tahoma" w:hAnsi="Tahoma" w:cs="Tahoma"/>
          <w:sz w:val="20"/>
        </w:rPr>
        <w:t>αιτήσεων στήριξης</w:t>
      </w:r>
      <w:r w:rsidRPr="008A29FA">
        <w:rPr>
          <w:rFonts w:ascii="Tahoma" w:hAnsi="Tahoma" w:cs="Tahoma"/>
          <w:sz w:val="20"/>
        </w:rPr>
        <w:t xml:space="preserve"> στο πλαίσιο του </w:t>
      </w:r>
      <w:r w:rsidR="00776094" w:rsidRPr="008A29FA">
        <w:rPr>
          <w:rFonts w:ascii="Tahoma" w:hAnsi="Tahoma" w:cs="Tahoma"/>
          <w:sz w:val="20"/>
        </w:rPr>
        <w:t xml:space="preserve">Μέτρου </w:t>
      </w:r>
      <w:r w:rsidR="000655C2">
        <w:rPr>
          <w:rFonts w:ascii="Tahoma" w:hAnsi="Tahoma" w:cs="Tahoma"/>
          <w:sz w:val="20"/>
        </w:rPr>
        <w:t>4</w:t>
      </w:r>
      <w:r w:rsidR="005742C7" w:rsidRPr="008A29FA">
        <w:rPr>
          <w:rFonts w:ascii="Tahoma" w:hAnsi="Tahoma" w:cs="Tahoma"/>
          <w:sz w:val="20"/>
        </w:rPr>
        <w:t xml:space="preserve">, </w:t>
      </w:r>
      <w:proofErr w:type="spellStart"/>
      <w:r w:rsidR="005742C7" w:rsidRPr="008A29FA">
        <w:rPr>
          <w:rFonts w:ascii="Tahoma" w:hAnsi="Tahoma" w:cs="Tahoma"/>
          <w:sz w:val="20"/>
        </w:rPr>
        <w:t>Υπομέτρου</w:t>
      </w:r>
      <w:proofErr w:type="spellEnd"/>
      <w:r w:rsidR="005742C7" w:rsidRPr="008A29FA">
        <w:rPr>
          <w:rFonts w:ascii="Tahoma" w:hAnsi="Tahoma" w:cs="Tahoma"/>
          <w:sz w:val="20"/>
        </w:rPr>
        <w:t xml:space="preserve"> </w:t>
      </w:r>
      <w:r w:rsidR="000655C2">
        <w:rPr>
          <w:rFonts w:ascii="Tahoma" w:hAnsi="Tahoma" w:cs="Tahoma"/>
          <w:sz w:val="20"/>
        </w:rPr>
        <w:t>4.3</w:t>
      </w:r>
      <w:r w:rsidR="00776094" w:rsidRPr="008A29FA">
        <w:rPr>
          <w:rFonts w:ascii="Tahoma" w:hAnsi="Tahoma" w:cs="Tahoma"/>
          <w:sz w:val="20"/>
        </w:rPr>
        <w:t xml:space="preserve">, Δράση: </w:t>
      </w:r>
      <w:r w:rsidR="000655C2">
        <w:rPr>
          <w:rFonts w:ascii="Tahoma" w:hAnsi="Tahoma" w:cs="Tahoma"/>
          <w:sz w:val="20"/>
        </w:rPr>
        <w:t>4.3.1</w:t>
      </w:r>
      <w:bookmarkStart w:id="0" w:name="_GoBack"/>
      <w:bookmarkEnd w:id="0"/>
      <w:r w:rsidRPr="008A29FA">
        <w:rPr>
          <w:rFonts w:ascii="Tahoma" w:hAnsi="Tahoma" w:cs="Tahoma"/>
          <w:sz w:val="20"/>
        </w:rPr>
        <w:t xml:space="preserve"> του </w:t>
      </w:r>
      <w:r w:rsidR="00776094" w:rsidRPr="008A29FA">
        <w:rPr>
          <w:rFonts w:ascii="Tahoma" w:hAnsi="Tahoma" w:cs="Tahoma"/>
          <w:sz w:val="20"/>
        </w:rPr>
        <w:t>ΠΑΑ 2014-2020</w:t>
      </w:r>
      <w:r w:rsidRPr="008A29FA">
        <w:rPr>
          <w:rFonts w:ascii="Tahoma" w:hAnsi="Tahoma" w:cs="Tahoma"/>
          <w:sz w:val="20"/>
        </w:rPr>
        <w:t xml:space="preserve">, το οποίο συγχρηματοδοτείται από το </w:t>
      </w:r>
      <w:r w:rsidR="00684135" w:rsidRPr="008A29FA">
        <w:rPr>
          <w:rFonts w:ascii="Tahoma" w:hAnsi="Tahoma" w:cs="Tahoma"/>
          <w:sz w:val="20"/>
        </w:rPr>
        <w:t>Ευρωπαϊκό Γεωργικό Ταμείο Αγροτικής Ανάπτυξης</w:t>
      </w:r>
      <w:r w:rsidRPr="008A29FA">
        <w:rPr>
          <w:rFonts w:ascii="Tahoma" w:hAnsi="Tahoma" w:cs="Tahoma"/>
          <w:i/>
          <w:sz w:val="20"/>
        </w:rPr>
        <w:t xml:space="preserve">, </w:t>
      </w:r>
      <w:r w:rsidR="00684135" w:rsidRPr="008A29FA">
        <w:rPr>
          <w:rFonts w:ascii="Tahoma" w:hAnsi="Tahoma" w:cs="Tahoma"/>
          <w:i/>
          <w:sz w:val="20"/>
        </w:rPr>
        <w:t xml:space="preserve"> </w:t>
      </w:r>
      <w:r w:rsidRPr="008A29FA">
        <w:rPr>
          <w:rFonts w:ascii="Tahoma" w:hAnsi="Tahoma" w:cs="Tahoma"/>
          <w:b/>
          <w:sz w:val="20"/>
        </w:rPr>
        <w:t>υποβάλλουμε πρόταση</w:t>
      </w:r>
      <w:r w:rsidR="00245342" w:rsidRPr="008A29FA">
        <w:rPr>
          <w:rFonts w:ascii="Tahoma" w:hAnsi="Tahoma" w:cs="Tahoma"/>
          <w:b/>
          <w:sz w:val="20"/>
        </w:rPr>
        <w:t xml:space="preserve"> για τη χρηματοδότηση της </w:t>
      </w:r>
      <w:r w:rsidRPr="008A29FA">
        <w:rPr>
          <w:rFonts w:ascii="Tahoma" w:hAnsi="Tahoma" w:cs="Tahoma"/>
          <w:b/>
          <w:sz w:val="20"/>
        </w:rPr>
        <w:t>πράξης με τίτλο</w:t>
      </w:r>
      <w:r w:rsidR="00684135" w:rsidRPr="008A29FA">
        <w:rPr>
          <w:rFonts w:ascii="Tahoma" w:hAnsi="Tahoma" w:cs="Tahoma"/>
          <w:b/>
          <w:sz w:val="20"/>
        </w:rPr>
        <w:t>:</w:t>
      </w:r>
      <w:r w:rsidRPr="008A29FA">
        <w:rPr>
          <w:rFonts w:ascii="Tahoma" w:hAnsi="Tahoma" w:cs="Tahoma"/>
          <w:b/>
          <w:sz w:val="20"/>
        </w:rPr>
        <w:t xml:space="preserve"> «……………………………………</w:t>
      </w:r>
      <w:r w:rsidR="000A3F6B">
        <w:rPr>
          <w:rFonts w:ascii="Tahoma" w:hAnsi="Tahoma" w:cs="Tahoma"/>
          <w:b/>
          <w:sz w:val="20"/>
        </w:rPr>
        <w:t>………………………………………………………….</w:t>
      </w:r>
      <w:r w:rsidRPr="008A29FA">
        <w:rPr>
          <w:rFonts w:ascii="Tahoma" w:hAnsi="Tahoma" w:cs="Tahoma"/>
          <w:b/>
          <w:sz w:val="20"/>
        </w:rPr>
        <w:t>………..»</w:t>
      </w:r>
      <w:r w:rsidR="005965CA" w:rsidRPr="008A29FA">
        <w:rPr>
          <w:rFonts w:ascii="Tahoma" w:hAnsi="Tahoma" w:cs="Tahoma"/>
          <w:b/>
          <w:sz w:val="20"/>
        </w:rPr>
        <w:t xml:space="preserve">, κωδικό </w:t>
      </w:r>
      <w:r w:rsidR="00A60A4C" w:rsidRPr="008A29FA">
        <w:rPr>
          <w:rFonts w:ascii="Tahoma" w:hAnsi="Tahoma" w:cs="Tahoma"/>
          <w:b/>
          <w:sz w:val="20"/>
        </w:rPr>
        <w:t>ΟΠΣΑΑ</w:t>
      </w:r>
      <w:r w:rsidR="00946BC4" w:rsidRPr="008A29FA">
        <w:rPr>
          <w:rFonts w:ascii="Tahoma" w:hAnsi="Tahoma" w:cs="Tahoma"/>
          <w:b/>
          <w:sz w:val="20"/>
        </w:rPr>
        <w:t xml:space="preserve"> ……..</w:t>
      </w:r>
      <w:r w:rsidR="00177E24" w:rsidRPr="008A29FA">
        <w:rPr>
          <w:rFonts w:ascii="Tahoma" w:hAnsi="Tahoma" w:cs="Tahoma"/>
          <w:b/>
          <w:sz w:val="20"/>
        </w:rPr>
        <w:t xml:space="preserve"> </w:t>
      </w:r>
      <w:r w:rsidR="007215ED" w:rsidRPr="008A29FA">
        <w:rPr>
          <w:rFonts w:ascii="Tahoma" w:hAnsi="Tahoma" w:cs="Tahoma"/>
          <w:b/>
          <w:sz w:val="20"/>
        </w:rPr>
        <w:t xml:space="preserve">και </w:t>
      </w:r>
      <w:r w:rsidR="005654D0" w:rsidRPr="008A29FA">
        <w:rPr>
          <w:rFonts w:ascii="Tahoma" w:hAnsi="Tahoma" w:cs="Tahoma"/>
          <w:b/>
          <w:sz w:val="20"/>
        </w:rPr>
        <w:t>συνολικού προϋπολογισμού</w:t>
      </w:r>
      <w:r w:rsidR="006C3476" w:rsidRPr="008A29FA">
        <w:rPr>
          <w:rFonts w:ascii="Tahoma" w:hAnsi="Tahoma" w:cs="Tahoma"/>
          <w:b/>
          <w:sz w:val="20"/>
        </w:rPr>
        <w:t xml:space="preserve"> (συνολικής δημόσιας δαπάνης) </w:t>
      </w:r>
      <w:r w:rsidR="00177E24" w:rsidRPr="008A29FA">
        <w:rPr>
          <w:rFonts w:ascii="Tahoma" w:hAnsi="Tahoma" w:cs="Tahoma"/>
          <w:b/>
          <w:sz w:val="20"/>
        </w:rPr>
        <w:t xml:space="preserve">…………….. </w:t>
      </w:r>
      <w:r w:rsidR="006713AF" w:rsidRPr="008A29FA">
        <w:rPr>
          <w:rFonts w:ascii="Tahoma" w:hAnsi="Tahoma" w:cs="Tahoma"/>
          <w:b/>
          <w:sz w:val="20"/>
        </w:rPr>
        <w:t>€</w:t>
      </w:r>
      <w:r w:rsidR="007215ED" w:rsidRPr="008A29FA">
        <w:rPr>
          <w:rFonts w:ascii="Tahoma" w:hAnsi="Tahoma" w:cs="Tahoma"/>
          <w:b/>
          <w:sz w:val="20"/>
        </w:rPr>
        <w:t>.</w:t>
      </w:r>
    </w:p>
    <w:p w:rsidR="0093248F" w:rsidRPr="008A29FA" w:rsidRDefault="0093248F" w:rsidP="00F96496">
      <w:pPr>
        <w:spacing w:before="120" w:line="280" w:lineRule="atLeast"/>
        <w:rPr>
          <w:rFonts w:ascii="Tahoma" w:hAnsi="Tahoma" w:cs="Tahoma"/>
          <w:sz w:val="20"/>
        </w:rPr>
      </w:pPr>
      <w:r w:rsidRPr="008A29FA">
        <w:rPr>
          <w:rFonts w:ascii="Tahoma" w:hAnsi="Tahoma" w:cs="Tahoma"/>
          <w:sz w:val="20"/>
        </w:rPr>
        <w:t xml:space="preserve">Η πράξη αποτελείται από τα ακόλουθα Υποέργα: </w:t>
      </w:r>
    </w:p>
    <w:tbl>
      <w:tblPr>
        <w:tblStyle w:val="a5"/>
        <w:tblW w:w="0" w:type="auto"/>
        <w:jc w:val="center"/>
        <w:tblLook w:val="04A0" w:firstRow="1" w:lastRow="0" w:firstColumn="1" w:lastColumn="0" w:noHBand="0" w:noVBand="1"/>
      </w:tblPr>
      <w:tblGrid>
        <w:gridCol w:w="1676"/>
        <w:gridCol w:w="1899"/>
        <w:gridCol w:w="1673"/>
        <w:gridCol w:w="1680"/>
        <w:gridCol w:w="1678"/>
      </w:tblGrid>
      <w:tr w:rsidR="00404AA2" w:rsidRPr="008A29FA" w:rsidTr="00404AA2">
        <w:trPr>
          <w:jc w:val="center"/>
        </w:trPr>
        <w:tc>
          <w:tcPr>
            <w:tcW w:w="1676" w:type="dxa"/>
          </w:tcPr>
          <w:p w:rsidR="00404AA2" w:rsidRPr="008A29FA" w:rsidRDefault="00404AA2" w:rsidP="0093248F">
            <w:pPr>
              <w:spacing w:line="280" w:lineRule="atLeast"/>
              <w:jc w:val="center"/>
              <w:rPr>
                <w:rFonts w:ascii="Tahoma" w:hAnsi="Tahoma" w:cs="Tahoma"/>
                <w:b/>
                <w:sz w:val="20"/>
              </w:rPr>
            </w:pPr>
            <w:r w:rsidRPr="008A29FA">
              <w:rPr>
                <w:rFonts w:ascii="Tahoma" w:hAnsi="Tahoma" w:cs="Tahoma"/>
                <w:b/>
                <w:sz w:val="20"/>
              </w:rPr>
              <w:t>Τίτλος Υποέργου</w:t>
            </w:r>
          </w:p>
        </w:tc>
        <w:tc>
          <w:tcPr>
            <w:tcW w:w="1899" w:type="dxa"/>
          </w:tcPr>
          <w:p w:rsidR="00404AA2" w:rsidRPr="008A29FA" w:rsidRDefault="00404AA2" w:rsidP="0093248F">
            <w:pPr>
              <w:spacing w:line="280" w:lineRule="atLeast"/>
              <w:jc w:val="center"/>
              <w:rPr>
                <w:rFonts w:ascii="Tahoma" w:hAnsi="Tahoma" w:cs="Tahoma"/>
                <w:b/>
                <w:sz w:val="20"/>
              </w:rPr>
            </w:pPr>
            <w:r w:rsidRPr="008A29FA">
              <w:rPr>
                <w:rFonts w:ascii="Tahoma" w:hAnsi="Tahoma" w:cs="Tahoma"/>
                <w:b/>
                <w:sz w:val="20"/>
              </w:rPr>
              <w:t>Συνολικός Προϋπολογισμός (Συνολική Δημόσια Δαπάνη) (€)</w:t>
            </w:r>
          </w:p>
        </w:tc>
        <w:tc>
          <w:tcPr>
            <w:tcW w:w="1673" w:type="dxa"/>
          </w:tcPr>
          <w:p w:rsidR="00404AA2" w:rsidRPr="008A29FA" w:rsidRDefault="00404AA2" w:rsidP="0093248F">
            <w:pPr>
              <w:spacing w:line="280" w:lineRule="atLeast"/>
              <w:jc w:val="center"/>
              <w:rPr>
                <w:rFonts w:ascii="Tahoma" w:hAnsi="Tahoma" w:cs="Tahoma"/>
                <w:b/>
                <w:sz w:val="20"/>
              </w:rPr>
            </w:pPr>
            <w:r w:rsidRPr="008A29FA">
              <w:rPr>
                <w:rFonts w:ascii="Tahoma" w:hAnsi="Tahoma" w:cs="Tahoma"/>
                <w:b/>
                <w:sz w:val="20"/>
              </w:rPr>
              <w:t>Επιλέξιμη Δημόσια Δαπάνη (€)</w:t>
            </w:r>
          </w:p>
        </w:tc>
        <w:tc>
          <w:tcPr>
            <w:tcW w:w="1680" w:type="dxa"/>
          </w:tcPr>
          <w:p w:rsidR="00404AA2" w:rsidRPr="008A29FA" w:rsidRDefault="00404AA2" w:rsidP="0093248F">
            <w:pPr>
              <w:spacing w:line="280" w:lineRule="atLeast"/>
              <w:jc w:val="center"/>
              <w:rPr>
                <w:rFonts w:ascii="Tahoma" w:hAnsi="Tahoma" w:cs="Tahoma"/>
                <w:b/>
                <w:sz w:val="20"/>
              </w:rPr>
            </w:pPr>
            <w:r w:rsidRPr="008A29FA">
              <w:rPr>
                <w:rFonts w:ascii="Tahoma" w:hAnsi="Tahoma" w:cs="Tahoma"/>
                <w:b/>
                <w:sz w:val="20"/>
              </w:rPr>
              <w:t>Μη επιλέξιμες λοιπές αξίες (€)</w:t>
            </w:r>
          </w:p>
        </w:tc>
        <w:tc>
          <w:tcPr>
            <w:tcW w:w="1678" w:type="dxa"/>
          </w:tcPr>
          <w:p w:rsidR="00404AA2" w:rsidRPr="000655C2" w:rsidRDefault="00404AA2" w:rsidP="0093248F">
            <w:pPr>
              <w:spacing w:line="280" w:lineRule="atLeast"/>
              <w:jc w:val="center"/>
              <w:rPr>
                <w:rFonts w:ascii="Tahoma" w:hAnsi="Tahoma" w:cs="Tahoma"/>
                <w:b/>
                <w:sz w:val="20"/>
              </w:rPr>
            </w:pPr>
            <w:r w:rsidRPr="000655C2">
              <w:rPr>
                <w:rFonts w:ascii="Tahoma" w:hAnsi="Tahoma" w:cs="Tahoma"/>
                <w:b/>
                <w:sz w:val="20"/>
              </w:rPr>
              <w:t xml:space="preserve">Περιοχή </w:t>
            </w:r>
          </w:p>
          <w:p w:rsidR="00404AA2" w:rsidRPr="000655C2" w:rsidRDefault="00404AA2" w:rsidP="0093248F">
            <w:pPr>
              <w:spacing w:line="280" w:lineRule="atLeast"/>
              <w:jc w:val="center"/>
              <w:rPr>
                <w:rFonts w:ascii="Tahoma" w:hAnsi="Tahoma" w:cs="Tahoma"/>
                <w:b/>
                <w:sz w:val="20"/>
              </w:rPr>
            </w:pPr>
            <w:r w:rsidRPr="000655C2">
              <w:rPr>
                <w:rFonts w:ascii="Tahoma" w:hAnsi="Tahoma" w:cs="Tahoma"/>
                <w:b/>
                <w:sz w:val="20"/>
              </w:rPr>
              <w:t>Υλοποίησης</w:t>
            </w:r>
          </w:p>
          <w:p w:rsidR="00404AA2" w:rsidRPr="00404AA2" w:rsidRDefault="00404AA2" w:rsidP="0093248F">
            <w:pPr>
              <w:spacing w:line="280" w:lineRule="atLeast"/>
              <w:jc w:val="center"/>
              <w:rPr>
                <w:rFonts w:ascii="Tahoma" w:hAnsi="Tahoma" w:cs="Tahoma"/>
                <w:b/>
                <w:sz w:val="20"/>
              </w:rPr>
            </w:pPr>
            <w:r w:rsidRPr="000655C2">
              <w:rPr>
                <w:rFonts w:ascii="Tahoma" w:hAnsi="Tahoma" w:cs="Tahoma"/>
                <w:b/>
                <w:sz w:val="20"/>
              </w:rPr>
              <w:t xml:space="preserve">(Τοπική </w:t>
            </w:r>
            <w:r w:rsidR="00DF3DEC" w:rsidRPr="000655C2">
              <w:rPr>
                <w:rFonts w:ascii="Tahoma" w:hAnsi="Tahoma" w:cs="Tahoma"/>
                <w:b/>
                <w:sz w:val="20"/>
              </w:rPr>
              <w:t xml:space="preserve">Δημοτική </w:t>
            </w:r>
            <w:r w:rsidRPr="000655C2">
              <w:rPr>
                <w:rFonts w:ascii="Tahoma" w:hAnsi="Tahoma" w:cs="Tahoma"/>
                <w:b/>
                <w:sz w:val="20"/>
              </w:rPr>
              <w:t>Κοινότητα)</w:t>
            </w:r>
          </w:p>
        </w:tc>
      </w:tr>
      <w:tr w:rsidR="00404AA2" w:rsidRPr="008A29FA" w:rsidTr="00404AA2">
        <w:trPr>
          <w:jc w:val="center"/>
        </w:trPr>
        <w:tc>
          <w:tcPr>
            <w:tcW w:w="1676" w:type="dxa"/>
          </w:tcPr>
          <w:p w:rsidR="00404AA2" w:rsidRPr="008A29FA" w:rsidRDefault="00404AA2" w:rsidP="00F96496">
            <w:pPr>
              <w:spacing w:line="280" w:lineRule="atLeast"/>
              <w:rPr>
                <w:rFonts w:ascii="Tahoma" w:hAnsi="Tahoma" w:cs="Tahoma"/>
                <w:sz w:val="20"/>
              </w:rPr>
            </w:pPr>
          </w:p>
        </w:tc>
        <w:tc>
          <w:tcPr>
            <w:tcW w:w="1899" w:type="dxa"/>
          </w:tcPr>
          <w:p w:rsidR="00404AA2" w:rsidRPr="008A29FA" w:rsidRDefault="00404AA2" w:rsidP="00F96496">
            <w:pPr>
              <w:spacing w:line="280" w:lineRule="atLeast"/>
              <w:rPr>
                <w:rFonts w:ascii="Tahoma" w:hAnsi="Tahoma" w:cs="Tahoma"/>
                <w:sz w:val="20"/>
              </w:rPr>
            </w:pPr>
          </w:p>
        </w:tc>
        <w:tc>
          <w:tcPr>
            <w:tcW w:w="1673" w:type="dxa"/>
          </w:tcPr>
          <w:p w:rsidR="00404AA2" w:rsidRPr="008A29FA" w:rsidRDefault="00404AA2" w:rsidP="00F96496">
            <w:pPr>
              <w:spacing w:line="280" w:lineRule="atLeast"/>
              <w:rPr>
                <w:rFonts w:ascii="Tahoma" w:hAnsi="Tahoma" w:cs="Tahoma"/>
                <w:sz w:val="20"/>
              </w:rPr>
            </w:pPr>
          </w:p>
        </w:tc>
        <w:tc>
          <w:tcPr>
            <w:tcW w:w="1680" w:type="dxa"/>
          </w:tcPr>
          <w:p w:rsidR="00404AA2" w:rsidRPr="008A29FA" w:rsidRDefault="00404AA2" w:rsidP="00F96496">
            <w:pPr>
              <w:spacing w:line="280" w:lineRule="atLeast"/>
              <w:rPr>
                <w:rFonts w:ascii="Tahoma" w:hAnsi="Tahoma" w:cs="Tahoma"/>
                <w:sz w:val="20"/>
              </w:rPr>
            </w:pPr>
          </w:p>
        </w:tc>
        <w:tc>
          <w:tcPr>
            <w:tcW w:w="1678" w:type="dxa"/>
          </w:tcPr>
          <w:p w:rsidR="00404AA2" w:rsidRPr="008A29FA" w:rsidRDefault="00404AA2" w:rsidP="00F96496">
            <w:pPr>
              <w:spacing w:line="280" w:lineRule="atLeast"/>
              <w:rPr>
                <w:rFonts w:ascii="Tahoma" w:hAnsi="Tahoma" w:cs="Tahoma"/>
                <w:sz w:val="20"/>
              </w:rPr>
            </w:pPr>
          </w:p>
        </w:tc>
      </w:tr>
      <w:tr w:rsidR="00404AA2" w:rsidRPr="008A29FA" w:rsidTr="00404AA2">
        <w:trPr>
          <w:jc w:val="center"/>
        </w:trPr>
        <w:tc>
          <w:tcPr>
            <w:tcW w:w="1676" w:type="dxa"/>
          </w:tcPr>
          <w:p w:rsidR="00404AA2" w:rsidRPr="008A29FA" w:rsidRDefault="00404AA2" w:rsidP="00F96496">
            <w:pPr>
              <w:spacing w:line="280" w:lineRule="atLeast"/>
              <w:rPr>
                <w:rFonts w:ascii="Tahoma" w:hAnsi="Tahoma" w:cs="Tahoma"/>
                <w:sz w:val="20"/>
              </w:rPr>
            </w:pPr>
          </w:p>
        </w:tc>
        <w:tc>
          <w:tcPr>
            <w:tcW w:w="1899" w:type="dxa"/>
          </w:tcPr>
          <w:p w:rsidR="00404AA2" w:rsidRPr="008A29FA" w:rsidRDefault="00404AA2" w:rsidP="00F96496">
            <w:pPr>
              <w:spacing w:line="280" w:lineRule="atLeast"/>
              <w:rPr>
                <w:rFonts w:ascii="Tahoma" w:hAnsi="Tahoma" w:cs="Tahoma"/>
                <w:sz w:val="20"/>
              </w:rPr>
            </w:pPr>
          </w:p>
        </w:tc>
        <w:tc>
          <w:tcPr>
            <w:tcW w:w="1673" w:type="dxa"/>
          </w:tcPr>
          <w:p w:rsidR="00404AA2" w:rsidRPr="008A29FA" w:rsidRDefault="00404AA2" w:rsidP="00F96496">
            <w:pPr>
              <w:spacing w:line="280" w:lineRule="atLeast"/>
              <w:rPr>
                <w:rFonts w:ascii="Tahoma" w:hAnsi="Tahoma" w:cs="Tahoma"/>
                <w:sz w:val="20"/>
              </w:rPr>
            </w:pPr>
          </w:p>
        </w:tc>
        <w:tc>
          <w:tcPr>
            <w:tcW w:w="1680" w:type="dxa"/>
          </w:tcPr>
          <w:p w:rsidR="00404AA2" w:rsidRPr="008A29FA" w:rsidRDefault="00404AA2" w:rsidP="00F96496">
            <w:pPr>
              <w:spacing w:line="280" w:lineRule="atLeast"/>
              <w:rPr>
                <w:rFonts w:ascii="Tahoma" w:hAnsi="Tahoma" w:cs="Tahoma"/>
                <w:sz w:val="20"/>
              </w:rPr>
            </w:pPr>
          </w:p>
        </w:tc>
        <w:tc>
          <w:tcPr>
            <w:tcW w:w="1678" w:type="dxa"/>
          </w:tcPr>
          <w:p w:rsidR="00404AA2" w:rsidRPr="008A29FA" w:rsidRDefault="00404AA2" w:rsidP="00F96496">
            <w:pPr>
              <w:spacing w:line="280" w:lineRule="atLeast"/>
              <w:rPr>
                <w:rFonts w:ascii="Tahoma" w:hAnsi="Tahoma" w:cs="Tahoma"/>
                <w:sz w:val="20"/>
              </w:rPr>
            </w:pPr>
          </w:p>
        </w:tc>
      </w:tr>
      <w:tr w:rsidR="00404AA2" w:rsidRPr="008A29FA" w:rsidTr="00404AA2">
        <w:trPr>
          <w:jc w:val="center"/>
        </w:trPr>
        <w:tc>
          <w:tcPr>
            <w:tcW w:w="1676" w:type="dxa"/>
          </w:tcPr>
          <w:p w:rsidR="00404AA2" w:rsidRPr="008A29FA" w:rsidRDefault="00404AA2" w:rsidP="00F96496">
            <w:pPr>
              <w:spacing w:line="280" w:lineRule="atLeast"/>
              <w:rPr>
                <w:rFonts w:ascii="Tahoma" w:hAnsi="Tahoma" w:cs="Tahoma"/>
                <w:b/>
                <w:sz w:val="20"/>
              </w:rPr>
            </w:pPr>
            <w:r w:rsidRPr="008A29FA">
              <w:rPr>
                <w:rFonts w:ascii="Tahoma" w:hAnsi="Tahoma" w:cs="Tahoma"/>
                <w:b/>
                <w:sz w:val="20"/>
              </w:rPr>
              <w:t>Σύνολο</w:t>
            </w:r>
          </w:p>
        </w:tc>
        <w:tc>
          <w:tcPr>
            <w:tcW w:w="1899" w:type="dxa"/>
          </w:tcPr>
          <w:p w:rsidR="00404AA2" w:rsidRPr="008A29FA" w:rsidRDefault="00404AA2" w:rsidP="00F96496">
            <w:pPr>
              <w:spacing w:line="280" w:lineRule="atLeast"/>
              <w:rPr>
                <w:rFonts w:ascii="Tahoma" w:hAnsi="Tahoma" w:cs="Tahoma"/>
                <w:sz w:val="20"/>
              </w:rPr>
            </w:pPr>
          </w:p>
        </w:tc>
        <w:tc>
          <w:tcPr>
            <w:tcW w:w="1673" w:type="dxa"/>
          </w:tcPr>
          <w:p w:rsidR="00404AA2" w:rsidRPr="008A29FA" w:rsidRDefault="00404AA2" w:rsidP="00F96496">
            <w:pPr>
              <w:spacing w:line="280" w:lineRule="atLeast"/>
              <w:rPr>
                <w:rFonts w:ascii="Tahoma" w:hAnsi="Tahoma" w:cs="Tahoma"/>
                <w:sz w:val="20"/>
              </w:rPr>
            </w:pPr>
          </w:p>
        </w:tc>
        <w:tc>
          <w:tcPr>
            <w:tcW w:w="1680" w:type="dxa"/>
          </w:tcPr>
          <w:p w:rsidR="00404AA2" w:rsidRPr="008A29FA" w:rsidRDefault="00404AA2" w:rsidP="00F96496">
            <w:pPr>
              <w:spacing w:line="280" w:lineRule="atLeast"/>
              <w:rPr>
                <w:rFonts w:ascii="Tahoma" w:hAnsi="Tahoma" w:cs="Tahoma"/>
                <w:sz w:val="20"/>
              </w:rPr>
            </w:pPr>
          </w:p>
        </w:tc>
        <w:tc>
          <w:tcPr>
            <w:tcW w:w="1678" w:type="dxa"/>
          </w:tcPr>
          <w:p w:rsidR="00404AA2" w:rsidRPr="008A29FA" w:rsidRDefault="00404AA2" w:rsidP="00F96496">
            <w:pPr>
              <w:spacing w:line="280" w:lineRule="atLeast"/>
              <w:rPr>
                <w:rFonts w:ascii="Tahoma" w:hAnsi="Tahoma" w:cs="Tahoma"/>
                <w:sz w:val="20"/>
              </w:rPr>
            </w:pPr>
          </w:p>
        </w:tc>
      </w:tr>
    </w:tbl>
    <w:p w:rsidR="0093248F" w:rsidRPr="008A29FA" w:rsidRDefault="0093248F" w:rsidP="00F96496">
      <w:pPr>
        <w:spacing w:before="120" w:line="280" w:lineRule="atLeast"/>
        <w:rPr>
          <w:rFonts w:ascii="Tahoma" w:hAnsi="Tahoma" w:cs="Tahoma"/>
          <w:sz w:val="20"/>
        </w:rPr>
      </w:pPr>
    </w:p>
    <w:p w:rsidR="003F7F47" w:rsidRPr="008A29FA" w:rsidRDefault="003F7F47" w:rsidP="00F96496">
      <w:pPr>
        <w:spacing w:before="120" w:line="280" w:lineRule="atLeast"/>
        <w:rPr>
          <w:rFonts w:ascii="Tahoma" w:hAnsi="Tahoma" w:cs="Tahoma"/>
          <w:sz w:val="20"/>
        </w:rPr>
      </w:pPr>
      <w:r w:rsidRPr="008A29FA">
        <w:rPr>
          <w:rFonts w:ascii="Tahoma" w:hAnsi="Tahoma" w:cs="Tahoma"/>
          <w:sz w:val="20"/>
        </w:rPr>
        <w:t xml:space="preserve">Η </w:t>
      </w:r>
      <w:r w:rsidR="0051095A" w:rsidRPr="008A29FA">
        <w:rPr>
          <w:rFonts w:ascii="Tahoma" w:hAnsi="Tahoma" w:cs="Tahoma"/>
          <w:sz w:val="20"/>
        </w:rPr>
        <w:t>προτεινόμενη πράξη</w:t>
      </w:r>
      <w:r w:rsidRPr="008A29FA">
        <w:rPr>
          <w:rFonts w:ascii="Tahoma" w:hAnsi="Tahoma" w:cs="Tahoma"/>
          <w:sz w:val="20"/>
        </w:rPr>
        <w:t xml:space="preserve"> περιγράφεται αναλυτικά </w:t>
      </w:r>
      <w:r w:rsidR="00A60A4C" w:rsidRPr="008A29FA">
        <w:rPr>
          <w:rFonts w:ascii="Tahoma" w:hAnsi="Tahoma" w:cs="Tahoma"/>
          <w:sz w:val="20"/>
        </w:rPr>
        <w:t>στην παρούσα αίτηση στήριξης</w:t>
      </w:r>
      <w:r w:rsidR="00664414" w:rsidRPr="008A29FA">
        <w:rPr>
          <w:rFonts w:ascii="Tahoma" w:hAnsi="Tahoma" w:cs="Tahoma"/>
          <w:sz w:val="20"/>
        </w:rPr>
        <w:t>, στα στοιχεία που δηλώνονται στο ΟΠΣΑΑ</w:t>
      </w:r>
      <w:r w:rsidRPr="008A29FA">
        <w:rPr>
          <w:rFonts w:ascii="Tahoma" w:hAnsi="Tahoma" w:cs="Tahoma"/>
          <w:sz w:val="20"/>
        </w:rPr>
        <w:t xml:space="preserve"> και </w:t>
      </w:r>
      <w:r w:rsidR="00DC5571" w:rsidRPr="008A29FA">
        <w:rPr>
          <w:rFonts w:ascii="Tahoma" w:hAnsi="Tahoma" w:cs="Tahoma"/>
          <w:sz w:val="20"/>
        </w:rPr>
        <w:t xml:space="preserve">στα </w:t>
      </w:r>
      <w:r w:rsidRPr="008A29FA">
        <w:rPr>
          <w:rFonts w:ascii="Tahoma" w:hAnsi="Tahoma" w:cs="Tahoma"/>
          <w:sz w:val="20"/>
        </w:rPr>
        <w:t xml:space="preserve">σχετικά </w:t>
      </w:r>
      <w:r w:rsidR="00DC5571" w:rsidRPr="008A29FA">
        <w:rPr>
          <w:rFonts w:ascii="Tahoma" w:hAnsi="Tahoma" w:cs="Tahoma"/>
          <w:sz w:val="20"/>
        </w:rPr>
        <w:t xml:space="preserve">συνοδευτικά </w:t>
      </w:r>
      <w:r w:rsidRPr="008A29FA">
        <w:rPr>
          <w:rFonts w:ascii="Tahoma" w:hAnsi="Tahoma" w:cs="Tahoma"/>
          <w:sz w:val="20"/>
        </w:rPr>
        <w:t>έγγραφα</w:t>
      </w:r>
      <w:r w:rsidR="005965CA" w:rsidRPr="008A29FA">
        <w:rPr>
          <w:rFonts w:ascii="Tahoma" w:hAnsi="Tahoma" w:cs="Tahoma"/>
          <w:sz w:val="20"/>
        </w:rPr>
        <w:t xml:space="preserve"> που </w:t>
      </w:r>
      <w:r w:rsidR="00A60A4C" w:rsidRPr="008A29FA">
        <w:rPr>
          <w:rFonts w:ascii="Tahoma" w:hAnsi="Tahoma" w:cs="Tahoma"/>
          <w:sz w:val="20"/>
        </w:rPr>
        <w:t>τη συνοδεύουν</w:t>
      </w:r>
      <w:r w:rsidRPr="008A29FA">
        <w:rPr>
          <w:rFonts w:ascii="Tahoma" w:hAnsi="Tahoma" w:cs="Tahoma"/>
          <w:sz w:val="20"/>
        </w:rPr>
        <w:t>.</w:t>
      </w:r>
    </w:p>
    <w:p w:rsidR="004E09CC" w:rsidRPr="008A29FA" w:rsidRDefault="00BB01DD" w:rsidP="00F96496">
      <w:pPr>
        <w:spacing w:before="120" w:line="280" w:lineRule="atLeast"/>
        <w:rPr>
          <w:rFonts w:ascii="Tahoma" w:hAnsi="Tahoma" w:cs="Tahoma"/>
          <w:sz w:val="20"/>
        </w:rPr>
      </w:pPr>
      <w:r w:rsidRPr="008A29FA">
        <w:rPr>
          <w:rFonts w:ascii="Tahoma" w:hAnsi="Tahoma" w:cs="Tahoma"/>
          <w:sz w:val="20"/>
        </w:rPr>
        <w:t xml:space="preserve">Επιπρόσθετα </w:t>
      </w:r>
      <w:r w:rsidR="00C0436E" w:rsidRPr="008A29FA">
        <w:rPr>
          <w:rFonts w:ascii="Tahoma" w:hAnsi="Tahoma" w:cs="Tahoma"/>
          <w:sz w:val="20"/>
        </w:rPr>
        <w:t>βεβαιώνουμε υπεύθυνα ότι</w:t>
      </w:r>
      <w:r w:rsidRPr="008A29FA">
        <w:rPr>
          <w:rFonts w:ascii="Tahoma" w:hAnsi="Tahoma" w:cs="Tahoma"/>
          <w:sz w:val="20"/>
        </w:rPr>
        <w:t>:</w:t>
      </w:r>
      <w:r w:rsidR="00894AA7" w:rsidRPr="008A29FA">
        <w:rPr>
          <w:rFonts w:ascii="Tahoma" w:hAnsi="Tahoma" w:cs="Tahoma"/>
          <w:sz w:val="20"/>
        </w:rPr>
        <w:t xml:space="preserve"> </w:t>
      </w:r>
    </w:p>
    <w:p w:rsidR="005742C7" w:rsidRPr="008A29FA" w:rsidRDefault="005742C7" w:rsidP="005742C7">
      <w:pPr>
        <w:spacing w:before="120" w:line="280" w:lineRule="atLeast"/>
        <w:rPr>
          <w:rFonts w:ascii="Tahoma" w:hAnsi="Tahoma" w:cs="Tahoma"/>
          <w:sz w:val="20"/>
        </w:rPr>
      </w:pPr>
      <w:r w:rsidRPr="008A29FA">
        <w:rPr>
          <w:rFonts w:ascii="Tahoma" w:hAnsi="Tahoma" w:cs="Tahoma"/>
          <w:sz w:val="20"/>
        </w:rPr>
        <w:t xml:space="preserve">α) Οι προβλεπόμενες δαπάνες της προτεινόμενης πράξης, ή μέρος αυτών, δεν έχουν τύχει ούτε θα τύχουν χρηματοδότησης από άλλο Ταμείο ή χρηματοδοτικό μέσο ή από άλλο πρόγραμμα ευρωπαϊκό ή εθνικό, στο πλαίσιο της τρέχουσας ή προηγούμενης προγραμματικής περιόδου. </w:t>
      </w:r>
    </w:p>
    <w:p w:rsidR="0051095A" w:rsidRPr="008A29FA" w:rsidRDefault="005742C7" w:rsidP="00F96496">
      <w:pPr>
        <w:spacing w:before="120" w:line="280" w:lineRule="atLeast"/>
        <w:rPr>
          <w:rFonts w:ascii="Tahoma" w:hAnsi="Tahoma" w:cs="Tahoma"/>
          <w:sz w:val="20"/>
        </w:rPr>
      </w:pPr>
      <w:r w:rsidRPr="008A29FA">
        <w:rPr>
          <w:rFonts w:ascii="Tahoma" w:hAnsi="Tahoma" w:cs="Tahoma"/>
          <w:sz w:val="20"/>
        </w:rPr>
        <w:t>β</w:t>
      </w:r>
      <w:r w:rsidR="002956CC" w:rsidRPr="008A29FA">
        <w:rPr>
          <w:rFonts w:ascii="Tahoma" w:hAnsi="Tahoma" w:cs="Tahoma"/>
          <w:sz w:val="20"/>
        </w:rPr>
        <w:t xml:space="preserve">) </w:t>
      </w:r>
      <w:r w:rsidR="0051095A" w:rsidRPr="008A29FA">
        <w:rPr>
          <w:rFonts w:ascii="Tahoma" w:hAnsi="Tahoma" w:cs="Tahoma"/>
          <w:sz w:val="20"/>
        </w:rPr>
        <w:t>Δεν έχει ολοκληρωθεί το φυσικό αντικείμενο της προτεινόμενης πράξης (η πράξη δεν έχει περατωθεί φυσικά ούτε έχει εκτελεστεί πλήρως) σύμφωνα με το άρθρο 65, παρ. 6 του Καν. 1303/2013.</w:t>
      </w:r>
    </w:p>
    <w:p w:rsidR="0051095A" w:rsidRPr="008A29FA" w:rsidRDefault="005742C7" w:rsidP="00F96496">
      <w:pPr>
        <w:spacing w:before="120" w:line="280" w:lineRule="atLeast"/>
        <w:rPr>
          <w:rFonts w:ascii="Tahoma" w:hAnsi="Tahoma" w:cs="Tahoma"/>
          <w:sz w:val="20"/>
        </w:rPr>
      </w:pPr>
      <w:r w:rsidRPr="008A29FA">
        <w:rPr>
          <w:rFonts w:ascii="Tahoma" w:hAnsi="Tahoma" w:cs="Tahoma"/>
          <w:sz w:val="20"/>
        </w:rPr>
        <w:t>γ</w:t>
      </w:r>
      <w:r w:rsidR="002956CC" w:rsidRPr="008A29FA">
        <w:rPr>
          <w:rFonts w:ascii="Tahoma" w:hAnsi="Tahoma" w:cs="Tahoma"/>
          <w:sz w:val="20"/>
        </w:rPr>
        <w:t xml:space="preserve">) </w:t>
      </w:r>
      <w:r w:rsidR="0051095A" w:rsidRPr="008A29FA">
        <w:rPr>
          <w:rFonts w:ascii="Tahoma" w:hAnsi="Tahoma" w:cs="Tahoma"/>
          <w:sz w:val="20"/>
        </w:rPr>
        <w:t xml:space="preserve">Η προτεινόμενη πράξη δεν περιλαμβάνει τμήμα επένδυσης σε υποδομή ή παραγωγική επένδυση η οποία έπαυσε ή </w:t>
      </w:r>
      <w:proofErr w:type="spellStart"/>
      <w:r w:rsidR="0051095A" w:rsidRPr="008A29FA">
        <w:rPr>
          <w:rFonts w:ascii="Tahoma" w:hAnsi="Tahoma" w:cs="Tahoma"/>
          <w:sz w:val="20"/>
        </w:rPr>
        <w:t>μετεγκαταστάθηκε</w:t>
      </w:r>
      <w:proofErr w:type="spellEnd"/>
      <w:r w:rsidR="0051095A" w:rsidRPr="008A29FA">
        <w:rPr>
          <w:rFonts w:ascii="Tahoma" w:hAnsi="Tahoma" w:cs="Tahoma"/>
          <w:sz w:val="20"/>
        </w:rPr>
        <w:t xml:space="preserve"> εκτός της περιοχής του προγράμματος εντός πέντε ετών από την τελική πληρωμή στο δικαιούχο ή εντός της προθεσμίας που οριζόταν στους κανόνες περί κρατικών ενισχύσεων (σύμφωνα με το άρθρο 71 του Καν. 1303/2013).</w:t>
      </w:r>
    </w:p>
    <w:p w:rsidR="005B6B18" w:rsidRPr="00D0280C" w:rsidRDefault="00D34CBA" w:rsidP="00D0280C">
      <w:pPr>
        <w:spacing w:before="60" w:line="280" w:lineRule="atLeast"/>
        <w:rPr>
          <w:rFonts w:ascii="Tahoma" w:hAnsi="Tahoma" w:cs="Tahoma"/>
          <w:sz w:val="20"/>
        </w:rPr>
      </w:pPr>
      <w:r>
        <w:rPr>
          <w:rFonts w:ascii="Tahoma" w:hAnsi="Tahoma" w:cs="Tahoma"/>
          <w:sz w:val="20"/>
        </w:rPr>
        <w:t>δ</w:t>
      </w:r>
      <w:r w:rsidR="002E0815">
        <w:rPr>
          <w:rFonts w:ascii="Tahoma" w:hAnsi="Tahoma" w:cs="Tahoma"/>
          <w:sz w:val="20"/>
        </w:rPr>
        <w:t xml:space="preserve">) </w:t>
      </w:r>
      <w:r w:rsidR="005B6B18" w:rsidRPr="00D0280C">
        <w:rPr>
          <w:rFonts w:ascii="Tahoma" w:hAnsi="Tahoma" w:cs="Tahoma"/>
          <w:sz w:val="20"/>
        </w:rPr>
        <w:t xml:space="preserve">Δεσμεύομαι να καλύψω την ίδια συμμετοχή ή/και τη μη επιλέξιμη δαπάνη της προτεινόμενης πράξης. </w:t>
      </w:r>
      <w:r w:rsidR="005B6B18" w:rsidRPr="007C5288">
        <w:rPr>
          <w:rFonts w:ascii="Tahoma" w:hAnsi="Tahoma" w:cs="Tahoma"/>
          <w:i/>
          <w:sz w:val="20"/>
        </w:rPr>
        <w:t>(</w:t>
      </w:r>
      <w:r w:rsidR="005B6B18" w:rsidRPr="000C619A">
        <w:rPr>
          <w:rFonts w:ascii="Tahoma" w:hAnsi="Tahoma" w:cs="Tahoma"/>
          <w:i/>
          <w:sz w:val="20"/>
          <w:u w:val="single"/>
        </w:rPr>
        <w:t>συμπληρώνεται εφόσον απαιτείται)</w:t>
      </w:r>
      <w:r w:rsidR="00D0280C" w:rsidRPr="007C5288">
        <w:rPr>
          <w:rFonts w:ascii="Tahoma" w:hAnsi="Tahoma" w:cs="Tahoma"/>
          <w:i/>
          <w:sz w:val="20"/>
        </w:rPr>
        <w:t>.</w:t>
      </w:r>
    </w:p>
    <w:p w:rsidR="00B32DF8" w:rsidRPr="008C0B4C" w:rsidRDefault="00D34CBA" w:rsidP="00D0280C">
      <w:pPr>
        <w:spacing w:before="60" w:line="280" w:lineRule="atLeast"/>
        <w:rPr>
          <w:rFonts w:ascii="Tahoma" w:hAnsi="Tahoma" w:cs="Tahoma"/>
          <w:sz w:val="20"/>
        </w:rPr>
      </w:pPr>
      <w:r>
        <w:rPr>
          <w:rFonts w:ascii="Tahoma" w:hAnsi="Tahoma" w:cs="Tahoma"/>
          <w:sz w:val="20"/>
        </w:rPr>
        <w:t>ε</w:t>
      </w:r>
      <w:r w:rsidR="00D0280C">
        <w:rPr>
          <w:rFonts w:ascii="Tahoma" w:hAnsi="Tahoma" w:cs="Tahoma"/>
          <w:sz w:val="20"/>
        </w:rPr>
        <w:t xml:space="preserve">) </w:t>
      </w:r>
      <w:r w:rsidR="00B32DF8" w:rsidRPr="00CA7A85">
        <w:rPr>
          <w:rFonts w:ascii="Tahoma" w:hAnsi="Tahoma" w:cs="Tahoma"/>
          <w:sz w:val="20"/>
        </w:rPr>
        <w:t>Έχω λάβει γνώση των υποχρεώσεων που πρέπει να τηρήσω στο πλαίσιο της υλοποίησης της υποβαλλόμενης πρότασης</w:t>
      </w:r>
      <w:r w:rsidR="0075312B" w:rsidRPr="00CA7A85">
        <w:rPr>
          <w:rFonts w:ascii="Tahoma" w:hAnsi="Tahoma" w:cs="Tahoma"/>
          <w:sz w:val="20"/>
        </w:rPr>
        <w:t>, όπως αυτές περιγράφονται στο Παράρτημα Ι της πρόσκλησης</w:t>
      </w:r>
      <w:r w:rsidR="00B32DF8" w:rsidRPr="00CA7A85">
        <w:rPr>
          <w:rFonts w:ascii="Tahoma" w:hAnsi="Tahoma" w:cs="Tahoma"/>
          <w:sz w:val="20"/>
        </w:rPr>
        <w:t xml:space="preserve"> και εφόσον αξιολογηθεί θετικά και χρηματοδοτηθεί από το </w:t>
      </w:r>
      <w:r w:rsidR="00412367" w:rsidRPr="00CA7A85">
        <w:rPr>
          <w:rFonts w:ascii="Tahoma" w:hAnsi="Tahoma" w:cs="Tahoma"/>
          <w:sz w:val="20"/>
        </w:rPr>
        <w:t>ΠΑΑ 2014-2020</w:t>
      </w:r>
      <w:r w:rsidR="00B32DF8" w:rsidRPr="00CA7A85">
        <w:rPr>
          <w:rFonts w:ascii="Tahoma" w:hAnsi="Tahoma" w:cs="Tahoma"/>
          <w:sz w:val="20"/>
        </w:rPr>
        <w:t xml:space="preserve"> θα τηρήσω τις εν λόγω υποχρεώσεις.</w:t>
      </w:r>
      <w:r w:rsidR="000C02D3" w:rsidRPr="00CA7A85">
        <w:rPr>
          <w:rFonts w:ascii="Tahoma" w:hAnsi="Tahoma" w:cs="Tahoma"/>
          <w:sz w:val="20"/>
        </w:rPr>
        <w:t xml:space="preserve"> </w:t>
      </w:r>
    </w:p>
    <w:p w:rsidR="002B2D7B" w:rsidRPr="004A7769" w:rsidRDefault="002B2D7B" w:rsidP="002B2D7B">
      <w:pPr>
        <w:spacing w:before="60" w:line="280" w:lineRule="atLeast"/>
        <w:rPr>
          <w:rFonts w:ascii="Tahoma" w:hAnsi="Tahoma" w:cs="Tahoma"/>
          <w:sz w:val="20"/>
        </w:rPr>
      </w:pPr>
      <w:r w:rsidRPr="004A7769">
        <w:rPr>
          <w:rFonts w:ascii="Tahoma" w:hAnsi="Tahoma" w:cs="Tahoma"/>
          <w:sz w:val="20"/>
        </w:rPr>
        <w:t>στ) Το υδάτινο σώμα που επηρεάζεται από την προτεινόμενη πράξη είναι: ………………………………</w:t>
      </w:r>
    </w:p>
    <w:p w:rsidR="002B2D7B" w:rsidRDefault="002B2D7B" w:rsidP="002B2D7B">
      <w:pPr>
        <w:spacing w:before="60" w:line="280" w:lineRule="atLeast"/>
        <w:rPr>
          <w:rFonts w:ascii="Tahoma" w:hAnsi="Tahoma" w:cs="Tahoma"/>
          <w:i/>
          <w:sz w:val="20"/>
        </w:rPr>
      </w:pPr>
      <w:r w:rsidRPr="004A7769">
        <w:rPr>
          <w:rFonts w:ascii="Tahoma" w:hAnsi="Tahoma" w:cs="Tahoma"/>
          <w:sz w:val="20"/>
        </w:rPr>
        <w:t>ζ) Η κατάσταση του υδάτινου σώματος ως προς την ποσότητα σύμφωνα με τα ισχύοντα ΣΔΛΑΠ θεωρείται ……………………….………………. (</w:t>
      </w:r>
      <w:r w:rsidRPr="004A7769">
        <w:rPr>
          <w:rFonts w:ascii="Tahoma" w:hAnsi="Tahoma" w:cs="Tahoma"/>
          <w:i/>
          <w:sz w:val="20"/>
        </w:rPr>
        <w:t>συμπληρώνεται κατά περίπτωση: ανώτερη ή ίση της καλής / κατώτερη της καλής. Σημειώνεται ότι στα επιφανειακά υδάτινα σώματα χρησιμοποιείται το οικολογικό δυναμικό που προσδιορίζεται στα ΣΔΛΑΠ).</w:t>
      </w:r>
    </w:p>
    <w:p w:rsidR="008C0B4C" w:rsidRPr="008C0B4C" w:rsidRDefault="002B2D7B" w:rsidP="00D0280C">
      <w:pPr>
        <w:spacing w:before="60" w:line="280" w:lineRule="atLeast"/>
        <w:rPr>
          <w:rFonts w:ascii="Tahoma" w:hAnsi="Tahoma" w:cs="Tahoma"/>
          <w:sz w:val="20"/>
        </w:rPr>
      </w:pPr>
      <w:r>
        <w:rPr>
          <w:rFonts w:ascii="Tahoma" w:hAnsi="Tahoma" w:cs="Tahoma"/>
          <w:sz w:val="20"/>
        </w:rPr>
        <w:t xml:space="preserve">η) </w:t>
      </w:r>
      <w:r w:rsidR="008C0B4C">
        <w:rPr>
          <w:rFonts w:ascii="Tahoma" w:hAnsi="Tahoma" w:cs="Tahoma"/>
          <w:sz w:val="20"/>
        </w:rPr>
        <w:t xml:space="preserve">Το υδάτινο σώμα που εξυπηρετεί την προτεινόμενη πράξη </w:t>
      </w:r>
      <w:r w:rsidR="00FD6EA1">
        <w:rPr>
          <w:rFonts w:ascii="Tahoma" w:hAnsi="Tahoma" w:cs="Tahoma"/>
          <w:sz w:val="20"/>
        </w:rPr>
        <w:t>……………………………………</w:t>
      </w:r>
      <w:r w:rsidR="008C0B4C">
        <w:rPr>
          <w:rFonts w:ascii="Tahoma" w:hAnsi="Tahoma" w:cs="Tahoma"/>
          <w:sz w:val="20"/>
        </w:rPr>
        <w:t xml:space="preserve"> </w:t>
      </w:r>
      <w:r w:rsidR="00FD6EA1">
        <w:rPr>
          <w:rFonts w:ascii="Tahoma" w:hAnsi="Tahoma" w:cs="Tahoma"/>
          <w:sz w:val="20"/>
        </w:rPr>
        <w:t xml:space="preserve"> </w:t>
      </w:r>
      <w:r w:rsidR="008C0B4C">
        <w:rPr>
          <w:rFonts w:ascii="Tahoma" w:hAnsi="Tahoma" w:cs="Tahoma"/>
          <w:sz w:val="20"/>
        </w:rPr>
        <w:t>(</w:t>
      </w:r>
      <w:r w:rsidR="008C0B4C" w:rsidRPr="000C619A">
        <w:rPr>
          <w:rFonts w:ascii="Tahoma" w:hAnsi="Tahoma" w:cs="Tahoma"/>
          <w:i/>
          <w:sz w:val="20"/>
          <w:u w:val="single"/>
        </w:rPr>
        <w:t>συμπληρ</w:t>
      </w:r>
      <w:r w:rsidR="00FD6EA1" w:rsidRPr="000C619A">
        <w:rPr>
          <w:rFonts w:ascii="Tahoma" w:hAnsi="Tahoma" w:cs="Tahoma"/>
          <w:i/>
          <w:sz w:val="20"/>
          <w:u w:val="single"/>
        </w:rPr>
        <w:t>ώνεται κατά περίπτωση: βρίσκεται ανάντη προστατευόμενης περιοχής/βρίσκεται κατάντη προστατευόμενης περιοχής /δεν σχετίζεται με προστατευόμενη περιοχή</w:t>
      </w:r>
      <w:r w:rsidR="008C0B4C">
        <w:rPr>
          <w:rFonts w:ascii="Tahoma" w:hAnsi="Tahoma" w:cs="Tahoma"/>
          <w:sz w:val="20"/>
        </w:rPr>
        <w:t>).</w:t>
      </w:r>
    </w:p>
    <w:p w:rsidR="00522B6D" w:rsidRPr="00CA7A85" w:rsidRDefault="002B2D7B" w:rsidP="00D0280C">
      <w:pPr>
        <w:spacing w:before="60" w:line="280" w:lineRule="atLeast"/>
        <w:rPr>
          <w:rFonts w:ascii="Tahoma" w:hAnsi="Tahoma" w:cs="Tahoma"/>
          <w:sz w:val="20"/>
        </w:rPr>
      </w:pPr>
      <w:r>
        <w:rPr>
          <w:rFonts w:ascii="Tahoma" w:hAnsi="Tahoma" w:cs="Tahoma"/>
          <w:sz w:val="20"/>
        </w:rPr>
        <w:t>θ</w:t>
      </w:r>
      <w:r w:rsidR="00D34CBA">
        <w:rPr>
          <w:rFonts w:ascii="Tahoma" w:hAnsi="Tahoma" w:cs="Tahoma"/>
          <w:sz w:val="20"/>
        </w:rPr>
        <w:t>)</w:t>
      </w:r>
      <w:r w:rsidR="00263859" w:rsidRPr="00CA7A85">
        <w:rPr>
          <w:rFonts w:ascii="Tahoma" w:hAnsi="Tahoma" w:cs="Tahoma"/>
          <w:sz w:val="20"/>
        </w:rPr>
        <w:t xml:space="preserve">  Ο φορέας λειτουργίας </w:t>
      </w:r>
      <w:r w:rsidR="00664E4E" w:rsidRPr="00CA7A85">
        <w:rPr>
          <w:rFonts w:ascii="Tahoma" w:hAnsi="Tahoma" w:cs="Tahoma"/>
          <w:sz w:val="20"/>
        </w:rPr>
        <w:t>ή/</w:t>
      </w:r>
      <w:r w:rsidR="00263859" w:rsidRPr="00CA7A85">
        <w:rPr>
          <w:rFonts w:ascii="Tahoma" w:hAnsi="Tahoma" w:cs="Tahoma"/>
          <w:sz w:val="20"/>
        </w:rPr>
        <w:t>και συντήρησης της πράξης</w:t>
      </w:r>
      <w:r w:rsidR="00070683" w:rsidRPr="00CA7A85">
        <w:rPr>
          <w:rFonts w:ascii="Tahoma" w:hAnsi="Tahoma" w:cs="Tahoma"/>
          <w:sz w:val="20"/>
        </w:rPr>
        <w:t xml:space="preserve">, που θα αναλάβει </w:t>
      </w:r>
      <w:r w:rsidR="00070683" w:rsidRPr="00CA7A85">
        <w:rPr>
          <w:rFonts w:ascii="Tahoma" w:hAnsi="Tahoma" w:cs="Tahoma"/>
          <w:bCs/>
          <w:sz w:val="20"/>
        </w:rPr>
        <w:t>τη λειτουργία ή/ και συντήρηση του έργου</w:t>
      </w:r>
      <w:r w:rsidR="0093248F" w:rsidRPr="00CA7A85">
        <w:rPr>
          <w:rFonts w:ascii="Tahoma" w:hAnsi="Tahoma" w:cs="Tahoma"/>
          <w:bCs/>
          <w:sz w:val="20"/>
        </w:rPr>
        <w:t xml:space="preserve"> είναι ………………………</w:t>
      </w:r>
      <w:r w:rsidR="00070683" w:rsidRPr="00CA7A85">
        <w:rPr>
          <w:rFonts w:ascii="Tahoma" w:hAnsi="Tahoma" w:cs="Tahoma"/>
          <w:bCs/>
          <w:sz w:val="20"/>
        </w:rPr>
        <w:t>,</w:t>
      </w:r>
      <w:r w:rsidR="00664E4E" w:rsidRPr="00CA7A85">
        <w:rPr>
          <w:rFonts w:ascii="Tahoma" w:hAnsi="Tahoma" w:cs="Tahoma"/>
          <w:sz w:val="20"/>
        </w:rPr>
        <w:t xml:space="preserve"> </w:t>
      </w:r>
      <w:r w:rsidR="0093248F" w:rsidRPr="00CA7A85">
        <w:rPr>
          <w:rFonts w:ascii="Tahoma" w:hAnsi="Tahoma" w:cs="Tahoma"/>
          <w:sz w:val="20"/>
        </w:rPr>
        <w:t xml:space="preserve">και ο οποίος </w:t>
      </w:r>
      <w:r w:rsidR="00664E4E" w:rsidRPr="00CA7A85">
        <w:rPr>
          <w:rFonts w:ascii="Tahoma" w:hAnsi="Tahoma" w:cs="Tahoma"/>
          <w:sz w:val="20"/>
        </w:rPr>
        <w:t>έχει λάβει γνώση και συμφωνεί με το περιεχόμενο της πρότασης.</w:t>
      </w:r>
      <w:r w:rsidR="000C02D3" w:rsidRPr="00CA7A85">
        <w:rPr>
          <w:rFonts w:ascii="Tahoma" w:hAnsi="Tahoma" w:cs="Tahoma"/>
          <w:sz w:val="20"/>
        </w:rPr>
        <w:t xml:space="preserve"> (</w:t>
      </w:r>
      <w:r w:rsidR="000C02D3" w:rsidRPr="000C619A">
        <w:rPr>
          <w:rFonts w:ascii="Tahoma" w:hAnsi="Tahoma" w:cs="Tahoma"/>
          <w:i/>
          <w:sz w:val="20"/>
          <w:u w:val="single"/>
        </w:rPr>
        <w:t>συμπληρώνεται εφόσον απαιτείται</w:t>
      </w:r>
      <w:r w:rsidR="000C02D3" w:rsidRPr="00CA7A85">
        <w:rPr>
          <w:rFonts w:ascii="Tahoma" w:hAnsi="Tahoma" w:cs="Tahoma"/>
          <w:sz w:val="20"/>
        </w:rPr>
        <w:t>)</w:t>
      </w:r>
    </w:p>
    <w:p w:rsidR="000C3A56" w:rsidRDefault="000C3A56" w:rsidP="00AC76D9">
      <w:pPr>
        <w:spacing w:before="60" w:line="280" w:lineRule="atLeast"/>
        <w:rPr>
          <w:rFonts w:ascii="Tahoma" w:hAnsi="Tahoma" w:cs="Tahoma"/>
          <w:color w:val="FF0000"/>
          <w:sz w:val="20"/>
        </w:rPr>
      </w:pPr>
    </w:p>
    <w:p w:rsidR="0066124B" w:rsidRPr="00F2082D" w:rsidRDefault="0066124B" w:rsidP="00AC76D9">
      <w:pPr>
        <w:spacing w:before="60" w:line="280" w:lineRule="atLeast"/>
        <w:rPr>
          <w:rFonts w:ascii="Tahoma" w:hAnsi="Tahoma" w:cs="Tahoma"/>
          <w:color w:val="FF0000"/>
          <w:sz w:val="20"/>
        </w:rPr>
      </w:pPr>
    </w:p>
    <w:tbl>
      <w:tblPr>
        <w:tblpPr w:leftFromText="180" w:rightFromText="180" w:vertAnchor="text" w:horzAnchor="margin" w:tblpXSpec="right" w:tblpY="172"/>
        <w:tblW w:w="4644" w:type="dxa"/>
        <w:tblLook w:val="01E0" w:firstRow="1" w:lastRow="1" w:firstColumn="1" w:lastColumn="1" w:noHBand="0" w:noVBand="0"/>
      </w:tblPr>
      <w:tblGrid>
        <w:gridCol w:w="4644"/>
      </w:tblGrid>
      <w:tr w:rsidR="00186E7F" w:rsidRPr="008A29FA" w:rsidTr="00186E7F">
        <w:trPr>
          <w:trHeight w:val="942"/>
        </w:trPr>
        <w:tc>
          <w:tcPr>
            <w:tcW w:w="4644" w:type="dxa"/>
            <w:shd w:val="clear" w:color="auto" w:fill="auto"/>
          </w:tcPr>
          <w:p w:rsidR="00186E7F" w:rsidRPr="008A29FA" w:rsidRDefault="00186E7F" w:rsidP="00186E7F">
            <w:pPr>
              <w:spacing w:before="60" w:line="280" w:lineRule="atLeast"/>
              <w:jc w:val="center"/>
              <w:rPr>
                <w:rFonts w:ascii="Tahoma" w:hAnsi="Tahoma" w:cs="Tahoma"/>
                <w:sz w:val="20"/>
              </w:rPr>
            </w:pPr>
            <w:r w:rsidRPr="008A29FA">
              <w:rPr>
                <w:rFonts w:ascii="Tahoma" w:hAnsi="Tahoma" w:cs="Tahoma"/>
                <w:sz w:val="20"/>
              </w:rPr>
              <w:t>Ο Νόμιμος Εκπρόσωπος Δικαιούχου</w:t>
            </w:r>
          </w:p>
          <w:p w:rsidR="00186E7F" w:rsidRPr="008A29FA" w:rsidRDefault="00186E7F" w:rsidP="00186E7F">
            <w:pPr>
              <w:spacing w:before="60" w:line="280" w:lineRule="atLeast"/>
              <w:rPr>
                <w:rFonts w:ascii="Tahoma" w:hAnsi="Tahoma" w:cs="Tahoma"/>
                <w:sz w:val="20"/>
              </w:rPr>
            </w:pPr>
          </w:p>
        </w:tc>
      </w:tr>
      <w:tr w:rsidR="00186E7F" w:rsidRPr="008A29FA" w:rsidTr="00186E7F">
        <w:trPr>
          <w:trHeight w:val="1055"/>
        </w:trPr>
        <w:tc>
          <w:tcPr>
            <w:tcW w:w="4644" w:type="dxa"/>
            <w:shd w:val="clear" w:color="auto" w:fill="auto"/>
          </w:tcPr>
          <w:p w:rsidR="00186E7F" w:rsidRPr="008A29FA" w:rsidRDefault="00186E7F" w:rsidP="00186E7F">
            <w:pPr>
              <w:spacing w:before="60" w:line="280" w:lineRule="atLeast"/>
              <w:jc w:val="center"/>
              <w:rPr>
                <w:rFonts w:ascii="Tahoma" w:hAnsi="Tahoma" w:cs="Tahoma"/>
                <w:sz w:val="20"/>
              </w:rPr>
            </w:pPr>
            <w:r w:rsidRPr="008A29FA">
              <w:rPr>
                <w:rFonts w:ascii="Tahoma" w:hAnsi="Tahoma" w:cs="Tahoma"/>
                <w:sz w:val="20"/>
              </w:rPr>
              <w:t>(υπογραφή)</w:t>
            </w:r>
          </w:p>
          <w:p w:rsidR="00186E7F" w:rsidRPr="008A29FA" w:rsidRDefault="00186E7F" w:rsidP="00186E7F">
            <w:pPr>
              <w:spacing w:before="60" w:line="280" w:lineRule="atLeast"/>
              <w:ind w:left="720"/>
              <w:rPr>
                <w:rFonts w:ascii="Tahoma" w:hAnsi="Tahoma" w:cs="Tahoma"/>
                <w:sz w:val="20"/>
              </w:rPr>
            </w:pPr>
          </w:p>
        </w:tc>
      </w:tr>
    </w:tbl>
    <w:p w:rsidR="000C3A56" w:rsidRPr="008A29FA" w:rsidRDefault="000C3A56" w:rsidP="00AC76D9">
      <w:pPr>
        <w:spacing w:before="60" w:line="280" w:lineRule="atLeast"/>
        <w:rPr>
          <w:rFonts w:ascii="Tahoma" w:hAnsi="Tahoma" w:cs="Tahoma"/>
          <w:sz w:val="20"/>
        </w:rPr>
      </w:pPr>
    </w:p>
    <w:p w:rsidR="000806C9" w:rsidRPr="008A29FA" w:rsidRDefault="000806C9" w:rsidP="00AC76D9">
      <w:pPr>
        <w:keepNext/>
        <w:spacing w:before="60" w:line="280" w:lineRule="atLeast"/>
        <w:jc w:val="left"/>
        <w:outlineLvl w:val="0"/>
        <w:rPr>
          <w:rFonts w:ascii="Tahoma" w:hAnsi="Tahoma" w:cs="Tahoma"/>
          <w:b/>
          <w:sz w:val="20"/>
          <w:lang w:val="en-US"/>
        </w:rPr>
      </w:pPr>
    </w:p>
    <w:p w:rsidR="000806C9" w:rsidRPr="008A29FA" w:rsidRDefault="000806C9" w:rsidP="00AC76D9">
      <w:pPr>
        <w:keepNext/>
        <w:spacing w:before="60" w:line="280" w:lineRule="atLeast"/>
        <w:jc w:val="left"/>
        <w:outlineLvl w:val="0"/>
        <w:rPr>
          <w:rFonts w:ascii="Tahoma" w:hAnsi="Tahoma" w:cs="Tahoma"/>
          <w:b/>
          <w:sz w:val="20"/>
          <w:lang w:val="en-US"/>
        </w:rPr>
      </w:pPr>
    </w:p>
    <w:p w:rsidR="005B4364" w:rsidRPr="008A29FA" w:rsidRDefault="005B4364" w:rsidP="00AC76D9">
      <w:pPr>
        <w:keepNext/>
        <w:spacing w:before="60" w:line="280" w:lineRule="atLeast"/>
        <w:jc w:val="left"/>
        <w:outlineLvl w:val="0"/>
        <w:rPr>
          <w:rFonts w:ascii="Tahoma" w:hAnsi="Tahoma" w:cs="Tahoma"/>
          <w:sz w:val="20"/>
        </w:rPr>
      </w:pPr>
    </w:p>
    <w:p w:rsidR="00626BE4" w:rsidRPr="008A29FA" w:rsidRDefault="00626BE4" w:rsidP="009F752B">
      <w:pPr>
        <w:keepNext/>
        <w:spacing w:before="60" w:line="280" w:lineRule="atLeast"/>
        <w:outlineLvl w:val="0"/>
        <w:rPr>
          <w:rFonts w:ascii="Tahoma" w:hAnsi="Tahoma" w:cs="Tahoma"/>
          <w:i/>
          <w:sz w:val="20"/>
        </w:rPr>
      </w:pPr>
    </w:p>
    <w:p w:rsidR="005B4364" w:rsidRPr="008A29FA" w:rsidRDefault="005B4364" w:rsidP="000806C9">
      <w:pPr>
        <w:spacing w:before="60" w:line="280" w:lineRule="atLeast"/>
        <w:ind w:left="360"/>
        <w:rPr>
          <w:rFonts w:ascii="Tahoma" w:hAnsi="Tahoma" w:cs="Tahoma"/>
          <w:sz w:val="20"/>
        </w:rPr>
      </w:pPr>
    </w:p>
    <w:p w:rsidR="000806C9" w:rsidRPr="008A29FA" w:rsidRDefault="000806C9" w:rsidP="000806C9">
      <w:pPr>
        <w:spacing w:before="60" w:line="280" w:lineRule="atLeast"/>
        <w:ind w:left="360"/>
        <w:rPr>
          <w:rFonts w:ascii="Tahoma" w:hAnsi="Tahoma" w:cs="Tahoma"/>
          <w:b/>
          <w:sz w:val="20"/>
          <w:lang w:val="en-US"/>
        </w:rPr>
      </w:pPr>
    </w:p>
    <w:p w:rsidR="0066124B" w:rsidRDefault="0066124B" w:rsidP="000806C9">
      <w:pPr>
        <w:spacing w:before="60" w:line="280" w:lineRule="atLeast"/>
        <w:ind w:left="360"/>
        <w:rPr>
          <w:rFonts w:ascii="Tahoma" w:hAnsi="Tahoma" w:cs="Tahoma"/>
          <w:b/>
          <w:sz w:val="20"/>
        </w:rPr>
      </w:pPr>
    </w:p>
    <w:p w:rsidR="0066124B" w:rsidRDefault="0066124B" w:rsidP="000806C9">
      <w:pPr>
        <w:spacing w:before="60" w:line="280" w:lineRule="atLeast"/>
        <w:ind w:left="360"/>
        <w:rPr>
          <w:rFonts w:ascii="Tahoma" w:hAnsi="Tahoma" w:cs="Tahoma"/>
          <w:b/>
          <w:sz w:val="20"/>
        </w:rPr>
      </w:pPr>
    </w:p>
    <w:p w:rsidR="004F65C4" w:rsidRDefault="004F65C4" w:rsidP="000806C9">
      <w:pPr>
        <w:spacing w:before="60" w:line="280" w:lineRule="atLeast"/>
        <w:ind w:left="360"/>
        <w:rPr>
          <w:rFonts w:ascii="Tahoma" w:hAnsi="Tahoma" w:cs="Tahoma"/>
          <w:b/>
          <w:sz w:val="20"/>
        </w:rPr>
      </w:pPr>
    </w:p>
    <w:p w:rsidR="004F65C4" w:rsidRDefault="004F65C4" w:rsidP="000806C9">
      <w:pPr>
        <w:spacing w:before="60" w:line="280" w:lineRule="atLeast"/>
        <w:ind w:left="360"/>
        <w:rPr>
          <w:rFonts w:ascii="Tahoma" w:hAnsi="Tahoma" w:cs="Tahoma"/>
          <w:b/>
          <w:sz w:val="20"/>
        </w:rPr>
      </w:pPr>
    </w:p>
    <w:p w:rsidR="000806C9" w:rsidRPr="008A29FA" w:rsidRDefault="000806C9" w:rsidP="000806C9">
      <w:pPr>
        <w:spacing w:before="60" w:line="280" w:lineRule="atLeast"/>
        <w:ind w:left="360"/>
        <w:rPr>
          <w:rFonts w:ascii="Tahoma" w:hAnsi="Tahoma" w:cs="Tahoma"/>
          <w:i/>
          <w:sz w:val="20"/>
        </w:rPr>
      </w:pPr>
      <w:r w:rsidRPr="008A29FA">
        <w:rPr>
          <w:rFonts w:ascii="Tahoma" w:hAnsi="Tahoma" w:cs="Tahoma"/>
          <w:b/>
          <w:sz w:val="20"/>
        </w:rPr>
        <w:t>ΣΥΝΗΜΜΕΝΑ ΕΓΓΡΑΦΑ:</w:t>
      </w:r>
    </w:p>
    <w:p w:rsidR="003F7F47" w:rsidRPr="008A29FA" w:rsidRDefault="000806C9" w:rsidP="00ED1213">
      <w:pPr>
        <w:spacing w:before="60" w:line="280" w:lineRule="atLeast"/>
        <w:ind w:left="360"/>
        <w:rPr>
          <w:rFonts w:ascii="Tahoma" w:hAnsi="Tahoma" w:cs="Tahoma"/>
          <w:i/>
          <w:sz w:val="20"/>
        </w:rPr>
      </w:pPr>
      <w:r w:rsidRPr="008A29FA">
        <w:rPr>
          <w:rFonts w:ascii="Tahoma" w:hAnsi="Tahoma" w:cs="Tahoma"/>
          <w:i/>
          <w:sz w:val="20"/>
        </w:rPr>
        <w:t xml:space="preserve">Τα ακόλουθα έχουν υποβληθεί στο </w:t>
      </w:r>
      <w:r w:rsidR="00ED1213" w:rsidRPr="008A29FA">
        <w:rPr>
          <w:rFonts w:ascii="Tahoma" w:hAnsi="Tahoma" w:cs="Tahoma"/>
          <w:i/>
          <w:sz w:val="20"/>
        </w:rPr>
        <w:t>ΟΠΣΑΑ</w:t>
      </w:r>
      <w:r w:rsidR="004D31E3" w:rsidRPr="008A29FA">
        <w:rPr>
          <w:rFonts w:ascii="Tahoma" w:hAnsi="Tahoma" w:cs="Tahoma"/>
          <w:i/>
          <w:sz w:val="20"/>
        </w:rPr>
        <w:t>:</w:t>
      </w:r>
      <w:r w:rsidR="00ED1213" w:rsidRPr="008A29FA">
        <w:rPr>
          <w:rFonts w:ascii="Tahoma" w:hAnsi="Tahoma" w:cs="Tahoma"/>
          <w:i/>
          <w:sz w:val="20"/>
        </w:rPr>
        <w:t xml:space="preserve"> (</w:t>
      </w:r>
      <w:r w:rsidR="004D31E3" w:rsidRPr="008A29FA">
        <w:rPr>
          <w:rFonts w:ascii="Tahoma" w:hAnsi="Tahoma" w:cs="Tahoma"/>
          <w:i/>
          <w:sz w:val="20"/>
        </w:rPr>
        <w:t>Αναγράφονται αναλυτικά από το δυνητικό δικαιούχο</w:t>
      </w:r>
      <w:r w:rsidR="00ED1213" w:rsidRPr="008A29FA">
        <w:rPr>
          <w:rFonts w:ascii="Tahoma" w:hAnsi="Tahoma" w:cs="Tahoma"/>
          <w:i/>
          <w:sz w:val="20"/>
        </w:rPr>
        <w:t>)</w:t>
      </w:r>
    </w:p>
    <w:p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w:t>
      </w:r>
    </w:p>
    <w:p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w:t>
      </w:r>
    </w:p>
    <w:p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w:t>
      </w:r>
    </w:p>
    <w:p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w:t>
      </w:r>
    </w:p>
    <w:p w:rsidR="00ED1213" w:rsidRPr="008A29FA" w:rsidRDefault="00ED1213" w:rsidP="00ED1213">
      <w:pPr>
        <w:spacing w:before="60" w:line="280" w:lineRule="atLeast"/>
        <w:ind w:left="360"/>
        <w:rPr>
          <w:rFonts w:ascii="Tahoma" w:hAnsi="Tahoma" w:cs="Tahoma"/>
          <w:i/>
          <w:sz w:val="20"/>
        </w:rPr>
      </w:pPr>
    </w:p>
    <w:p w:rsidR="00ED1213" w:rsidRPr="008A29FA" w:rsidRDefault="00ED1213" w:rsidP="00ED1213">
      <w:pPr>
        <w:spacing w:before="60" w:line="280" w:lineRule="atLeast"/>
        <w:ind w:left="360"/>
        <w:rPr>
          <w:rFonts w:ascii="Tahoma" w:hAnsi="Tahoma" w:cs="Tahoma"/>
          <w:i/>
          <w:sz w:val="20"/>
        </w:rPr>
      </w:pPr>
    </w:p>
    <w:p w:rsidR="00ED1213" w:rsidRPr="008A29FA" w:rsidRDefault="00ED1213" w:rsidP="00ED1213">
      <w:pPr>
        <w:spacing w:before="60" w:line="280" w:lineRule="atLeast"/>
        <w:ind w:left="360"/>
        <w:rPr>
          <w:rFonts w:ascii="Tahoma" w:hAnsi="Tahoma" w:cs="Tahoma"/>
          <w:i/>
          <w:sz w:val="20"/>
        </w:rPr>
      </w:pPr>
    </w:p>
    <w:p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Τα ακόλουθα υποβάλλονται μαζί με την ταχυδρομική αποστολή της αίτησης στήριξης: (Αναγράφονται αναλυτικά από το δυνητικό δικαιούχο)</w:t>
      </w:r>
    </w:p>
    <w:p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w:t>
      </w:r>
    </w:p>
    <w:p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w:t>
      </w:r>
    </w:p>
    <w:p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w:t>
      </w:r>
    </w:p>
    <w:p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w:t>
      </w:r>
    </w:p>
    <w:p w:rsidR="00ED1213" w:rsidRPr="008A29FA" w:rsidRDefault="00ED1213" w:rsidP="00ED1213">
      <w:pPr>
        <w:spacing w:before="60" w:line="280" w:lineRule="atLeast"/>
        <w:ind w:left="360"/>
        <w:rPr>
          <w:rFonts w:ascii="Tahoma" w:hAnsi="Tahoma" w:cs="Tahoma"/>
          <w:i/>
          <w:sz w:val="20"/>
        </w:rPr>
      </w:pPr>
    </w:p>
    <w:p w:rsidR="00B65B1E" w:rsidRPr="008A29FA" w:rsidRDefault="00B65B1E" w:rsidP="00AC76D9">
      <w:pPr>
        <w:spacing w:before="60" w:line="280" w:lineRule="atLeast"/>
        <w:rPr>
          <w:rFonts w:ascii="Tahoma" w:hAnsi="Tahoma" w:cs="Tahoma"/>
          <w:sz w:val="20"/>
        </w:rPr>
      </w:pPr>
    </w:p>
    <w:p w:rsidR="00D37DDC" w:rsidRPr="008A29FA" w:rsidRDefault="00D37DDC" w:rsidP="00AC76D9">
      <w:pPr>
        <w:spacing w:before="60" w:line="280" w:lineRule="atLeast"/>
        <w:rPr>
          <w:rFonts w:ascii="Tahoma" w:hAnsi="Tahoma" w:cs="Tahoma"/>
          <w:sz w:val="20"/>
        </w:rPr>
      </w:pPr>
    </w:p>
    <w:p w:rsidR="00D37DDC" w:rsidRPr="008A29FA" w:rsidRDefault="00D37DDC">
      <w:pPr>
        <w:spacing w:after="0" w:line="240" w:lineRule="auto"/>
        <w:jc w:val="left"/>
        <w:rPr>
          <w:rFonts w:ascii="Tahoma" w:hAnsi="Tahoma" w:cs="Tahoma"/>
          <w:sz w:val="20"/>
        </w:rPr>
      </w:pPr>
      <w:r w:rsidRPr="008A29FA">
        <w:rPr>
          <w:rFonts w:ascii="Tahoma" w:hAnsi="Tahoma" w:cs="Tahoma"/>
          <w:sz w:val="20"/>
        </w:rPr>
        <w:br w:type="page"/>
      </w:r>
    </w:p>
    <w:p w:rsidR="00D37DDC" w:rsidRPr="008A29FA" w:rsidRDefault="00D37DDC" w:rsidP="00D37DDC">
      <w:pPr>
        <w:spacing w:before="60" w:line="280" w:lineRule="atLeast"/>
        <w:jc w:val="center"/>
        <w:rPr>
          <w:rFonts w:ascii="Tahoma" w:hAnsi="Tahoma" w:cs="Tahoma"/>
          <w:b/>
          <w:sz w:val="20"/>
        </w:rPr>
      </w:pPr>
      <w:r w:rsidRPr="008A29FA">
        <w:rPr>
          <w:rFonts w:ascii="Tahoma" w:hAnsi="Tahoma" w:cs="Tahoma"/>
          <w:b/>
          <w:sz w:val="20"/>
        </w:rPr>
        <w:lastRenderedPageBreak/>
        <w:t>ΠΑΡΑΡΤΗΜΑ ΑΙΤΗΣΗΣ ΣΤΗΡΙΞΗΣ</w:t>
      </w:r>
      <w:r w:rsidR="00A94646" w:rsidRPr="008A29FA">
        <w:rPr>
          <w:rFonts w:ascii="Tahoma" w:hAnsi="Tahoma" w:cs="Tahoma"/>
          <w:b/>
          <w:sz w:val="20"/>
        </w:rPr>
        <w:t xml:space="preserve"> </w:t>
      </w:r>
    </w:p>
    <w:p w:rsidR="00095AA3" w:rsidRPr="008A29FA" w:rsidRDefault="00095AA3" w:rsidP="00AC76D9">
      <w:pPr>
        <w:spacing w:before="60" w:line="280" w:lineRule="atLeast"/>
        <w:rPr>
          <w:rFonts w:ascii="Tahoma" w:hAnsi="Tahoma" w:cs="Tahoma"/>
          <w:sz w:val="20"/>
        </w:rPr>
      </w:pPr>
    </w:p>
    <w:tbl>
      <w:tblPr>
        <w:tblStyle w:val="a5"/>
        <w:tblW w:w="8897" w:type="dxa"/>
        <w:tblLook w:val="04A0" w:firstRow="1" w:lastRow="0" w:firstColumn="1" w:lastColumn="0" w:noHBand="0" w:noVBand="1"/>
      </w:tblPr>
      <w:tblGrid>
        <w:gridCol w:w="8897"/>
      </w:tblGrid>
      <w:tr w:rsidR="00704E5E" w:rsidRPr="008A29FA" w:rsidTr="00704E5E">
        <w:tc>
          <w:tcPr>
            <w:tcW w:w="8897" w:type="dxa"/>
            <w:shd w:val="clear" w:color="auto" w:fill="EEECE1" w:themeFill="background2"/>
          </w:tcPr>
          <w:p w:rsidR="00704E5E" w:rsidRPr="008A29FA" w:rsidRDefault="00704E5E" w:rsidP="009A2D4A">
            <w:pPr>
              <w:pStyle w:val="ae"/>
              <w:numPr>
                <w:ilvl w:val="0"/>
                <w:numId w:val="14"/>
              </w:numPr>
              <w:spacing w:before="60" w:line="280" w:lineRule="atLeast"/>
              <w:jc w:val="center"/>
              <w:rPr>
                <w:rFonts w:ascii="Tahoma" w:hAnsi="Tahoma" w:cs="Tahoma"/>
                <w:b/>
                <w:sz w:val="20"/>
                <w:szCs w:val="20"/>
              </w:rPr>
            </w:pPr>
            <w:r w:rsidRPr="008A29FA">
              <w:rPr>
                <w:rFonts w:ascii="Tahoma" w:hAnsi="Tahoma" w:cs="Tahoma"/>
                <w:b/>
                <w:sz w:val="20"/>
                <w:szCs w:val="20"/>
              </w:rPr>
              <w:t>ΣΤΟΙΧΕΙΑ ΦΥΣΙΚΟΥ ΑΝΤΙΚΕΙΜΕΝΟΥ ΠΡΑΞΗΣ</w:t>
            </w:r>
          </w:p>
        </w:tc>
      </w:tr>
      <w:tr w:rsidR="00704E5E" w:rsidRPr="008A29FA" w:rsidTr="00DE6173">
        <w:tc>
          <w:tcPr>
            <w:tcW w:w="8897" w:type="dxa"/>
          </w:tcPr>
          <w:p w:rsidR="009C267D" w:rsidRPr="009C267D" w:rsidRDefault="00704E5E" w:rsidP="00DE6173">
            <w:pPr>
              <w:pStyle w:val="ae"/>
              <w:numPr>
                <w:ilvl w:val="0"/>
                <w:numId w:val="17"/>
              </w:numPr>
              <w:spacing w:before="60" w:line="280" w:lineRule="atLeast"/>
              <w:rPr>
                <w:rFonts w:ascii="Tahoma" w:hAnsi="Tahoma" w:cs="Tahoma"/>
                <w:sz w:val="20"/>
              </w:rPr>
            </w:pPr>
            <w:r w:rsidRPr="001C13AE">
              <w:rPr>
                <w:rFonts w:ascii="Tahoma" w:hAnsi="Tahoma" w:cs="Tahoma"/>
                <w:sz w:val="20"/>
                <w:szCs w:val="20"/>
              </w:rPr>
              <w:t xml:space="preserve">ΣΥΝΟΠΤΙΚΗ ΠΕΡΙΓΡΑΦΗ ΦΥΣΙΚΟΥ </w:t>
            </w:r>
            <w:r w:rsidR="006A1B88" w:rsidRPr="001C13AE">
              <w:rPr>
                <w:rFonts w:ascii="Tahoma" w:hAnsi="Tahoma" w:cs="Tahoma"/>
                <w:sz w:val="20"/>
                <w:szCs w:val="20"/>
              </w:rPr>
              <w:t>ΑΝΤΙΚΕΙΜΕΝΟΥ ΠΡΑ</w:t>
            </w:r>
            <w:r w:rsidRPr="001C13AE">
              <w:rPr>
                <w:rFonts w:ascii="Tahoma" w:hAnsi="Tahoma" w:cs="Tahoma"/>
                <w:sz w:val="20"/>
                <w:szCs w:val="20"/>
              </w:rPr>
              <w:t>ΞΗΣ (με αναφορά στα βασικά τεχνικά, λειτουργικά και λοιπά χαρακτηριστικά αυτής.)</w:t>
            </w:r>
            <w:r w:rsidR="009C267D">
              <w:rPr>
                <w:rFonts w:ascii="Tahoma" w:hAnsi="Tahoma" w:cs="Tahoma"/>
                <w:sz w:val="20"/>
                <w:szCs w:val="20"/>
              </w:rPr>
              <w:t xml:space="preserve"> </w:t>
            </w:r>
          </w:p>
          <w:p w:rsidR="009C267D" w:rsidRDefault="009C267D" w:rsidP="009C267D">
            <w:pPr>
              <w:pStyle w:val="ae"/>
              <w:spacing w:before="60" w:line="280" w:lineRule="atLeast"/>
              <w:rPr>
                <w:rFonts w:ascii="Tahoma" w:hAnsi="Tahoma" w:cs="Tahoma"/>
                <w:sz w:val="20"/>
              </w:rPr>
            </w:pPr>
            <w:r w:rsidRPr="001C13AE">
              <w:rPr>
                <w:rFonts w:ascii="Tahoma" w:hAnsi="Tahoma" w:cs="Tahoma"/>
                <w:sz w:val="20"/>
                <w:szCs w:val="20"/>
              </w:rPr>
              <w:t>(</w:t>
            </w:r>
            <w:r w:rsidRPr="001C13AE">
              <w:rPr>
                <w:rFonts w:ascii="Tahoma" w:hAnsi="Tahoma" w:cs="Tahoma"/>
                <w:sz w:val="20"/>
              </w:rPr>
              <w:t>Επισημαίνεται ότι</w:t>
            </w:r>
            <w:r>
              <w:rPr>
                <w:rFonts w:ascii="Tahoma" w:hAnsi="Tahoma" w:cs="Tahoma"/>
                <w:sz w:val="20"/>
              </w:rPr>
              <w:t>:</w:t>
            </w:r>
          </w:p>
          <w:p w:rsidR="009C267D" w:rsidRPr="004A7769" w:rsidRDefault="009C267D" w:rsidP="009C267D">
            <w:pPr>
              <w:pStyle w:val="ae"/>
              <w:numPr>
                <w:ilvl w:val="0"/>
                <w:numId w:val="21"/>
              </w:numPr>
              <w:spacing w:before="60" w:line="280" w:lineRule="atLeast"/>
              <w:rPr>
                <w:rFonts w:ascii="Tahoma" w:hAnsi="Tahoma" w:cs="Tahoma"/>
                <w:sz w:val="20"/>
              </w:rPr>
            </w:pPr>
            <w:r w:rsidRPr="004A7769">
              <w:rPr>
                <w:rFonts w:ascii="Tahoma" w:hAnsi="Tahoma" w:cs="Tahoma"/>
                <w:sz w:val="20"/>
              </w:rPr>
              <w:t>στις περιπτώσεις δικτύων θα πρέπει να αναφέρεται σαφώς αν πρόκειται για βελτίωση υφιστάμενης υποδομής άρδευσης ή για αύξηση αρδευόμενης έκτασης,</w:t>
            </w:r>
          </w:p>
          <w:p w:rsidR="009C267D" w:rsidRPr="001C13AE" w:rsidRDefault="009C267D" w:rsidP="009C267D">
            <w:pPr>
              <w:pStyle w:val="ae"/>
              <w:numPr>
                <w:ilvl w:val="0"/>
                <w:numId w:val="21"/>
              </w:numPr>
              <w:spacing w:before="60" w:line="280" w:lineRule="atLeast"/>
              <w:rPr>
                <w:rFonts w:ascii="Tahoma" w:hAnsi="Tahoma" w:cs="Tahoma"/>
                <w:sz w:val="20"/>
              </w:rPr>
            </w:pPr>
            <w:r w:rsidRPr="001C13AE">
              <w:rPr>
                <w:rFonts w:ascii="Tahoma" w:hAnsi="Tahoma" w:cs="Tahoma"/>
                <w:sz w:val="20"/>
              </w:rPr>
              <w:t>στις περιπτώσεις έργων που απαιτείται υδρομετρητής και δεν υπάρχει ήδη εγκατεστημένος θα πρέπει να αναφέρεται υποχρεωτικά η αγορά και εγκατάστασή του στο πλαίσιο της προτεινόμενης πράξης.)</w:t>
            </w:r>
          </w:p>
          <w:p w:rsidR="0024411F" w:rsidRDefault="0024411F" w:rsidP="00DE6173">
            <w:pPr>
              <w:spacing w:before="60" w:line="280" w:lineRule="atLeast"/>
              <w:rPr>
                <w:rFonts w:ascii="Tahoma" w:hAnsi="Tahoma" w:cs="Tahoma"/>
                <w:sz w:val="20"/>
              </w:rPr>
            </w:pPr>
          </w:p>
          <w:p w:rsidR="00C73090" w:rsidRDefault="00C73090" w:rsidP="00DE6173">
            <w:pPr>
              <w:spacing w:before="60" w:line="280" w:lineRule="atLeast"/>
              <w:rPr>
                <w:rFonts w:ascii="Tahoma" w:hAnsi="Tahoma" w:cs="Tahoma"/>
                <w:sz w:val="20"/>
              </w:rPr>
            </w:pPr>
          </w:p>
          <w:p w:rsidR="00C73090" w:rsidRDefault="00C73090" w:rsidP="00DE6173">
            <w:pPr>
              <w:spacing w:before="60" w:line="280" w:lineRule="atLeast"/>
              <w:rPr>
                <w:rFonts w:ascii="Tahoma" w:hAnsi="Tahoma" w:cs="Tahoma"/>
                <w:sz w:val="20"/>
              </w:rPr>
            </w:pPr>
          </w:p>
          <w:p w:rsidR="00C73090" w:rsidRDefault="00C73090" w:rsidP="00DE6173">
            <w:pPr>
              <w:spacing w:before="60" w:line="280" w:lineRule="atLeast"/>
              <w:rPr>
                <w:rFonts w:ascii="Tahoma" w:hAnsi="Tahoma" w:cs="Tahoma"/>
                <w:sz w:val="20"/>
              </w:rPr>
            </w:pPr>
          </w:p>
          <w:p w:rsidR="00C73090" w:rsidRDefault="00C73090" w:rsidP="00DE6173">
            <w:pPr>
              <w:spacing w:before="60" w:line="280" w:lineRule="atLeast"/>
              <w:rPr>
                <w:rFonts w:ascii="Tahoma" w:hAnsi="Tahoma" w:cs="Tahoma"/>
                <w:sz w:val="20"/>
              </w:rPr>
            </w:pPr>
          </w:p>
          <w:p w:rsidR="001C13AE" w:rsidRDefault="001C13AE" w:rsidP="00DE6173">
            <w:pPr>
              <w:spacing w:before="60" w:line="280" w:lineRule="atLeast"/>
              <w:rPr>
                <w:rFonts w:ascii="Tahoma" w:hAnsi="Tahoma" w:cs="Tahoma"/>
                <w:sz w:val="20"/>
              </w:rPr>
            </w:pPr>
          </w:p>
          <w:p w:rsidR="00704E5E" w:rsidRPr="008A29FA" w:rsidRDefault="00704E5E" w:rsidP="00DE6173">
            <w:pPr>
              <w:spacing w:before="60" w:line="280" w:lineRule="atLeast"/>
              <w:rPr>
                <w:rFonts w:ascii="Tahoma" w:hAnsi="Tahoma" w:cs="Tahoma"/>
                <w:sz w:val="20"/>
              </w:rPr>
            </w:pPr>
          </w:p>
        </w:tc>
      </w:tr>
      <w:tr w:rsidR="00704E5E" w:rsidRPr="008A29FA" w:rsidTr="00DE6173">
        <w:tc>
          <w:tcPr>
            <w:tcW w:w="8897" w:type="dxa"/>
          </w:tcPr>
          <w:p w:rsidR="00704E5E" w:rsidRPr="008A29FA" w:rsidRDefault="00704E5E" w:rsidP="009A2D4A">
            <w:pPr>
              <w:pStyle w:val="ae"/>
              <w:numPr>
                <w:ilvl w:val="0"/>
                <w:numId w:val="17"/>
              </w:numPr>
              <w:spacing w:before="60" w:line="280" w:lineRule="atLeast"/>
              <w:rPr>
                <w:rFonts w:ascii="Tahoma" w:hAnsi="Tahoma" w:cs="Tahoma"/>
                <w:sz w:val="20"/>
                <w:szCs w:val="20"/>
              </w:rPr>
            </w:pPr>
            <w:r w:rsidRPr="008A29FA">
              <w:rPr>
                <w:rFonts w:ascii="Tahoma" w:hAnsi="Tahoma" w:cs="Tahoma"/>
                <w:sz w:val="20"/>
                <w:szCs w:val="20"/>
              </w:rPr>
              <w:t>ΜΕΘΟΔΟΛΟΓΙΑ ΥΛΟΠΟΙΗΣΗΣ (επιλογή μεθοδολογίας και ανάλυση της υλοποίησης της πράξης και των επιμέρους υποέργων της</w:t>
            </w:r>
            <w:r w:rsidR="00362046" w:rsidRPr="00362046">
              <w:rPr>
                <w:rFonts w:ascii="Tahoma" w:hAnsi="Tahoma" w:cs="Tahoma"/>
                <w:sz w:val="20"/>
                <w:szCs w:val="20"/>
              </w:rPr>
              <w:t>.</w:t>
            </w:r>
            <w:r w:rsidRPr="008A29FA">
              <w:rPr>
                <w:rFonts w:ascii="Tahoma" w:hAnsi="Tahoma" w:cs="Tahoma"/>
                <w:sz w:val="20"/>
                <w:szCs w:val="20"/>
              </w:rPr>
              <w:t>)</w:t>
            </w:r>
          </w:p>
          <w:p w:rsidR="00704E5E" w:rsidRPr="008A29FA" w:rsidRDefault="00704E5E" w:rsidP="00DE6173">
            <w:pPr>
              <w:spacing w:before="60" w:line="280" w:lineRule="atLeast"/>
              <w:rPr>
                <w:rFonts w:ascii="Tahoma" w:hAnsi="Tahoma" w:cs="Tahoma"/>
                <w:sz w:val="20"/>
              </w:rPr>
            </w:pPr>
          </w:p>
          <w:p w:rsidR="00704E5E" w:rsidRDefault="00704E5E" w:rsidP="00DE6173">
            <w:pPr>
              <w:spacing w:before="60" w:line="280" w:lineRule="atLeast"/>
              <w:rPr>
                <w:rFonts w:ascii="Tahoma" w:hAnsi="Tahoma" w:cs="Tahoma"/>
                <w:sz w:val="20"/>
              </w:rPr>
            </w:pPr>
          </w:p>
          <w:p w:rsidR="00C73090" w:rsidRDefault="00C73090" w:rsidP="00DE6173">
            <w:pPr>
              <w:spacing w:before="60" w:line="280" w:lineRule="atLeast"/>
              <w:rPr>
                <w:rFonts w:ascii="Tahoma" w:hAnsi="Tahoma" w:cs="Tahoma"/>
                <w:sz w:val="20"/>
              </w:rPr>
            </w:pPr>
          </w:p>
          <w:p w:rsidR="00C73090" w:rsidRDefault="00C73090" w:rsidP="00DE6173">
            <w:pPr>
              <w:spacing w:before="60" w:line="280" w:lineRule="atLeast"/>
              <w:rPr>
                <w:rFonts w:ascii="Tahoma" w:hAnsi="Tahoma" w:cs="Tahoma"/>
                <w:sz w:val="20"/>
              </w:rPr>
            </w:pPr>
          </w:p>
          <w:p w:rsidR="00C73090" w:rsidRDefault="00C73090" w:rsidP="00DE6173">
            <w:pPr>
              <w:spacing w:before="60" w:line="280" w:lineRule="atLeast"/>
              <w:rPr>
                <w:rFonts w:ascii="Tahoma" w:hAnsi="Tahoma" w:cs="Tahoma"/>
                <w:sz w:val="20"/>
              </w:rPr>
            </w:pPr>
          </w:p>
          <w:p w:rsidR="004422BA" w:rsidRPr="008A29FA" w:rsidRDefault="004422BA" w:rsidP="00DE6173">
            <w:pPr>
              <w:spacing w:before="60" w:line="280" w:lineRule="atLeast"/>
              <w:rPr>
                <w:rFonts w:ascii="Tahoma" w:hAnsi="Tahoma" w:cs="Tahoma"/>
                <w:sz w:val="20"/>
              </w:rPr>
            </w:pPr>
          </w:p>
        </w:tc>
      </w:tr>
      <w:tr w:rsidR="00704E5E" w:rsidRPr="008A29FA" w:rsidTr="00DE6173">
        <w:tc>
          <w:tcPr>
            <w:tcW w:w="8897" w:type="dxa"/>
          </w:tcPr>
          <w:p w:rsidR="00704E5E" w:rsidRPr="008A29FA" w:rsidRDefault="00704E5E" w:rsidP="009A2D4A">
            <w:pPr>
              <w:pStyle w:val="ae"/>
              <w:numPr>
                <w:ilvl w:val="0"/>
                <w:numId w:val="17"/>
              </w:numPr>
              <w:spacing w:before="60" w:line="280" w:lineRule="atLeast"/>
              <w:rPr>
                <w:rFonts w:ascii="Tahoma" w:hAnsi="Tahoma" w:cs="Tahoma"/>
                <w:sz w:val="20"/>
                <w:szCs w:val="20"/>
              </w:rPr>
            </w:pPr>
            <w:r w:rsidRPr="008A29FA">
              <w:rPr>
                <w:rFonts w:ascii="Tahoma" w:hAnsi="Tahoma" w:cs="Tahoma"/>
                <w:sz w:val="20"/>
                <w:szCs w:val="20"/>
              </w:rPr>
              <w:t>ΠΑΡΑΔΟΤΕΑ ΠΡΑΞΗΣ</w:t>
            </w:r>
          </w:p>
          <w:p w:rsidR="000555D6" w:rsidRDefault="0015322B" w:rsidP="000555D6">
            <w:pPr>
              <w:spacing w:before="60" w:line="280" w:lineRule="atLeast"/>
              <w:rPr>
                <w:rFonts w:ascii="Tahoma" w:hAnsi="Tahoma" w:cs="Tahoma"/>
                <w:sz w:val="20"/>
              </w:rPr>
            </w:pPr>
            <w:r w:rsidRPr="0015322B">
              <w:rPr>
                <w:rFonts w:ascii="Tahoma" w:hAnsi="Tahoma" w:cs="Tahoma"/>
                <w:sz w:val="20"/>
              </w:rPr>
              <w:t>(</w:t>
            </w:r>
            <w:r w:rsidR="000555D6" w:rsidRPr="0015322B">
              <w:rPr>
                <w:rFonts w:ascii="Tahoma" w:hAnsi="Tahoma" w:cs="Tahoma"/>
                <w:sz w:val="20"/>
              </w:rPr>
              <w:t>Επισημαίνεται ότι στην περίπτωση ταμιευτήρα θα πρέπει να αναφέρεται το αποταμιευμένο νερό σε εκατ. κυβικά</w:t>
            </w:r>
            <w:r w:rsidRPr="0015322B">
              <w:rPr>
                <w:rFonts w:ascii="Tahoma" w:hAnsi="Tahoma" w:cs="Tahoma"/>
                <w:sz w:val="20"/>
              </w:rPr>
              <w:t>.)</w:t>
            </w:r>
          </w:p>
          <w:p w:rsidR="00704E5E" w:rsidRDefault="00704E5E" w:rsidP="00DE6173">
            <w:pPr>
              <w:spacing w:before="60" w:line="280" w:lineRule="atLeast"/>
              <w:rPr>
                <w:rFonts w:ascii="Tahoma" w:hAnsi="Tahoma" w:cs="Tahoma"/>
                <w:sz w:val="20"/>
              </w:rPr>
            </w:pPr>
          </w:p>
          <w:p w:rsidR="00C73090" w:rsidRDefault="00C73090" w:rsidP="00DE6173">
            <w:pPr>
              <w:spacing w:before="60" w:line="280" w:lineRule="atLeast"/>
              <w:rPr>
                <w:rFonts w:ascii="Tahoma" w:hAnsi="Tahoma" w:cs="Tahoma"/>
                <w:sz w:val="20"/>
              </w:rPr>
            </w:pPr>
          </w:p>
          <w:p w:rsidR="00C73090" w:rsidRPr="008A29FA" w:rsidRDefault="00C73090" w:rsidP="00DE6173">
            <w:pPr>
              <w:spacing w:before="60" w:line="280" w:lineRule="atLeast"/>
              <w:rPr>
                <w:rFonts w:ascii="Tahoma" w:hAnsi="Tahoma" w:cs="Tahoma"/>
                <w:sz w:val="20"/>
              </w:rPr>
            </w:pPr>
          </w:p>
          <w:p w:rsidR="00704E5E" w:rsidRPr="008A29FA" w:rsidRDefault="00704E5E" w:rsidP="00DE6173">
            <w:pPr>
              <w:spacing w:before="60" w:line="280" w:lineRule="atLeast"/>
              <w:rPr>
                <w:rFonts w:ascii="Tahoma" w:hAnsi="Tahoma" w:cs="Tahoma"/>
                <w:sz w:val="20"/>
              </w:rPr>
            </w:pPr>
          </w:p>
        </w:tc>
      </w:tr>
      <w:tr w:rsidR="00704E5E" w:rsidRPr="008A29FA" w:rsidTr="00DE6173">
        <w:tc>
          <w:tcPr>
            <w:tcW w:w="8897" w:type="dxa"/>
          </w:tcPr>
          <w:p w:rsidR="00704E5E" w:rsidRPr="008A29FA" w:rsidRDefault="00704E5E" w:rsidP="009A2D4A">
            <w:pPr>
              <w:pStyle w:val="ae"/>
              <w:numPr>
                <w:ilvl w:val="0"/>
                <w:numId w:val="17"/>
              </w:numPr>
              <w:spacing w:before="60" w:line="280" w:lineRule="atLeast"/>
              <w:rPr>
                <w:rFonts w:ascii="Tahoma" w:hAnsi="Tahoma" w:cs="Tahoma"/>
                <w:sz w:val="20"/>
                <w:szCs w:val="20"/>
              </w:rPr>
            </w:pPr>
            <w:r w:rsidRPr="008A29FA">
              <w:rPr>
                <w:rFonts w:ascii="Tahoma" w:hAnsi="Tahoma" w:cs="Tahoma"/>
                <w:sz w:val="20"/>
                <w:szCs w:val="20"/>
              </w:rPr>
              <w:t>ΒΙΩΣΙΜΟΤΗΤΑ ΛΕΙΤΟΥΡΓΙΚΟΤΗΤΑ ΚΑΙ ΑΞΙΟΠΟΙΗΣΗ ΠΡΑΞΗΣ (περιγραφή του τρόπου με τον οποίο τα παραδο</w:t>
            </w:r>
            <w:r w:rsidR="00DA575C">
              <w:rPr>
                <w:rFonts w:ascii="Tahoma" w:hAnsi="Tahoma" w:cs="Tahoma"/>
                <w:sz w:val="20"/>
                <w:szCs w:val="20"/>
              </w:rPr>
              <w:t>τέα της πράξης θα αξιοποιηθούν</w:t>
            </w:r>
            <w:r w:rsidR="00DA575C" w:rsidRPr="00DA575C">
              <w:rPr>
                <w:rFonts w:ascii="Tahoma" w:hAnsi="Tahoma" w:cs="Tahoma"/>
                <w:sz w:val="20"/>
                <w:szCs w:val="20"/>
              </w:rPr>
              <w:t xml:space="preserve">, </w:t>
            </w:r>
            <w:r w:rsidRPr="008A29FA">
              <w:rPr>
                <w:rFonts w:ascii="Tahoma" w:hAnsi="Tahoma" w:cs="Tahoma"/>
                <w:sz w:val="20"/>
                <w:szCs w:val="20"/>
              </w:rPr>
              <w:t xml:space="preserve">π.χ. σε περίπτωση πράξης υποδομών, όπου απαιτείται συντήρηση και λειτουργία, ο δικαιούχος θα πρέπει να αναφέρει την ύπαρξη σχετικών φορέων/δομών/μηχανισμών λειτουργίας ή να προβλέπει τις αναγκαίες ενέργειες με συγκεκριμένο χρονοδιάγραμμα, προκειμένου να εξασφαλιστεί η συντήρηση και λειτουργία). </w:t>
            </w:r>
          </w:p>
          <w:p w:rsidR="00704E5E" w:rsidRDefault="00704E5E" w:rsidP="00DE6173">
            <w:pPr>
              <w:spacing w:before="60" w:line="280" w:lineRule="atLeast"/>
              <w:rPr>
                <w:rFonts w:ascii="Tahoma" w:hAnsi="Tahoma" w:cs="Tahoma"/>
                <w:sz w:val="20"/>
              </w:rPr>
            </w:pPr>
          </w:p>
          <w:p w:rsidR="00C73090" w:rsidRDefault="00C73090" w:rsidP="00DE6173">
            <w:pPr>
              <w:spacing w:before="60" w:line="280" w:lineRule="atLeast"/>
              <w:rPr>
                <w:rFonts w:ascii="Tahoma" w:hAnsi="Tahoma" w:cs="Tahoma"/>
                <w:sz w:val="20"/>
              </w:rPr>
            </w:pPr>
          </w:p>
          <w:p w:rsidR="00C73090" w:rsidRPr="008A29FA" w:rsidRDefault="00C73090" w:rsidP="00DE6173">
            <w:pPr>
              <w:spacing w:before="60" w:line="280" w:lineRule="atLeast"/>
              <w:rPr>
                <w:rFonts w:ascii="Tahoma" w:hAnsi="Tahoma" w:cs="Tahoma"/>
                <w:sz w:val="20"/>
              </w:rPr>
            </w:pPr>
          </w:p>
          <w:p w:rsidR="004422BA" w:rsidRPr="008A29FA" w:rsidRDefault="004422BA" w:rsidP="00DE6173">
            <w:pPr>
              <w:spacing w:before="60" w:line="280" w:lineRule="atLeast"/>
              <w:rPr>
                <w:rFonts w:ascii="Tahoma" w:hAnsi="Tahoma" w:cs="Tahoma"/>
                <w:sz w:val="20"/>
              </w:rPr>
            </w:pPr>
          </w:p>
        </w:tc>
      </w:tr>
      <w:tr w:rsidR="00EF6D52" w:rsidRPr="008A29FA" w:rsidTr="00DE6173">
        <w:tc>
          <w:tcPr>
            <w:tcW w:w="8897" w:type="dxa"/>
          </w:tcPr>
          <w:p w:rsidR="00EF6D52" w:rsidRPr="00803618" w:rsidRDefault="00EF6D52" w:rsidP="009A2D4A">
            <w:pPr>
              <w:pStyle w:val="ae"/>
              <w:numPr>
                <w:ilvl w:val="0"/>
                <w:numId w:val="17"/>
              </w:numPr>
              <w:spacing w:before="60" w:line="280" w:lineRule="atLeast"/>
              <w:rPr>
                <w:rFonts w:ascii="Tahoma" w:hAnsi="Tahoma" w:cs="Tahoma"/>
                <w:sz w:val="20"/>
                <w:szCs w:val="20"/>
              </w:rPr>
            </w:pPr>
            <w:r w:rsidRPr="00803618">
              <w:rPr>
                <w:rFonts w:ascii="Tahoma" w:hAnsi="Tahoma" w:cs="Tahoma"/>
                <w:sz w:val="20"/>
                <w:szCs w:val="20"/>
              </w:rPr>
              <w:lastRenderedPageBreak/>
              <w:t>ΣΥΜΠΛΗΡΩΜΑΤΙΚΟΤΗΤΑ ΜΕ ΥΦΙΣΤΑΜΕΝΗ ΥΠΟΔΟΜΗ ΑΡΔΕΥΣΗΣ (περιγραφή</w:t>
            </w:r>
            <w:r w:rsidR="006B3E7F" w:rsidRPr="00803618">
              <w:rPr>
                <w:rFonts w:ascii="Tahoma" w:hAnsi="Tahoma" w:cs="Tahoma"/>
                <w:sz w:val="20"/>
                <w:szCs w:val="20"/>
              </w:rPr>
              <w:t xml:space="preserve">, </w:t>
            </w:r>
            <w:r w:rsidRPr="00803618">
              <w:rPr>
                <w:rFonts w:ascii="Tahoma" w:hAnsi="Tahoma" w:cs="Tahoma"/>
                <w:sz w:val="20"/>
                <w:szCs w:val="20"/>
              </w:rPr>
              <w:t xml:space="preserve">της </w:t>
            </w:r>
            <w:r w:rsidR="004F12A9" w:rsidRPr="00803618">
              <w:rPr>
                <w:rFonts w:ascii="Tahoma" w:hAnsi="Tahoma" w:cs="Tahoma"/>
                <w:sz w:val="20"/>
                <w:szCs w:val="20"/>
              </w:rPr>
              <w:t>συνάφειας/</w:t>
            </w:r>
            <w:r w:rsidRPr="00803618">
              <w:rPr>
                <w:rFonts w:ascii="Tahoma" w:hAnsi="Tahoma" w:cs="Tahoma"/>
                <w:sz w:val="20"/>
                <w:szCs w:val="20"/>
              </w:rPr>
              <w:t xml:space="preserve">σύνδεσης </w:t>
            </w:r>
            <w:r w:rsidR="004F12A9" w:rsidRPr="00803618">
              <w:rPr>
                <w:rFonts w:ascii="Tahoma" w:hAnsi="Tahoma" w:cs="Tahoma"/>
                <w:sz w:val="20"/>
                <w:szCs w:val="20"/>
              </w:rPr>
              <w:t>της προτεινόμενης πράξης</w:t>
            </w:r>
            <w:r w:rsidRPr="00803618">
              <w:rPr>
                <w:rFonts w:ascii="Tahoma" w:hAnsi="Tahoma" w:cs="Tahoma"/>
                <w:sz w:val="20"/>
                <w:szCs w:val="20"/>
              </w:rPr>
              <w:t xml:space="preserve"> με υφιστάμενη υποδομή άρδευσης</w:t>
            </w:r>
            <w:r w:rsidR="00803618" w:rsidRPr="00803618">
              <w:rPr>
                <w:rFonts w:ascii="Tahoma" w:hAnsi="Tahoma" w:cs="Tahoma"/>
                <w:sz w:val="20"/>
                <w:szCs w:val="20"/>
              </w:rPr>
              <w:t xml:space="preserve"> (εφόσον υπάρχει)</w:t>
            </w:r>
            <w:r w:rsidRPr="00803618">
              <w:rPr>
                <w:rFonts w:ascii="Tahoma" w:hAnsi="Tahoma" w:cs="Tahoma"/>
                <w:sz w:val="20"/>
                <w:szCs w:val="20"/>
              </w:rPr>
              <w:t xml:space="preserve">, προκειμένου να τεκμηριωθεί η </w:t>
            </w:r>
            <w:proofErr w:type="spellStart"/>
            <w:r w:rsidRPr="00803618">
              <w:rPr>
                <w:rFonts w:ascii="Tahoma" w:hAnsi="Tahoma" w:cs="Tahoma"/>
                <w:sz w:val="20"/>
                <w:szCs w:val="20"/>
              </w:rPr>
              <w:t>μοριοδότηση</w:t>
            </w:r>
            <w:proofErr w:type="spellEnd"/>
            <w:r w:rsidRPr="00803618">
              <w:rPr>
                <w:rFonts w:ascii="Tahoma" w:hAnsi="Tahoma" w:cs="Tahoma"/>
                <w:sz w:val="20"/>
                <w:szCs w:val="20"/>
              </w:rPr>
              <w:t xml:space="preserve"> του κριτηρίου επιλογής 3).</w:t>
            </w:r>
          </w:p>
          <w:p w:rsidR="00EF6D52" w:rsidRDefault="00EF6D52" w:rsidP="00EF6D52">
            <w:pPr>
              <w:spacing w:before="60" w:line="280" w:lineRule="atLeast"/>
              <w:rPr>
                <w:rFonts w:ascii="Tahoma" w:hAnsi="Tahoma" w:cs="Tahoma"/>
                <w:sz w:val="20"/>
              </w:rPr>
            </w:pPr>
          </w:p>
          <w:p w:rsidR="00EF6D52" w:rsidRDefault="00EF6D52" w:rsidP="00EF6D52">
            <w:pPr>
              <w:spacing w:before="60" w:line="280" w:lineRule="atLeast"/>
              <w:rPr>
                <w:rFonts w:ascii="Tahoma" w:hAnsi="Tahoma" w:cs="Tahoma"/>
                <w:sz w:val="20"/>
              </w:rPr>
            </w:pPr>
          </w:p>
          <w:p w:rsidR="00C73090" w:rsidRDefault="00C73090" w:rsidP="00EF6D52">
            <w:pPr>
              <w:spacing w:before="60" w:line="280" w:lineRule="atLeast"/>
              <w:rPr>
                <w:rFonts w:ascii="Tahoma" w:hAnsi="Tahoma" w:cs="Tahoma"/>
                <w:sz w:val="20"/>
              </w:rPr>
            </w:pPr>
          </w:p>
          <w:p w:rsidR="00C73090" w:rsidRDefault="00C73090" w:rsidP="00EF6D52">
            <w:pPr>
              <w:spacing w:before="60" w:line="280" w:lineRule="atLeast"/>
              <w:rPr>
                <w:rFonts w:ascii="Tahoma" w:hAnsi="Tahoma" w:cs="Tahoma"/>
                <w:sz w:val="20"/>
              </w:rPr>
            </w:pPr>
          </w:p>
          <w:p w:rsidR="004422BA" w:rsidRPr="00EF6D52" w:rsidRDefault="004422BA" w:rsidP="00EF6D52">
            <w:pPr>
              <w:spacing w:before="60" w:line="280" w:lineRule="atLeast"/>
              <w:rPr>
                <w:rFonts w:ascii="Tahoma" w:hAnsi="Tahoma" w:cs="Tahoma"/>
                <w:sz w:val="20"/>
              </w:rPr>
            </w:pPr>
          </w:p>
        </w:tc>
      </w:tr>
      <w:tr w:rsidR="00EF6D52" w:rsidRPr="008A29FA" w:rsidTr="00DE6173">
        <w:tc>
          <w:tcPr>
            <w:tcW w:w="8897" w:type="dxa"/>
          </w:tcPr>
          <w:p w:rsidR="00EF6D52" w:rsidRPr="00803618" w:rsidRDefault="00A500C9" w:rsidP="009A2D4A">
            <w:pPr>
              <w:pStyle w:val="ae"/>
              <w:numPr>
                <w:ilvl w:val="0"/>
                <w:numId w:val="17"/>
              </w:numPr>
              <w:spacing w:before="60" w:line="280" w:lineRule="atLeast"/>
              <w:rPr>
                <w:rFonts w:ascii="Tahoma" w:hAnsi="Tahoma" w:cs="Tahoma"/>
                <w:sz w:val="20"/>
                <w:szCs w:val="20"/>
              </w:rPr>
            </w:pPr>
            <w:r w:rsidRPr="00803618">
              <w:rPr>
                <w:rFonts w:ascii="Tahoma" w:hAnsi="Tahoma" w:cs="Tahoma"/>
                <w:sz w:val="20"/>
                <w:szCs w:val="20"/>
              </w:rPr>
              <w:t xml:space="preserve">ΣΥΜΠΛΗΡΩΜΑΤΙΚΟΤΗΤΑ ΜΕ </w:t>
            </w:r>
            <w:r w:rsidR="005B6E7A" w:rsidRPr="00803618">
              <w:rPr>
                <w:rFonts w:ascii="Tahoma" w:hAnsi="Tahoma" w:cs="Tahoma"/>
                <w:sz w:val="20"/>
                <w:szCs w:val="20"/>
              </w:rPr>
              <w:t>Α</w:t>
            </w:r>
            <w:r w:rsidRPr="00803618">
              <w:rPr>
                <w:rFonts w:ascii="Tahoma" w:hAnsi="Tahoma" w:cs="Tahoma"/>
                <w:sz w:val="20"/>
                <w:szCs w:val="20"/>
              </w:rPr>
              <w:t xml:space="preserve">ΛΛΑ ΜΕΤΡΑ ΤΟΥ ΠΡΟΓΡΑΜΜΑΤΟΣ ΚΑΙ </w:t>
            </w:r>
            <w:r w:rsidR="005B6E7A" w:rsidRPr="00803618">
              <w:rPr>
                <w:rFonts w:ascii="Tahoma" w:hAnsi="Tahoma" w:cs="Tahoma"/>
                <w:sz w:val="20"/>
                <w:szCs w:val="20"/>
              </w:rPr>
              <w:t>Α</w:t>
            </w:r>
            <w:r w:rsidRPr="00803618">
              <w:rPr>
                <w:rFonts w:ascii="Tahoma" w:hAnsi="Tahoma" w:cs="Tahoma"/>
                <w:sz w:val="20"/>
                <w:szCs w:val="20"/>
              </w:rPr>
              <w:t>ΛΛΑ ΤΑΜΕΙΑ (</w:t>
            </w:r>
            <w:r w:rsidR="006B3E7F" w:rsidRPr="00803618">
              <w:rPr>
                <w:rFonts w:ascii="Tahoma" w:hAnsi="Tahoma" w:cs="Tahoma"/>
                <w:sz w:val="20"/>
                <w:szCs w:val="20"/>
              </w:rPr>
              <w:t xml:space="preserve">συμπληρώνεται </w:t>
            </w:r>
            <w:r w:rsidR="006B3E7F" w:rsidRPr="00803618">
              <w:t>στην περίπτωση που</w:t>
            </w:r>
            <w:r w:rsidR="004422BA" w:rsidRPr="00803618">
              <w:t xml:space="preserve"> η προτεινόμενη πράξη αξιοποιεί έργο που υλοποιήθηκε στο πλαίσιο του ΠΑΑ 2007-2013 ή έργο που υλοποιήθηκε ή υλοποιείται στο πλαίσιο άλλου συ</w:t>
            </w:r>
            <w:r w:rsidR="006B3E7F" w:rsidRPr="00803618">
              <w:t xml:space="preserve">γχρηματοδοτούμενου προγράμματος. Περιγράφεται </w:t>
            </w:r>
            <w:r w:rsidR="004422BA" w:rsidRPr="00803618">
              <w:t>ο τρόπος αξιοποίησης του συγχρηματοδοτούμενου έργου από την προτεινόμενη πράξη)</w:t>
            </w:r>
            <w:r w:rsidR="006B3E7F" w:rsidRPr="00803618">
              <w:t>.</w:t>
            </w:r>
          </w:p>
          <w:p w:rsidR="00A500C9" w:rsidRDefault="00A500C9" w:rsidP="00A500C9">
            <w:pPr>
              <w:spacing w:before="60" w:line="280" w:lineRule="atLeast"/>
              <w:rPr>
                <w:rFonts w:ascii="Tahoma" w:hAnsi="Tahoma" w:cs="Tahoma"/>
                <w:sz w:val="20"/>
              </w:rPr>
            </w:pPr>
          </w:p>
          <w:p w:rsidR="00A500C9" w:rsidRDefault="00A500C9" w:rsidP="00A500C9">
            <w:pPr>
              <w:spacing w:before="60" w:line="280" w:lineRule="atLeast"/>
              <w:rPr>
                <w:rFonts w:ascii="Tahoma" w:hAnsi="Tahoma" w:cs="Tahoma"/>
                <w:sz w:val="20"/>
              </w:rPr>
            </w:pPr>
          </w:p>
          <w:p w:rsidR="00C73090" w:rsidRDefault="00C73090" w:rsidP="00A500C9">
            <w:pPr>
              <w:spacing w:before="60" w:line="280" w:lineRule="atLeast"/>
              <w:rPr>
                <w:rFonts w:ascii="Tahoma" w:hAnsi="Tahoma" w:cs="Tahoma"/>
                <w:sz w:val="20"/>
              </w:rPr>
            </w:pPr>
          </w:p>
          <w:p w:rsidR="00C73090" w:rsidRDefault="00C73090" w:rsidP="00A500C9">
            <w:pPr>
              <w:spacing w:before="60" w:line="280" w:lineRule="atLeast"/>
              <w:rPr>
                <w:rFonts w:ascii="Tahoma" w:hAnsi="Tahoma" w:cs="Tahoma"/>
                <w:sz w:val="20"/>
              </w:rPr>
            </w:pPr>
          </w:p>
          <w:p w:rsidR="004422BA" w:rsidRPr="00A500C9" w:rsidRDefault="004422BA" w:rsidP="00A500C9">
            <w:pPr>
              <w:spacing w:before="60" w:line="280" w:lineRule="atLeast"/>
              <w:rPr>
                <w:rFonts w:ascii="Tahoma" w:hAnsi="Tahoma" w:cs="Tahoma"/>
                <w:sz w:val="20"/>
              </w:rPr>
            </w:pPr>
          </w:p>
        </w:tc>
      </w:tr>
    </w:tbl>
    <w:p w:rsidR="008D4C43" w:rsidRDefault="008D4C43" w:rsidP="00AC76D9">
      <w:pPr>
        <w:spacing w:before="60" w:line="280" w:lineRule="atLeast"/>
        <w:rPr>
          <w:rFonts w:ascii="Tahoma" w:hAnsi="Tahoma" w:cs="Tahoma"/>
          <w:sz w:val="20"/>
        </w:rPr>
      </w:pPr>
    </w:p>
    <w:p w:rsidR="00C3684D" w:rsidRDefault="00C3684D">
      <w:pPr>
        <w:spacing w:after="0" w:line="240" w:lineRule="auto"/>
        <w:jc w:val="left"/>
        <w:rPr>
          <w:rFonts w:ascii="Tahoma" w:hAnsi="Tahoma" w:cs="Tahoma"/>
          <w:sz w:val="20"/>
        </w:rPr>
      </w:pPr>
    </w:p>
    <w:p w:rsidR="004B60EA" w:rsidRPr="008A29FA" w:rsidRDefault="004B60EA" w:rsidP="00AC76D9">
      <w:pPr>
        <w:spacing w:before="60" w:line="280" w:lineRule="atLeast"/>
        <w:rPr>
          <w:rFonts w:ascii="Tahoma" w:hAnsi="Tahoma" w:cs="Tahoma"/>
          <w:sz w:val="20"/>
        </w:rPr>
      </w:pPr>
    </w:p>
    <w:tbl>
      <w:tblPr>
        <w:tblStyle w:val="a5"/>
        <w:tblW w:w="8897" w:type="dxa"/>
        <w:tblLook w:val="04A0" w:firstRow="1" w:lastRow="0" w:firstColumn="1" w:lastColumn="0" w:noHBand="0" w:noVBand="1"/>
      </w:tblPr>
      <w:tblGrid>
        <w:gridCol w:w="4786"/>
        <w:gridCol w:w="4111"/>
      </w:tblGrid>
      <w:tr w:rsidR="004F595B" w:rsidRPr="008A29FA" w:rsidTr="00BD47FC">
        <w:tc>
          <w:tcPr>
            <w:tcW w:w="8897" w:type="dxa"/>
            <w:gridSpan w:val="2"/>
            <w:shd w:val="clear" w:color="auto" w:fill="EEECE1" w:themeFill="background2"/>
          </w:tcPr>
          <w:p w:rsidR="004F595B" w:rsidRPr="008A29FA" w:rsidRDefault="007C1398" w:rsidP="00BD47FC">
            <w:pPr>
              <w:spacing w:before="60" w:line="280" w:lineRule="atLeast"/>
              <w:jc w:val="center"/>
              <w:rPr>
                <w:rFonts w:ascii="Tahoma" w:hAnsi="Tahoma" w:cs="Tahoma"/>
                <w:b/>
                <w:sz w:val="20"/>
              </w:rPr>
            </w:pPr>
            <w:r>
              <w:rPr>
                <w:rFonts w:ascii="Tahoma" w:hAnsi="Tahoma" w:cs="Tahoma"/>
                <w:b/>
                <w:sz w:val="20"/>
                <w:lang w:val="en-US"/>
              </w:rPr>
              <w:t>2</w:t>
            </w:r>
            <w:r w:rsidR="004F595B" w:rsidRPr="008A29FA">
              <w:rPr>
                <w:rFonts w:ascii="Tahoma" w:hAnsi="Tahoma" w:cs="Tahoma"/>
                <w:b/>
                <w:sz w:val="20"/>
              </w:rPr>
              <w:t>. ΧΡΟΝΟΔΙΑΓΡΑΜΜΑ ΕΚΤΕΛΕΣΗΣ ΠΡΑΞΗΣ</w:t>
            </w:r>
          </w:p>
        </w:tc>
      </w:tr>
      <w:tr w:rsidR="004F595B" w:rsidRPr="008A29FA" w:rsidTr="00BD47FC">
        <w:tc>
          <w:tcPr>
            <w:tcW w:w="8897" w:type="dxa"/>
            <w:gridSpan w:val="2"/>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ΗΜΕΡΟΜΗΝΙΑ ΕΝΑΡΞΗΣ ΠΡΑΞΗΣ:</w:t>
            </w:r>
          </w:p>
        </w:tc>
      </w:tr>
      <w:tr w:rsidR="004F595B" w:rsidRPr="008A29FA" w:rsidTr="00BD47FC">
        <w:tc>
          <w:tcPr>
            <w:tcW w:w="8897" w:type="dxa"/>
            <w:gridSpan w:val="2"/>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ΗΜΕΡΟΜΗΜΙΑ ΛΗΞΗΣ ΠΡΑΞΗΣ:</w:t>
            </w:r>
          </w:p>
        </w:tc>
      </w:tr>
      <w:tr w:rsidR="004F595B" w:rsidRPr="008A29FA" w:rsidTr="00BD47FC">
        <w:tc>
          <w:tcPr>
            <w:tcW w:w="8897" w:type="dxa"/>
            <w:gridSpan w:val="2"/>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ΔΙΑΡΚΕΙΑ ΠΡΑΞΗΣ:</w:t>
            </w:r>
          </w:p>
        </w:tc>
      </w:tr>
      <w:tr w:rsidR="004F595B" w:rsidRPr="008A29FA" w:rsidTr="00BD47FC">
        <w:tc>
          <w:tcPr>
            <w:tcW w:w="4786" w:type="dxa"/>
          </w:tcPr>
          <w:p w:rsidR="004F595B" w:rsidRPr="008A29FA" w:rsidRDefault="004F595B" w:rsidP="00BD47FC">
            <w:pPr>
              <w:spacing w:before="60" w:line="280" w:lineRule="atLeast"/>
              <w:rPr>
                <w:rFonts w:ascii="Tahoma" w:hAnsi="Tahoma" w:cs="Tahoma"/>
                <w:b/>
                <w:sz w:val="20"/>
              </w:rPr>
            </w:pPr>
            <w:r w:rsidRPr="008A29FA">
              <w:rPr>
                <w:rFonts w:ascii="Tahoma" w:hAnsi="Tahoma" w:cs="Tahoma"/>
                <w:b/>
                <w:sz w:val="20"/>
              </w:rPr>
              <w:t>ΣΤΑΔΙΟ ΕΞΕΛΙΞΗΣ</w:t>
            </w:r>
          </w:p>
        </w:tc>
        <w:tc>
          <w:tcPr>
            <w:tcW w:w="4111" w:type="dxa"/>
          </w:tcPr>
          <w:p w:rsidR="004F595B" w:rsidRPr="008A29FA" w:rsidRDefault="004F595B" w:rsidP="007D3594">
            <w:pPr>
              <w:spacing w:before="60" w:line="280" w:lineRule="atLeast"/>
              <w:jc w:val="center"/>
              <w:rPr>
                <w:rFonts w:ascii="Tahoma" w:hAnsi="Tahoma" w:cs="Tahoma"/>
                <w:b/>
                <w:sz w:val="20"/>
              </w:rPr>
            </w:pPr>
            <w:r w:rsidRPr="008A29FA">
              <w:rPr>
                <w:rFonts w:ascii="Tahoma" w:hAnsi="Tahoma" w:cs="Tahoma"/>
                <w:b/>
                <w:sz w:val="20"/>
              </w:rPr>
              <w:t>ΗΜΕΡΟΜΗΝΙΑ ΟΛΟΚΛΗΡΩΣΗΣ (εκτίμηση)</w:t>
            </w:r>
          </w:p>
        </w:tc>
      </w:tr>
      <w:tr w:rsidR="004F595B" w:rsidRPr="008A29FA" w:rsidTr="00BD47FC">
        <w:tc>
          <w:tcPr>
            <w:tcW w:w="4786" w:type="dxa"/>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ΔΙΑΔΙΚΑΣΙΕΣ ΑΠΟΚΤΗΣΗΣ ΓΗΣ</w:t>
            </w:r>
          </w:p>
        </w:tc>
        <w:tc>
          <w:tcPr>
            <w:tcW w:w="4111" w:type="dxa"/>
          </w:tcPr>
          <w:p w:rsidR="004F595B" w:rsidRPr="008A29FA" w:rsidRDefault="004F595B" w:rsidP="00BD47FC">
            <w:pPr>
              <w:spacing w:before="60" w:line="280" w:lineRule="atLeast"/>
              <w:rPr>
                <w:rFonts w:ascii="Tahoma" w:hAnsi="Tahoma" w:cs="Tahoma"/>
                <w:sz w:val="20"/>
              </w:rPr>
            </w:pPr>
          </w:p>
        </w:tc>
      </w:tr>
      <w:tr w:rsidR="004F595B" w:rsidRPr="008A29FA" w:rsidTr="00BD47FC">
        <w:tc>
          <w:tcPr>
            <w:tcW w:w="4786" w:type="dxa"/>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ΑΔΕΙΟΔΟΤΗΣΕΙΣ</w:t>
            </w:r>
          </w:p>
        </w:tc>
        <w:tc>
          <w:tcPr>
            <w:tcW w:w="4111" w:type="dxa"/>
          </w:tcPr>
          <w:p w:rsidR="004F595B" w:rsidRPr="008A29FA" w:rsidRDefault="004F595B" w:rsidP="00BD47FC">
            <w:pPr>
              <w:spacing w:before="60" w:line="280" w:lineRule="atLeast"/>
              <w:rPr>
                <w:rFonts w:ascii="Tahoma" w:hAnsi="Tahoma" w:cs="Tahoma"/>
                <w:sz w:val="20"/>
              </w:rPr>
            </w:pPr>
          </w:p>
        </w:tc>
      </w:tr>
      <w:tr w:rsidR="004F595B" w:rsidRPr="008A29FA" w:rsidTr="00BD47FC">
        <w:tc>
          <w:tcPr>
            <w:tcW w:w="4786" w:type="dxa"/>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ΜΕΛΕΤΕΣ</w:t>
            </w:r>
          </w:p>
        </w:tc>
        <w:tc>
          <w:tcPr>
            <w:tcW w:w="4111" w:type="dxa"/>
          </w:tcPr>
          <w:p w:rsidR="004F595B" w:rsidRPr="008A29FA" w:rsidRDefault="004F595B" w:rsidP="00BD47FC">
            <w:pPr>
              <w:spacing w:before="60" w:line="280" w:lineRule="atLeast"/>
              <w:rPr>
                <w:rFonts w:ascii="Tahoma" w:hAnsi="Tahoma" w:cs="Tahoma"/>
                <w:sz w:val="20"/>
              </w:rPr>
            </w:pPr>
          </w:p>
        </w:tc>
      </w:tr>
      <w:tr w:rsidR="004F595B" w:rsidRPr="008A29FA" w:rsidTr="00BD47FC">
        <w:tc>
          <w:tcPr>
            <w:tcW w:w="4786" w:type="dxa"/>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ΔΗΜΟΠΡΑΤΗΣΗ</w:t>
            </w:r>
          </w:p>
        </w:tc>
        <w:tc>
          <w:tcPr>
            <w:tcW w:w="4111" w:type="dxa"/>
          </w:tcPr>
          <w:p w:rsidR="004F595B" w:rsidRPr="008A29FA" w:rsidRDefault="004F595B" w:rsidP="00BD47FC">
            <w:pPr>
              <w:spacing w:before="60" w:line="280" w:lineRule="atLeast"/>
              <w:rPr>
                <w:rFonts w:ascii="Tahoma" w:hAnsi="Tahoma" w:cs="Tahoma"/>
                <w:sz w:val="20"/>
              </w:rPr>
            </w:pPr>
          </w:p>
        </w:tc>
      </w:tr>
      <w:tr w:rsidR="004F595B" w:rsidRPr="008A29FA" w:rsidTr="00BD47FC">
        <w:tc>
          <w:tcPr>
            <w:tcW w:w="4786" w:type="dxa"/>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ΥΠΟΓΡΑΦΗ ΣΥΜΒΑΣΗΣ</w:t>
            </w:r>
          </w:p>
        </w:tc>
        <w:tc>
          <w:tcPr>
            <w:tcW w:w="4111" w:type="dxa"/>
          </w:tcPr>
          <w:p w:rsidR="004F595B" w:rsidRPr="008A29FA" w:rsidRDefault="004F595B" w:rsidP="00BD47FC">
            <w:pPr>
              <w:spacing w:before="60" w:line="280" w:lineRule="atLeast"/>
              <w:rPr>
                <w:rFonts w:ascii="Tahoma" w:hAnsi="Tahoma" w:cs="Tahoma"/>
                <w:sz w:val="20"/>
              </w:rPr>
            </w:pPr>
          </w:p>
        </w:tc>
      </w:tr>
      <w:tr w:rsidR="004F595B" w:rsidRPr="008A29FA" w:rsidTr="00BD47FC">
        <w:tc>
          <w:tcPr>
            <w:tcW w:w="4786" w:type="dxa"/>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 xml:space="preserve">ΠΕΡΑΙΩΣΗ ΕΡΓΑΣΙΩΝ </w:t>
            </w:r>
          </w:p>
        </w:tc>
        <w:tc>
          <w:tcPr>
            <w:tcW w:w="4111" w:type="dxa"/>
          </w:tcPr>
          <w:p w:rsidR="004F595B" w:rsidRPr="008A29FA" w:rsidRDefault="004F595B" w:rsidP="00BD47FC">
            <w:pPr>
              <w:spacing w:before="60" w:line="280" w:lineRule="atLeast"/>
              <w:rPr>
                <w:rFonts w:ascii="Tahoma" w:hAnsi="Tahoma" w:cs="Tahoma"/>
                <w:sz w:val="20"/>
              </w:rPr>
            </w:pPr>
          </w:p>
        </w:tc>
      </w:tr>
      <w:tr w:rsidR="004F595B" w:rsidRPr="008A29FA" w:rsidTr="00BD47FC">
        <w:tc>
          <w:tcPr>
            <w:tcW w:w="4786" w:type="dxa"/>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ΠΡΟΣΩΡΙΝΗ ΠΑΡΑΛΑΒΗ</w:t>
            </w:r>
          </w:p>
        </w:tc>
        <w:tc>
          <w:tcPr>
            <w:tcW w:w="4111" w:type="dxa"/>
          </w:tcPr>
          <w:p w:rsidR="004F595B" w:rsidRPr="008A29FA" w:rsidRDefault="004F595B" w:rsidP="00BD47FC">
            <w:pPr>
              <w:spacing w:before="60" w:line="280" w:lineRule="atLeast"/>
              <w:rPr>
                <w:rFonts w:ascii="Tahoma" w:hAnsi="Tahoma" w:cs="Tahoma"/>
                <w:sz w:val="20"/>
              </w:rPr>
            </w:pPr>
          </w:p>
        </w:tc>
      </w:tr>
      <w:tr w:rsidR="004F595B" w:rsidRPr="008A29FA" w:rsidTr="00BD47FC">
        <w:tc>
          <w:tcPr>
            <w:tcW w:w="4786" w:type="dxa"/>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ΟΡΙΣΤΙΚΗ ΠΑΡΑΛΑΒΗ</w:t>
            </w:r>
          </w:p>
        </w:tc>
        <w:tc>
          <w:tcPr>
            <w:tcW w:w="4111" w:type="dxa"/>
          </w:tcPr>
          <w:p w:rsidR="004F595B" w:rsidRPr="008A29FA" w:rsidRDefault="004F595B" w:rsidP="00BD47FC">
            <w:pPr>
              <w:spacing w:before="60" w:line="280" w:lineRule="atLeast"/>
              <w:rPr>
                <w:rFonts w:ascii="Tahoma" w:hAnsi="Tahoma" w:cs="Tahoma"/>
                <w:sz w:val="20"/>
              </w:rPr>
            </w:pPr>
          </w:p>
        </w:tc>
      </w:tr>
      <w:tr w:rsidR="004F595B" w:rsidRPr="008A29FA" w:rsidTr="00BD47FC">
        <w:tc>
          <w:tcPr>
            <w:tcW w:w="4786" w:type="dxa"/>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ΑΛΛΟ (ειδικότερα: ………………)</w:t>
            </w:r>
          </w:p>
        </w:tc>
        <w:tc>
          <w:tcPr>
            <w:tcW w:w="4111" w:type="dxa"/>
          </w:tcPr>
          <w:p w:rsidR="004F595B" w:rsidRPr="008A29FA" w:rsidRDefault="004F595B" w:rsidP="00BD47FC">
            <w:pPr>
              <w:spacing w:before="60" w:line="280" w:lineRule="atLeast"/>
              <w:rPr>
                <w:rFonts w:ascii="Tahoma" w:hAnsi="Tahoma" w:cs="Tahoma"/>
                <w:sz w:val="20"/>
              </w:rPr>
            </w:pPr>
          </w:p>
        </w:tc>
      </w:tr>
    </w:tbl>
    <w:p w:rsidR="004F595B" w:rsidRDefault="004F595B" w:rsidP="00AC76D9">
      <w:pPr>
        <w:spacing w:before="60" w:line="280" w:lineRule="atLeast"/>
        <w:rPr>
          <w:rFonts w:ascii="Tahoma" w:hAnsi="Tahoma" w:cs="Tahoma"/>
          <w:sz w:val="20"/>
        </w:rPr>
      </w:pPr>
    </w:p>
    <w:p w:rsidR="001207AD" w:rsidRPr="001207AD" w:rsidRDefault="001207AD" w:rsidP="00AC76D9">
      <w:pPr>
        <w:spacing w:before="60" w:line="280" w:lineRule="atLeast"/>
        <w:rPr>
          <w:rFonts w:ascii="Tahoma" w:hAnsi="Tahoma" w:cs="Tahoma"/>
          <w:sz w:val="20"/>
        </w:rPr>
      </w:pPr>
    </w:p>
    <w:tbl>
      <w:tblPr>
        <w:tblStyle w:val="a5"/>
        <w:tblW w:w="8897" w:type="dxa"/>
        <w:tblLook w:val="04A0" w:firstRow="1" w:lastRow="0" w:firstColumn="1" w:lastColumn="0" w:noHBand="0" w:noVBand="1"/>
      </w:tblPr>
      <w:tblGrid>
        <w:gridCol w:w="8897"/>
      </w:tblGrid>
      <w:tr w:rsidR="004F595B" w:rsidRPr="008A29FA" w:rsidTr="00BD47FC">
        <w:trPr>
          <w:trHeight w:val="666"/>
        </w:trPr>
        <w:tc>
          <w:tcPr>
            <w:tcW w:w="8897" w:type="dxa"/>
            <w:shd w:val="clear" w:color="auto" w:fill="EEECE1" w:themeFill="background2"/>
          </w:tcPr>
          <w:p w:rsidR="004F595B" w:rsidRPr="007C1398" w:rsidRDefault="004F595B" w:rsidP="007C1398">
            <w:pPr>
              <w:pStyle w:val="ae"/>
              <w:numPr>
                <w:ilvl w:val="0"/>
                <w:numId w:val="20"/>
              </w:numPr>
              <w:spacing w:before="60" w:line="280" w:lineRule="atLeast"/>
              <w:rPr>
                <w:rFonts w:ascii="Tahoma" w:hAnsi="Tahoma" w:cs="Tahoma"/>
                <w:b/>
                <w:sz w:val="20"/>
              </w:rPr>
            </w:pPr>
            <w:r w:rsidRPr="007C1398">
              <w:rPr>
                <w:rFonts w:ascii="Tahoma" w:hAnsi="Tahoma" w:cs="Tahoma"/>
                <w:b/>
                <w:sz w:val="20"/>
              </w:rPr>
              <w:lastRenderedPageBreak/>
              <w:t>ΣΥΜΒΙΒΑΣΙΜΟ ΤΗΣ ΕΝΙΣΧΥΣΗΣ ΜΕ ΤΟ ΔΙΚΑΙΟ ΤΟΥ ΑΝΤΑΓΩΝΙΣΜΟΥ ΠΕΡΙ ΚΡΑΤΙΚΩΝ ΕΝΙΣΧΥΣΕΩΝ</w:t>
            </w:r>
          </w:p>
        </w:tc>
      </w:tr>
      <w:tr w:rsidR="004F595B" w:rsidRPr="008A29FA" w:rsidTr="00BD47FC">
        <w:trPr>
          <w:trHeight w:val="1974"/>
        </w:trPr>
        <w:tc>
          <w:tcPr>
            <w:tcW w:w="8897" w:type="dxa"/>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 xml:space="preserve"> (συμπληρώνεται εφόσον η πράξη ενέχει στοιχεία κρατικών ενισχύσεων. Θα πρέπει να αποτυπώνονται οι ενέργειες που διασφαλίζουν εκ των προτέρων το συμβιβάσιμο της ενίσχυσης με το δίκαιο του ανταγωνισμού περί κρατικών ενισχύσεων. Λαμβάνεται υπόψη ο σχετικός οδηγός του ΕΣΠΑ 2014-2020 για την αρχική αξιολόγηση του κριτηρίου ύπαρξης κρατικής ενίσχυσης στην πράξη.)</w:t>
            </w:r>
          </w:p>
          <w:p w:rsidR="004F595B" w:rsidRPr="008A29FA" w:rsidRDefault="004F595B" w:rsidP="00BD47FC">
            <w:pPr>
              <w:spacing w:before="60" w:line="280" w:lineRule="atLeast"/>
              <w:rPr>
                <w:rFonts w:ascii="Tahoma" w:hAnsi="Tahoma" w:cs="Tahoma"/>
                <w:sz w:val="20"/>
              </w:rPr>
            </w:pPr>
          </w:p>
          <w:p w:rsidR="004F595B" w:rsidRPr="008A29FA" w:rsidRDefault="004F595B" w:rsidP="00BD47FC">
            <w:pPr>
              <w:spacing w:before="60" w:line="280" w:lineRule="atLeast"/>
              <w:rPr>
                <w:rFonts w:ascii="Tahoma" w:hAnsi="Tahoma" w:cs="Tahoma"/>
                <w:sz w:val="20"/>
              </w:rPr>
            </w:pPr>
          </w:p>
          <w:p w:rsidR="004F595B" w:rsidRPr="008A29FA" w:rsidRDefault="004F595B" w:rsidP="00BD47FC">
            <w:pPr>
              <w:spacing w:before="60" w:line="280" w:lineRule="atLeast"/>
              <w:rPr>
                <w:rFonts w:ascii="Tahoma" w:hAnsi="Tahoma" w:cs="Tahoma"/>
                <w:sz w:val="20"/>
              </w:rPr>
            </w:pPr>
          </w:p>
        </w:tc>
      </w:tr>
    </w:tbl>
    <w:p w:rsidR="004F595B" w:rsidRPr="008A29FA" w:rsidRDefault="004F595B" w:rsidP="00AC76D9">
      <w:pPr>
        <w:spacing w:before="60" w:line="280" w:lineRule="atLeast"/>
        <w:rPr>
          <w:rFonts w:ascii="Tahoma" w:hAnsi="Tahoma" w:cs="Tahoma"/>
          <w:sz w:val="20"/>
        </w:rPr>
      </w:pPr>
    </w:p>
    <w:p w:rsidR="004F595B" w:rsidRPr="008A29FA" w:rsidRDefault="004F595B" w:rsidP="00AC76D9">
      <w:pPr>
        <w:spacing w:before="60" w:line="280" w:lineRule="atLeast"/>
        <w:rPr>
          <w:rFonts w:ascii="Tahoma" w:hAnsi="Tahoma" w:cs="Tahoma"/>
          <w:sz w:val="20"/>
        </w:rPr>
      </w:pPr>
    </w:p>
    <w:tbl>
      <w:tblPr>
        <w:tblStyle w:val="a5"/>
        <w:tblW w:w="8897" w:type="dxa"/>
        <w:tblLook w:val="04A0" w:firstRow="1" w:lastRow="0" w:firstColumn="1" w:lastColumn="0" w:noHBand="0" w:noVBand="1"/>
      </w:tblPr>
      <w:tblGrid>
        <w:gridCol w:w="8897"/>
      </w:tblGrid>
      <w:tr w:rsidR="00704E5E" w:rsidRPr="008A29FA" w:rsidTr="005A546B">
        <w:tc>
          <w:tcPr>
            <w:tcW w:w="8897" w:type="dxa"/>
            <w:shd w:val="clear" w:color="auto" w:fill="EEECE1" w:themeFill="background2"/>
          </w:tcPr>
          <w:p w:rsidR="00704E5E" w:rsidRPr="008A29FA" w:rsidRDefault="007C1398" w:rsidP="00DE6173">
            <w:pPr>
              <w:spacing w:before="60" w:line="280" w:lineRule="atLeast"/>
              <w:rPr>
                <w:rFonts w:ascii="Tahoma" w:hAnsi="Tahoma" w:cs="Tahoma"/>
                <w:b/>
                <w:sz w:val="20"/>
              </w:rPr>
            </w:pPr>
            <w:r w:rsidRPr="000A3F6B">
              <w:rPr>
                <w:rFonts w:ascii="Tahoma" w:hAnsi="Tahoma" w:cs="Tahoma"/>
                <w:b/>
                <w:sz w:val="20"/>
              </w:rPr>
              <w:t>4</w:t>
            </w:r>
            <w:r w:rsidR="004F595B" w:rsidRPr="008A29FA">
              <w:rPr>
                <w:rFonts w:ascii="Tahoma" w:hAnsi="Tahoma" w:cs="Tahoma"/>
                <w:b/>
                <w:sz w:val="20"/>
              </w:rPr>
              <w:t xml:space="preserve">. </w:t>
            </w:r>
            <w:r w:rsidR="00704E5E" w:rsidRPr="008A29FA">
              <w:rPr>
                <w:rFonts w:ascii="Tahoma" w:hAnsi="Tahoma" w:cs="Tahoma"/>
                <w:b/>
                <w:sz w:val="20"/>
              </w:rPr>
              <w:t>ΠΕΡΙΓΡΑΦΗ ΕΝΣΩΜΑΤΩΣΗΣ ΤΩΝ ΑΚΟΛΟΥΘΩΝ (ΟΡΙΖΟΝΤΙΩΝ) ΠΟΛΙΤΙΚΩΝ ΑΠΟ ΤΗΝ ΠΡΑΞΗ</w:t>
            </w:r>
          </w:p>
        </w:tc>
      </w:tr>
      <w:tr w:rsidR="00704E5E" w:rsidRPr="008A29FA" w:rsidTr="00DE6173">
        <w:tc>
          <w:tcPr>
            <w:tcW w:w="8897" w:type="dxa"/>
          </w:tcPr>
          <w:p w:rsidR="00581F5A" w:rsidRPr="00C47A96" w:rsidRDefault="00C47A96" w:rsidP="00C47A96">
            <w:pPr>
              <w:spacing w:before="60" w:line="280" w:lineRule="atLeast"/>
              <w:rPr>
                <w:rFonts w:ascii="Tahoma" w:hAnsi="Tahoma" w:cs="Tahoma"/>
                <w:sz w:val="20"/>
              </w:rPr>
            </w:pPr>
            <w:r>
              <w:rPr>
                <w:rFonts w:ascii="Tahoma" w:hAnsi="Tahoma" w:cs="Tahoma"/>
                <w:sz w:val="20"/>
              </w:rPr>
              <w:t xml:space="preserve">Α) </w:t>
            </w:r>
            <w:r w:rsidR="00704E5E" w:rsidRPr="00C47A96">
              <w:rPr>
                <w:rFonts w:ascii="Tahoma" w:hAnsi="Tahoma" w:cs="Tahoma"/>
                <w:sz w:val="20"/>
              </w:rPr>
              <w:t>ΠΡΟΑΣΠΙΣΗ ΚΑΙ ΠΡΟΑΓΩΓΗ ΤΗΣ ΙΣΟΤ</w:t>
            </w:r>
            <w:r w:rsidR="00581F5A" w:rsidRPr="00C47A96">
              <w:rPr>
                <w:rFonts w:ascii="Tahoma" w:hAnsi="Tahoma" w:cs="Tahoma"/>
                <w:sz w:val="20"/>
              </w:rPr>
              <w:t>ΗΤΑΣ ΜΕΤΑΞΥ ΑΝΔΡΩΝ ΚΑΙ ΓΥΝΑΙΚΩΝ ΚΑΙ ΑΠΟΤΡΟΠΗ ΚΑΘΕ ΔΙΑΚΡΙΣΗΣ ΛΟΓΩ ΦΥΛΟΥ, ΦΥΛΗΣ, ΕΘΝΟΤΙΚΗΣ ΚΑΤΑΓΩΓΗΣ, ΘΡΗΣΚΕΙΑΣ, ΠΕΠΟΙΘΗΣΕΩΝ, ΑΝΑΠΗΡΙΑΣ, ΗΛΙΚΙΑΣ, ΓΕΝΕΤΗΣΙΟΥ ΠΡΟΣΑΝΑΤΟΛΙΣΜΟΥ:</w:t>
            </w:r>
          </w:p>
          <w:p w:rsidR="00704E5E" w:rsidRPr="008A29FA" w:rsidRDefault="00704E5E" w:rsidP="00581F5A">
            <w:pPr>
              <w:pStyle w:val="ae"/>
              <w:spacing w:before="60" w:line="280" w:lineRule="atLeast"/>
              <w:rPr>
                <w:rFonts w:ascii="Tahoma" w:hAnsi="Tahoma" w:cs="Tahoma"/>
                <w:sz w:val="20"/>
                <w:szCs w:val="20"/>
              </w:rPr>
            </w:pPr>
          </w:p>
          <w:p w:rsidR="00704E5E" w:rsidRDefault="00704E5E" w:rsidP="00DE6173">
            <w:pPr>
              <w:spacing w:before="60" w:line="280" w:lineRule="atLeast"/>
              <w:rPr>
                <w:rFonts w:ascii="Tahoma" w:hAnsi="Tahoma" w:cs="Tahoma"/>
                <w:sz w:val="20"/>
              </w:rPr>
            </w:pPr>
          </w:p>
          <w:p w:rsidR="00D0488F" w:rsidRPr="008A29FA" w:rsidRDefault="00D0488F" w:rsidP="00DE6173">
            <w:pPr>
              <w:spacing w:before="60" w:line="280" w:lineRule="atLeast"/>
              <w:rPr>
                <w:rFonts w:ascii="Tahoma" w:hAnsi="Tahoma" w:cs="Tahoma"/>
                <w:sz w:val="20"/>
              </w:rPr>
            </w:pPr>
          </w:p>
          <w:p w:rsidR="00704E5E" w:rsidRPr="008A29FA" w:rsidRDefault="00704E5E" w:rsidP="00DE6173">
            <w:pPr>
              <w:spacing w:before="60" w:line="280" w:lineRule="atLeast"/>
              <w:rPr>
                <w:rFonts w:ascii="Tahoma" w:hAnsi="Tahoma" w:cs="Tahoma"/>
                <w:sz w:val="20"/>
              </w:rPr>
            </w:pPr>
          </w:p>
        </w:tc>
      </w:tr>
      <w:tr w:rsidR="00704E5E" w:rsidRPr="008A29FA" w:rsidTr="00DE6173">
        <w:tc>
          <w:tcPr>
            <w:tcW w:w="8897" w:type="dxa"/>
          </w:tcPr>
          <w:p w:rsidR="00704E5E" w:rsidRPr="00C47A96" w:rsidRDefault="00C47A96" w:rsidP="00C47A96">
            <w:pPr>
              <w:spacing w:before="60" w:line="280" w:lineRule="atLeast"/>
              <w:rPr>
                <w:rFonts w:ascii="Tahoma" w:hAnsi="Tahoma" w:cs="Tahoma"/>
                <w:sz w:val="20"/>
              </w:rPr>
            </w:pPr>
            <w:r>
              <w:rPr>
                <w:rFonts w:ascii="Tahoma" w:hAnsi="Tahoma" w:cs="Tahoma"/>
                <w:sz w:val="20"/>
              </w:rPr>
              <w:t xml:space="preserve">Β) </w:t>
            </w:r>
            <w:r w:rsidR="00704E5E" w:rsidRPr="00C47A96">
              <w:rPr>
                <w:rFonts w:ascii="Tahoma" w:hAnsi="Tahoma" w:cs="Tahoma"/>
                <w:sz w:val="20"/>
              </w:rPr>
              <w:t>ΕΞΑΣΦΑΛΙΣΗ ΠΡΟΣΒΑΣΙΜΟΤΗΤΑΣ ΤΩΝ ΑΤΟΜΩΝ ΜΕ ΑΝΑΠΗΡΙΑ (ΕΚΘΕΣΗ ΤΕΚΜΗΡΙΩΣΗΣ):</w:t>
            </w:r>
          </w:p>
          <w:p w:rsidR="00704E5E" w:rsidRPr="008A29FA" w:rsidRDefault="00704E5E" w:rsidP="00DE6173">
            <w:pPr>
              <w:spacing w:before="60" w:line="280" w:lineRule="atLeast"/>
              <w:rPr>
                <w:rFonts w:ascii="Tahoma" w:hAnsi="Tahoma" w:cs="Tahoma"/>
                <w:sz w:val="20"/>
              </w:rPr>
            </w:pPr>
            <w:r w:rsidRPr="008A29FA">
              <w:rPr>
                <w:rFonts w:ascii="Tahoma" w:hAnsi="Tahoma" w:cs="Tahoma"/>
                <w:sz w:val="20"/>
              </w:rPr>
              <w:t xml:space="preserve">(θα πρέπει να αναφέρονται οι απαιτήσεις που απορρέουν από τη νομοθεσία για την εξασφάλιση της πρόσβασης σε </w:t>
            </w:r>
            <w:proofErr w:type="spellStart"/>
            <w:r w:rsidRPr="008A29FA">
              <w:rPr>
                <w:rFonts w:ascii="Tahoma" w:hAnsi="Tahoma" w:cs="Tahoma"/>
                <w:sz w:val="20"/>
              </w:rPr>
              <w:t>ΑμεΑ</w:t>
            </w:r>
            <w:proofErr w:type="spellEnd"/>
            <w:r w:rsidRPr="008A29FA">
              <w:rPr>
                <w:rFonts w:ascii="Tahoma" w:hAnsi="Tahoma" w:cs="Tahoma"/>
                <w:sz w:val="20"/>
              </w:rPr>
              <w:t xml:space="preserve"> και να περιγράφεται ο τρόπος με τον οποίο αυτές προβλέπεται να ικανοποιηθούν. Στην περίπτωση που δεν προβλέπονται σχετικές απαιτήσεις (λαμβάνοντας υπόψη τη φύση της πράξης) δηλώνεται το γεγονός αυτό από το δυνητικό δικαιούχο.</w:t>
            </w:r>
          </w:p>
          <w:p w:rsidR="00704E5E" w:rsidRPr="008A29FA" w:rsidRDefault="00704E5E" w:rsidP="00DE6173">
            <w:pPr>
              <w:spacing w:before="60" w:line="280" w:lineRule="atLeast"/>
              <w:rPr>
                <w:rFonts w:ascii="Tahoma" w:hAnsi="Tahoma" w:cs="Tahoma"/>
                <w:sz w:val="20"/>
              </w:rPr>
            </w:pPr>
            <w:r w:rsidRPr="008A29FA">
              <w:rPr>
                <w:rFonts w:ascii="Tahoma" w:hAnsi="Tahoma" w:cs="Tahoma"/>
                <w:sz w:val="20"/>
              </w:rPr>
              <w:t xml:space="preserve">Στην περίπτωση που η προτεινόμενη πράξη έχει </w:t>
            </w:r>
            <w:proofErr w:type="spellStart"/>
            <w:r w:rsidRPr="008A29FA">
              <w:rPr>
                <w:rFonts w:ascii="Tahoma" w:hAnsi="Tahoma" w:cs="Tahoma"/>
                <w:sz w:val="20"/>
              </w:rPr>
              <w:t>συμβασιοποιηθεί</w:t>
            </w:r>
            <w:proofErr w:type="spellEnd"/>
            <w:r w:rsidRPr="008A29FA">
              <w:rPr>
                <w:rFonts w:ascii="Tahoma" w:hAnsi="Tahoma" w:cs="Tahoma"/>
                <w:sz w:val="20"/>
              </w:rPr>
              <w:t xml:space="preserve"> και δεν έχει γίνει πρόβλεψη για ΑΜΕΑ, εφόσον απαιτείται  από τη φύση της πράξης και την αντίστοιχη νομοθεσία, θα πρέπει να δεσμευθεί ο δυνητικός δικαιούχος ότι θα αναλάβει όλες τις δαπάνες προσαρμογής για εξασφάλιση προσβασιμότητας για ΑΜΕΑ με δικά του έξοδα)</w:t>
            </w:r>
          </w:p>
          <w:p w:rsidR="00704E5E" w:rsidRPr="008A29FA" w:rsidRDefault="00704E5E" w:rsidP="00DE6173">
            <w:pPr>
              <w:spacing w:before="60" w:line="280" w:lineRule="atLeast"/>
              <w:rPr>
                <w:rFonts w:ascii="Tahoma" w:hAnsi="Tahoma" w:cs="Tahoma"/>
                <w:sz w:val="20"/>
              </w:rPr>
            </w:pPr>
          </w:p>
          <w:p w:rsidR="00704E5E" w:rsidRPr="008A29FA" w:rsidRDefault="00704E5E" w:rsidP="00DE6173">
            <w:pPr>
              <w:spacing w:before="60" w:line="280" w:lineRule="atLeast"/>
              <w:rPr>
                <w:rFonts w:ascii="Tahoma" w:hAnsi="Tahoma" w:cs="Tahoma"/>
                <w:sz w:val="20"/>
              </w:rPr>
            </w:pPr>
          </w:p>
          <w:p w:rsidR="00704E5E" w:rsidRDefault="00704E5E" w:rsidP="00DE6173">
            <w:pPr>
              <w:spacing w:before="60" w:line="280" w:lineRule="atLeast"/>
              <w:rPr>
                <w:rFonts w:ascii="Tahoma" w:hAnsi="Tahoma" w:cs="Tahoma"/>
                <w:sz w:val="20"/>
              </w:rPr>
            </w:pPr>
          </w:p>
          <w:p w:rsidR="00D0488F" w:rsidRPr="008A29FA" w:rsidRDefault="00D0488F" w:rsidP="00DE6173">
            <w:pPr>
              <w:spacing w:before="60" w:line="280" w:lineRule="atLeast"/>
              <w:rPr>
                <w:rFonts w:ascii="Tahoma" w:hAnsi="Tahoma" w:cs="Tahoma"/>
                <w:sz w:val="20"/>
              </w:rPr>
            </w:pPr>
          </w:p>
          <w:p w:rsidR="00704E5E" w:rsidRPr="008A29FA" w:rsidRDefault="00704E5E" w:rsidP="00DE6173">
            <w:pPr>
              <w:spacing w:before="60" w:line="280" w:lineRule="atLeast"/>
              <w:rPr>
                <w:rFonts w:ascii="Tahoma" w:hAnsi="Tahoma" w:cs="Tahoma"/>
                <w:sz w:val="20"/>
              </w:rPr>
            </w:pPr>
          </w:p>
        </w:tc>
      </w:tr>
      <w:tr w:rsidR="00704E5E" w:rsidRPr="008A29FA" w:rsidTr="00DE6173">
        <w:tc>
          <w:tcPr>
            <w:tcW w:w="8897" w:type="dxa"/>
          </w:tcPr>
          <w:p w:rsidR="00704E5E" w:rsidRPr="00C47A96" w:rsidRDefault="00C47A96" w:rsidP="00C47A96">
            <w:pPr>
              <w:spacing w:before="60" w:line="280" w:lineRule="atLeast"/>
              <w:rPr>
                <w:rFonts w:ascii="Tahoma" w:hAnsi="Tahoma" w:cs="Tahoma"/>
                <w:sz w:val="20"/>
              </w:rPr>
            </w:pPr>
            <w:r>
              <w:rPr>
                <w:rFonts w:ascii="Tahoma" w:hAnsi="Tahoma" w:cs="Tahoma"/>
                <w:sz w:val="20"/>
              </w:rPr>
              <w:t xml:space="preserve">Γ) </w:t>
            </w:r>
            <w:r w:rsidR="00704E5E" w:rsidRPr="00C47A96">
              <w:rPr>
                <w:rFonts w:ascii="Tahoma" w:hAnsi="Tahoma" w:cs="Tahoma"/>
                <w:sz w:val="20"/>
              </w:rPr>
              <w:t>ΑΕΙΦΟΡΟΣ ΑΝΑΠΤΥΞΗ: ΣΥΜΒΑΤΟΤΗΤΑ ΤΗΣ ΠΡΑΞΗΣ ΜΕ ΤΙΣ ΑΡΧΕΣ ΤΗΣ ΑΕΙΦΟΡΟΥ ΑΝΑΠΤΥΞΗΣ ΚΑΙ ΕΙΔΙΚΟΤΕΡΑ ΜΕ τους ΟΡΟΥΣ, ΠΕΡΙΡΟΡΙΣΜΟΥΣ ΚΑΙ ΚΕΤΑΥΘΥΝΣΕΙΣ ΤΗΣ ΣΤΡΑΤΗΓΙΚΗΣ ΜΕΛΕΤΗΣ ΠΕΡΙΒΑΛΛΟΝΤΙΚΩΝ ΕΠΙΠΤΩΣΕΩΝ ΤΟΥ ΠΑΑ 2014-2020</w:t>
            </w:r>
            <w:r w:rsidR="008A29FA" w:rsidRPr="00C47A96">
              <w:rPr>
                <w:rFonts w:ascii="Tahoma" w:hAnsi="Tahoma" w:cs="Tahoma"/>
                <w:sz w:val="20"/>
              </w:rPr>
              <w:t>:</w:t>
            </w:r>
          </w:p>
          <w:p w:rsidR="00704E5E" w:rsidRPr="008A29FA" w:rsidRDefault="00704E5E" w:rsidP="00DE6173">
            <w:pPr>
              <w:spacing w:before="60" w:line="280" w:lineRule="atLeast"/>
              <w:rPr>
                <w:rFonts w:ascii="Tahoma" w:hAnsi="Tahoma" w:cs="Tahoma"/>
                <w:sz w:val="20"/>
              </w:rPr>
            </w:pPr>
          </w:p>
          <w:p w:rsidR="00704E5E" w:rsidRDefault="00704E5E" w:rsidP="00DE6173">
            <w:pPr>
              <w:spacing w:before="60" w:line="280" w:lineRule="atLeast"/>
              <w:rPr>
                <w:rFonts w:ascii="Tahoma" w:hAnsi="Tahoma" w:cs="Tahoma"/>
                <w:sz w:val="20"/>
              </w:rPr>
            </w:pPr>
          </w:p>
          <w:p w:rsidR="00704E5E" w:rsidRPr="008A29FA" w:rsidRDefault="00704E5E" w:rsidP="00DE6173">
            <w:pPr>
              <w:spacing w:before="60" w:line="280" w:lineRule="atLeast"/>
              <w:rPr>
                <w:rFonts w:ascii="Tahoma" w:hAnsi="Tahoma" w:cs="Tahoma"/>
                <w:sz w:val="20"/>
              </w:rPr>
            </w:pPr>
          </w:p>
        </w:tc>
      </w:tr>
    </w:tbl>
    <w:p w:rsidR="00687F23" w:rsidRPr="008A29FA" w:rsidRDefault="00687F23" w:rsidP="00AC76D9">
      <w:pPr>
        <w:spacing w:before="60" w:line="280" w:lineRule="atLeast"/>
        <w:rPr>
          <w:rFonts w:ascii="Tahoma" w:hAnsi="Tahoma" w:cs="Tahoma"/>
          <w:sz w:val="20"/>
        </w:rPr>
        <w:sectPr w:rsidR="00687F23" w:rsidRPr="008A29FA" w:rsidSect="00B119F0">
          <w:headerReference w:type="even" r:id="rId10"/>
          <w:headerReference w:type="default" r:id="rId11"/>
          <w:footerReference w:type="even" r:id="rId12"/>
          <w:footerReference w:type="default" r:id="rId13"/>
          <w:headerReference w:type="first" r:id="rId14"/>
          <w:footerReference w:type="first" r:id="rId15"/>
          <w:pgSz w:w="11906" w:h="16838" w:code="9"/>
          <w:pgMar w:top="1134" w:right="1758" w:bottom="709" w:left="1758" w:header="709" w:footer="0" w:gutter="0"/>
          <w:pgNumType w:fmt="numberInDash" w:start="1"/>
          <w:cols w:space="708"/>
          <w:docGrid w:linePitch="360"/>
        </w:sectPr>
      </w:pPr>
    </w:p>
    <w:tbl>
      <w:tblPr>
        <w:tblW w:w="15183" w:type="dxa"/>
        <w:tblInd w:w="93" w:type="dxa"/>
        <w:tblLayout w:type="fixed"/>
        <w:tblLook w:val="04A0" w:firstRow="1" w:lastRow="0" w:firstColumn="1" w:lastColumn="0" w:noHBand="0" w:noVBand="1"/>
      </w:tblPr>
      <w:tblGrid>
        <w:gridCol w:w="5371"/>
        <w:gridCol w:w="5796"/>
        <w:gridCol w:w="897"/>
        <w:gridCol w:w="709"/>
        <w:gridCol w:w="9"/>
        <w:gridCol w:w="2401"/>
      </w:tblGrid>
      <w:tr w:rsidR="008A29FA" w:rsidRPr="0011400E" w:rsidTr="00BD47FC">
        <w:trPr>
          <w:trHeight w:val="1620"/>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lastRenderedPageBreak/>
              <w:t>ΠΙΝΑΚΑΣ ΣΥΜΜΟΡΦΩΣΗΣ ΤΗΣ ΠΡΟΤΕΙΝΟΜΕΝΗΣ ΠΡΑΞΗΣ ΜΕ ΤΙΣ ΚΑΤΕΥΘΥΝΣΕΙΣ ΤΗΣ 152950/23-10-2015 ΚΥΑ έγκρισης της ΣΜΠΕ ΤΟΥ ΠΡΟΓΡΑΜΜΑΤΟΣ ΑΓΡΟΤΙΚΗΣ ΑΝΑΠΤΥΞΗΣ ΠΑΑ 2014-2020»</w:t>
            </w:r>
          </w:p>
        </w:tc>
      </w:tr>
      <w:tr w:rsidR="008A29FA" w:rsidRPr="0011400E" w:rsidTr="00BD47FC">
        <w:trPr>
          <w:trHeight w:val="1635"/>
        </w:trPr>
        <w:tc>
          <w:tcPr>
            <w:tcW w:w="5371" w:type="dxa"/>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xml:space="preserve">ΟΡΟΙ, ΠΕΡΙΟΡΙΣΜΟΙ &amp; ΚΑΤΕΥΘΥΝΣΕΙΣ ΥΛΟΠΟΙΗΣΗΣ ΤΟΥ ΠΑΑ ΓΙΑ ΤΗΝ ΠΡΟΣΤΑΣΤΙΑ &amp; ΔΙΑΧΕΙΡΙΣΗ ΤΟΥ ΠΕΡΙΒΑΛΛΟΝΤΟΣ, ΣΥΜΦΩΝΑ ΜΕ ΤΗΝ ΥΠ. ΑΡΙΘΜ. 152950/23-10-2015 ΚΥΑ ΕΓΚΡΙΣΗΣ ΣΜΠΕ </w:t>
            </w:r>
          </w:p>
        </w:tc>
        <w:tc>
          <w:tcPr>
            <w:tcW w:w="7411" w:type="dxa"/>
            <w:gridSpan w:val="4"/>
            <w:tcBorders>
              <w:top w:val="single" w:sz="4" w:space="0" w:color="auto"/>
              <w:left w:val="nil"/>
              <w:bottom w:val="single" w:sz="4" w:space="0" w:color="auto"/>
              <w:right w:val="single" w:sz="4" w:space="0" w:color="000000"/>
            </w:tcBorders>
            <w:shd w:val="clear" w:color="auto" w:fill="auto"/>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ΣΥΜΜΟΡΦΩΣΗ ΕΞΕΤΑΖΟΜΕΝΗΣ ΠΡΑΞΗΣ</w:t>
            </w:r>
          </w:p>
        </w:tc>
        <w:tc>
          <w:tcPr>
            <w:tcW w:w="2401"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ΠΑΡΑΤΗΡΗΣΕΙΣ</w:t>
            </w:r>
          </w:p>
        </w:tc>
      </w:tr>
      <w:tr w:rsidR="008A29FA" w:rsidRPr="0011400E" w:rsidTr="00BD47FC">
        <w:trPr>
          <w:trHeight w:val="141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xml:space="preserve">1. Για τη διατήρηση της </w:t>
            </w:r>
            <w:r w:rsidRPr="0011400E">
              <w:rPr>
                <w:rFonts w:ascii="Tahoma" w:hAnsi="Tahoma" w:cs="Tahoma"/>
                <w:b/>
                <w:bCs/>
                <w:color w:val="000000"/>
                <w:sz w:val="20"/>
                <w:u w:val="single"/>
              </w:rPr>
              <w:t xml:space="preserve"> βιοποικιλότητας</w:t>
            </w:r>
            <w:r w:rsidRPr="0011400E">
              <w:rPr>
                <w:rFonts w:ascii="Tahoma" w:hAnsi="Tahoma" w:cs="Tahoma"/>
                <w:b/>
                <w:bCs/>
                <w:color w:val="000000"/>
                <w:sz w:val="20"/>
              </w:rPr>
              <w:t xml:space="preserve">  και την προστασία  των σημαντικών  φυσικών </w:t>
            </w:r>
            <w:proofErr w:type="spellStart"/>
            <w:r w:rsidRPr="0011400E">
              <w:rPr>
                <w:rFonts w:ascii="Tahoma" w:hAnsi="Tahoma" w:cs="Tahoma"/>
                <w:b/>
                <w:bCs/>
                <w:color w:val="000000"/>
                <w:sz w:val="20"/>
              </w:rPr>
              <w:t>οικοτόπων</w:t>
            </w:r>
            <w:proofErr w:type="spellEnd"/>
            <w:r w:rsidRPr="0011400E">
              <w:rPr>
                <w:rFonts w:ascii="Tahoma" w:hAnsi="Tahoma" w:cs="Tahoma"/>
                <w:b/>
                <w:bCs/>
                <w:color w:val="000000"/>
                <w:sz w:val="20"/>
              </w:rPr>
              <w:t xml:space="preserve">  και της  άγριας  χλωρίδας  και πανίδας,  θα πρέπει μέσω  του μηχανισμού διαχείρισης και υλοποίησης του ΠΑΑ, είτε με τη θέσπιση ειδικών κριτηρίων, είτε με βάση τους εγκεκριμένους περιβαλλοντικούς όρους των αξιολογούμενων προς ένταξη πράξεων, να ακολουθούνται οι παρακάτω κατευθύνσεις:</w:t>
            </w:r>
          </w:p>
        </w:tc>
      </w:tr>
      <w:tr w:rsidR="008A29FA" w:rsidRPr="008A29FA" w:rsidTr="008A29FA">
        <w:trPr>
          <w:trHeight w:val="1200"/>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1.1. Η διαδικασία  αξιολόγησης  και επιλογής  προτάσεων  για ένταξη στο ΠΑΑ, που αφορούν </w:t>
            </w:r>
            <w:r w:rsidRPr="0011400E">
              <w:rPr>
                <w:rFonts w:ascii="Tahoma" w:hAnsi="Tahoma" w:cs="Tahoma"/>
                <w:b/>
                <w:bCs/>
                <w:color w:val="000000"/>
                <w:sz w:val="20"/>
              </w:rPr>
              <w:t xml:space="preserve">σε έργα ή δράσεις εντός περιοχών του δικτύου </w:t>
            </w:r>
            <w:proofErr w:type="spellStart"/>
            <w:r w:rsidRPr="0011400E">
              <w:rPr>
                <w:rFonts w:ascii="Tahoma" w:hAnsi="Tahoma" w:cs="Tahoma"/>
                <w:b/>
                <w:bCs/>
                <w:color w:val="000000"/>
                <w:sz w:val="20"/>
              </w:rPr>
              <w:t>Natura</w:t>
            </w:r>
            <w:proofErr w:type="spellEnd"/>
            <w:r w:rsidRPr="0011400E">
              <w:rPr>
                <w:rFonts w:ascii="Tahoma" w:hAnsi="Tahoma" w:cs="Tahoma"/>
                <w:b/>
                <w:bCs/>
                <w:color w:val="000000"/>
                <w:sz w:val="20"/>
              </w:rPr>
              <w:t xml:space="preserve"> 2000,</w:t>
            </w:r>
            <w:r w:rsidRPr="0011400E">
              <w:rPr>
                <w:rFonts w:ascii="Tahoma" w:hAnsi="Tahoma" w:cs="Tahoma"/>
                <w:color w:val="000000"/>
                <w:sz w:val="20"/>
              </w:rPr>
              <w:t xml:space="preserve"> θα πρέπει να λαμβάνει  υπόψη τις  απαιτήσεις  της  νομοθεσίας  για την προστασία της βιοποικιλότητας  και το βαθμό  συσχέτισης  των αξιολογούμενων  προτάσεων με τους  στόχους  διατήρησης  των προστατευόμενων  ειδών και </w:t>
            </w:r>
            <w:proofErr w:type="spellStart"/>
            <w:r w:rsidRPr="0011400E">
              <w:rPr>
                <w:rFonts w:ascii="Tahoma" w:hAnsi="Tahoma" w:cs="Tahoma"/>
                <w:color w:val="000000"/>
                <w:sz w:val="20"/>
              </w:rPr>
              <w:t>οικοτόπων</w:t>
            </w:r>
            <w:proofErr w:type="spellEnd"/>
            <w:r w:rsidRPr="0011400E">
              <w:rPr>
                <w:rFonts w:ascii="Tahoma" w:hAnsi="Tahoma" w:cs="Tahoma"/>
                <w:color w:val="000000"/>
                <w:sz w:val="20"/>
              </w:rPr>
              <w:t xml:space="preserve">  κάθε περιοχής,   ελέγχοντας   παράλληλα τη  συμβατότητα   με   τις   προβλέψεις των εγκεκριμένων σχεδίων διαχείρισης, όπου υφίστανται.</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BD47FC">
            <w:pPr>
              <w:spacing w:after="0" w:line="240" w:lineRule="auto"/>
              <w:jc w:val="center"/>
              <w:rPr>
                <w:rFonts w:ascii="Tahoma" w:hAnsi="Tahoma" w:cs="Tahoma"/>
                <w:sz w:val="20"/>
              </w:rPr>
            </w:pPr>
            <w:r w:rsidRPr="0011400E">
              <w:rPr>
                <w:rFonts w:ascii="Tahoma" w:hAnsi="Tahoma" w:cs="Tahoma"/>
                <w:sz w:val="20"/>
              </w:rPr>
              <w:t xml:space="preserve">Το προτεινόμενο έργο </w:t>
            </w:r>
            <w:proofErr w:type="spellStart"/>
            <w:r w:rsidRPr="0011400E">
              <w:rPr>
                <w:rFonts w:ascii="Tahoma" w:hAnsi="Tahoma" w:cs="Tahoma"/>
                <w:sz w:val="20"/>
              </w:rPr>
              <w:t>χωροθετείται</w:t>
            </w:r>
            <w:proofErr w:type="spellEnd"/>
            <w:r w:rsidRPr="0011400E">
              <w:rPr>
                <w:rFonts w:ascii="Tahoma" w:hAnsi="Tahoma" w:cs="Tahoma"/>
                <w:sz w:val="20"/>
              </w:rPr>
              <w:t xml:space="preserve"> εντός περιοχών του δικτύου </w:t>
            </w:r>
            <w:proofErr w:type="spellStart"/>
            <w:r w:rsidRPr="0011400E">
              <w:rPr>
                <w:rFonts w:ascii="Tahoma" w:hAnsi="Tahoma" w:cs="Tahoma"/>
                <w:sz w:val="20"/>
              </w:rPr>
              <w:t>Natura</w:t>
            </w:r>
            <w:proofErr w:type="spellEnd"/>
            <w:r w:rsidRPr="0011400E">
              <w:rPr>
                <w:rFonts w:ascii="Tahoma" w:hAnsi="Tahoma" w:cs="Tahoma"/>
                <w:sz w:val="20"/>
              </w:rPr>
              <w:t xml:space="preserve"> 2000 και στην περίπτωση αυτή, λαμβάνοντας υπόψη την εγκεκριμένη ΜΠΕ του έργου και την σχετική Απόφαση Έγκρισης Περιβαλλοντικών του Όρων, εξασφαλίζει κατά την υλοποίησή του την ύπαρξη των προβλεπόμενων στη σχετική περιβαλλοντική νομοθεσία για την προστασία της βιοποικιλότητας και την ανταπόκριση στους στόχους διατήρησης των προστατευόμενων ειδών και </w:t>
            </w:r>
            <w:proofErr w:type="spellStart"/>
            <w:r w:rsidRPr="0011400E">
              <w:rPr>
                <w:rFonts w:ascii="Tahoma" w:hAnsi="Tahoma" w:cs="Tahoma"/>
                <w:sz w:val="20"/>
              </w:rPr>
              <w:t>οικοτόπων</w:t>
            </w:r>
            <w:proofErr w:type="spellEnd"/>
            <w:r w:rsidRPr="0011400E">
              <w:rPr>
                <w:rFonts w:ascii="Tahoma" w:hAnsi="Tahoma" w:cs="Tahoma"/>
                <w:sz w:val="20"/>
              </w:rPr>
              <w:t>, καθώς και τον έλεγχο της συμβατότητας με τις προβλέψεις των εγκεκριμένων σχεδίων διαχείρισης, όπου υφίστανται</w:t>
            </w: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ΝΑΙ </w:t>
            </w:r>
          </w:p>
        </w:tc>
        <w:tc>
          <w:tcPr>
            <w:tcW w:w="709"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8A29FA" w:rsidTr="008A29FA">
        <w:trPr>
          <w:trHeight w:val="1200"/>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ΌΧΙ</w:t>
            </w:r>
          </w:p>
        </w:tc>
        <w:tc>
          <w:tcPr>
            <w:tcW w:w="709"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8A29FA" w:rsidTr="008A29FA">
        <w:trPr>
          <w:trHeight w:val="1200"/>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ΔΕΝ ΑΦΟΡΑ</w:t>
            </w:r>
          </w:p>
        </w:tc>
        <w:tc>
          <w:tcPr>
            <w:tcW w:w="709"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8A29FA" w:rsidTr="008A29FA">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1.2. Θα πρέπει να συμπεριληφθεί μεταξύ των κριτηρίων αξιολόγησης των προτάσεων και ο βαθμός συσχέτισης των έργων ή δράσεων που θα ενισχυθούν με την </w:t>
            </w:r>
            <w:r w:rsidRPr="0011400E">
              <w:rPr>
                <w:rFonts w:ascii="Tahoma" w:hAnsi="Tahoma" w:cs="Tahoma"/>
                <w:b/>
                <w:bCs/>
                <w:color w:val="000000"/>
                <w:sz w:val="20"/>
              </w:rPr>
              <w:t xml:space="preserve">Εθνική </w:t>
            </w:r>
            <w:r w:rsidRPr="0011400E">
              <w:rPr>
                <w:rFonts w:ascii="Tahoma" w:hAnsi="Tahoma" w:cs="Tahoma"/>
                <w:b/>
                <w:bCs/>
                <w:color w:val="000000"/>
                <w:sz w:val="20"/>
              </w:rPr>
              <w:lastRenderedPageBreak/>
              <w:t>Στρατηγική για τη Βιοποικιλότητα</w:t>
            </w:r>
            <w:r w:rsidRPr="0011400E">
              <w:rPr>
                <w:rFonts w:ascii="Tahoma" w:hAnsi="Tahoma" w:cs="Tahoma"/>
                <w:color w:val="000000"/>
                <w:sz w:val="20"/>
              </w:rPr>
              <w:t xml:space="preserve"> (</w:t>
            </w:r>
            <w:proofErr w:type="spellStart"/>
            <w:r w:rsidRPr="0011400E">
              <w:rPr>
                <w:rFonts w:ascii="Tahoma" w:hAnsi="Tahoma" w:cs="Tahoma"/>
                <w:color w:val="000000"/>
                <w:sz w:val="20"/>
              </w:rPr>
              <w:t>φ.ε.κ</w:t>
            </w:r>
            <w:proofErr w:type="spellEnd"/>
            <w:r w:rsidRPr="0011400E">
              <w:rPr>
                <w:rFonts w:ascii="Tahoma" w:hAnsi="Tahoma" w:cs="Tahoma"/>
                <w:color w:val="000000"/>
                <w:sz w:val="20"/>
              </w:rPr>
              <w:t>. Β΄ 2383/8.8.2014).</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BD47FC">
            <w:pPr>
              <w:spacing w:after="0" w:line="240" w:lineRule="auto"/>
              <w:jc w:val="center"/>
              <w:rPr>
                <w:rFonts w:ascii="Tahoma" w:hAnsi="Tahoma" w:cs="Tahoma"/>
                <w:color w:val="000000"/>
                <w:sz w:val="20"/>
              </w:rPr>
            </w:pPr>
            <w:r w:rsidRPr="0011400E">
              <w:rPr>
                <w:rFonts w:ascii="Tahoma" w:hAnsi="Tahoma" w:cs="Tahoma"/>
                <w:color w:val="000000"/>
                <w:sz w:val="20"/>
              </w:rPr>
              <w:lastRenderedPageBreak/>
              <w:t>Το έργο, λαμβάνοντας υπόψη την εγκεκριμένη ΜΠΕ του και την σχετική Απόφαση Έγκρισης Περιβαλλοντικών του</w:t>
            </w:r>
            <w:r w:rsidRPr="0011400E">
              <w:rPr>
                <w:rFonts w:ascii="Tahoma" w:hAnsi="Tahoma" w:cs="Tahoma"/>
                <w:color w:val="000000"/>
                <w:sz w:val="20"/>
              </w:rPr>
              <w:br/>
              <w:t xml:space="preserve">Όρων, είναι συμβατό με την Εθνική Στρατηγική για τη </w:t>
            </w:r>
            <w:r w:rsidRPr="0011400E">
              <w:rPr>
                <w:rFonts w:ascii="Tahoma" w:hAnsi="Tahoma" w:cs="Tahoma"/>
                <w:color w:val="000000"/>
                <w:sz w:val="20"/>
              </w:rPr>
              <w:lastRenderedPageBreak/>
              <w:t>Βιοποικιλότητα (</w:t>
            </w:r>
            <w:proofErr w:type="spellStart"/>
            <w:r w:rsidRPr="0011400E">
              <w:rPr>
                <w:rFonts w:ascii="Tahoma" w:hAnsi="Tahoma" w:cs="Tahoma"/>
                <w:color w:val="000000"/>
                <w:sz w:val="20"/>
              </w:rPr>
              <w:t>φ.ε.κ</w:t>
            </w:r>
            <w:proofErr w:type="spellEnd"/>
            <w:r w:rsidRPr="0011400E">
              <w:rPr>
                <w:rFonts w:ascii="Tahoma" w:hAnsi="Tahoma" w:cs="Tahoma"/>
                <w:color w:val="000000"/>
                <w:sz w:val="20"/>
              </w:rPr>
              <w:t>. Β΄ 2383/8.8.2014), όπου απαιτείται</w:t>
            </w: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lastRenderedPageBreak/>
              <w:t xml:space="preserve">ΝΑΙ </w:t>
            </w:r>
          </w:p>
        </w:tc>
        <w:tc>
          <w:tcPr>
            <w:tcW w:w="709"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8A29FA" w:rsidTr="008A29FA">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ΌΧΙ</w:t>
            </w:r>
          </w:p>
        </w:tc>
        <w:tc>
          <w:tcPr>
            <w:tcW w:w="709"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8A29FA" w:rsidTr="008A29FA">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ΔΕΝ ΑΦΟΡΑ</w:t>
            </w:r>
          </w:p>
        </w:tc>
        <w:tc>
          <w:tcPr>
            <w:tcW w:w="709"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8A29FA" w:rsidTr="008A29FA">
        <w:trPr>
          <w:trHeight w:val="1002"/>
        </w:trPr>
        <w:tc>
          <w:tcPr>
            <w:tcW w:w="5371" w:type="dxa"/>
            <w:vMerge w:val="restart"/>
            <w:tcBorders>
              <w:top w:val="nil"/>
              <w:left w:val="single" w:sz="4" w:space="0" w:color="auto"/>
              <w:bottom w:val="single" w:sz="4" w:space="0" w:color="000000"/>
              <w:right w:val="single" w:sz="4" w:space="0" w:color="auto"/>
            </w:tcBorders>
            <w:shd w:val="clear" w:color="auto" w:fill="auto"/>
            <w:hideMark/>
          </w:tcPr>
          <w:p w:rsidR="008A29FA" w:rsidRPr="0011400E" w:rsidRDefault="008A29FA" w:rsidP="00BD47FC">
            <w:pPr>
              <w:spacing w:after="240" w:line="240" w:lineRule="auto"/>
              <w:rPr>
                <w:rFonts w:ascii="Tahoma" w:hAnsi="Tahoma" w:cs="Tahoma"/>
                <w:color w:val="000000"/>
                <w:sz w:val="20"/>
              </w:rPr>
            </w:pPr>
            <w:r w:rsidRPr="0011400E">
              <w:rPr>
                <w:rFonts w:ascii="Tahoma" w:hAnsi="Tahoma" w:cs="Tahoma"/>
                <w:color w:val="000000"/>
                <w:sz w:val="20"/>
              </w:rPr>
              <w:t xml:space="preserve">1.3. Οι  </w:t>
            </w:r>
            <w:r w:rsidRPr="0011400E">
              <w:rPr>
                <w:rFonts w:ascii="Tahoma" w:hAnsi="Tahoma" w:cs="Tahoma"/>
                <w:b/>
                <w:bCs/>
                <w:color w:val="000000"/>
                <w:sz w:val="20"/>
              </w:rPr>
              <w:t xml:space="preserve">επενδύσεις   για δασοκομικές </w:t>
            </w:r>
            <w:r w:rsidRPr="0011400E">
              <w:rPr>
                <w:rFonts w:ascii="Tahoma" w:hAnsi="Tahoma" w:cs="Tahoma"/>
                <w:color w:val="000000"/>
                <w:sz w:val="20"/>
              </w:rPr>
              <w:t xml:space="preserve"> τεχνολογίες  ή  επεξεργασία, μετακίνηση   και αξιοποίηση δασικών προϊόντων και υποπροϊόντων θα πρέπει να διασφαλίζουν την ευρωστία των δασικών οικοσυστημάτων.</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BD47FC">
            <w:pPr>
              <w:spacing w:after="0" w:line="240" w:lineRule="auto"/>
              <w:jc w:val="center"/>
              <w:rPr>
                <w:rFonts w:ascii="Tahoma" w:hAnsi="Tahoma" w:cs="Tahoma"/>
                <w:sz w:val="20"/>
              </w:rPr>
            </w:pPr>
            <w:r w:rsidRPr="0011400E">
              <w:rPr>
                <w:rFonts w:ascii="Tahoma" w:hAnsi="Tahoma" w:cs="Tahoma"/>
                <w:sz w:val="20"/>
              </w:rPr>
              <w:t xml:space="preserve">Το έργο, περιλαμβάνει επενδύσεις  δασοκομικές  τεχνολογίες  ή  επεξεργασία, μετακίνηση   και αξιοποίηση δασικών προϊόντων και υποπροϊόντων και στην περίπτωση αυτή,  λαμβάνοντας υπόψη την εγκεκριμένη ΜΠΕ του και την σχετική Απόφαση Έγκρισης Περιβαλλοντικών του Όρων, </w:t>
            </w:r>
            <w:r w:rsidRPr="0011400E">
              <w:rPr>
                <w:rFonts w:ascii="Tahoma" w:hAnsi="Tahoma" w:cs="Tahoma"/>
                <w:sz w:val="20"/>
              </w:rPr>
              <w:br/>
              <w:t>διασφαλίζει την ευρωστία των δασικών οικοσυστημάτων, όπου απαιτείται</w:t>
            </w: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ΝΑΙ </w:t>
            </w:r>
          </w:p>
        </w:tc>
        <w:tc>
          <w:tcPr>
            <w:tcW w:w="709"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8A29FA" w:rsidTr="008A29FA">
        <w:trPr>
          <w:trHeight w:val="1002"/>
        </w:trPr>
        <w:tc>
          <w:tcPr>
            <w:tcW w:w="5371"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ΌΧΙ</w:t>
            </w:r>
          </w:p>
        </w:tc>
        <w:tc>
          <w:tcPr>
            <w:tcW w:w="709"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8A29FA" w:rsidTr="008A29FA">
        <w:trPr>
          <w:trHeight w:val="1002"/>
        </w:trPr>
        <w:tc>
          <w:tcPr>
            <w:tcW w:w="5371"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ΔΕΝ ΑΦΟΡΑ</w:t>
            </w:r>
          </w:p>
        </w:tc>
        <w:tc>
          <w:tcPr>
            <w:tcW w:w="709"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8A29FA">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1305"/>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2. Για την</w:t>
            </w:r>
            <w:r w:rsidRPr="0011400E">
              <w:rPr>
                <w:rFonts w:ascii="Tahoma" w:hAnsi="Tahoma" w:cs="Tahoma"/>
                <w:b/>
                <w:bCs/>
                <w:color w:val="000000"/>
                <w:sz w:val="20"/>
                <w:u w:val="single"/>
              </w:rPr>
              <w:t xml:space="preserve"> προστασία  των εδαφών και την αποφυγή απώλειας, ρύπανσης ή υποβάθμισής τους</w:t>
            </w:r>
            <w:r w:rsidRPr="0011400E">
              <w:rPr>
                <w:rFonts w:ascii="Tahoma" w:hAnsi="Tahoma" w:cs="Tahoma"/>
                <w:b/>
                <w:bCs/>
                <w:color w:val="000000"/>
                <w:sz w:val="20"/>
              </w:rPr>
              <w:t>, θα πρέπει μέσω του μηχανισμού διαχείρισης και υλοποίησης του ΠΑΑ, είτε με τη θέσπιση ειδικών κριτηρίων, είτε με βάση τους εγκεκριμένους περιβαλλοντικούς όρους των  αξιολογούμενων   προς   ένταξη  πράξεων,  να  ακολουθούνται οι   παρακάτω κατευθύνσεις:</w:t>
            </w:r>
          </w:p>
        </w:tc>
      </w:tr>
      <w:tr w:rsidR="008A29FA" w:rsidRPr="0011400E" w:rsidTr="00BD47FC">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2.1. Ενθάρρυνση  προτάσεων για περιορισμό  της </w:t>
            </w:r>
            <w:r w:rsidRPr="0011400E">
              <w:rPr>
                <w:rFonts w:ascii="Tahoma" w:hAnsi="Tahoma" w:cs="Tahoma"/>
                <w:b/>
                <w:bCs/>
                <w:color w:val="000000"/>
                <w:sz w:val="20"/>
              </w:rPr>
              <w:t>διάβρωσης  του εδάφους</w:t>
            </w:r>
            <w:r w:rsidRPr="0011400E">
              <w:rPr>
                <w:rFonts w:ascii="Tahoma" w:hAnsi="Tahoma" w:cs="Tahoma"/>
                <w:color w:val="000000"/>
                <w:sz w:val="20"/>
              </w:rPr>
              <w:t xml:space="preserve">  και την </w:t>
            </w:r>
            <w:r w:rsidRPr="0011400E">
              <w:rPr>
                <w:rFonts w:ascii="Tahoma" w:hAnsi="Tahoma" w:cs="Tahoma"/>
                <w:b/>
                <w:bCs/>
                <w:color w:val="000000"/>
                <w:sz w:val="20"/>
              </w:rPr>
              <w:t>αύξηση της οργανικής του ύλης</w:t>
            </w:r>
            <w:r w:rsidRPr="0011400E">
              <w:rPr>
                <w:rFonts w:ascii="Tahoma" w:hAnsi="Tahoma" w:cs="Tahoma"/>
                <w:color w:val="000000"/>
                <w:sz w:val="20"/>
              </w:rPr>
              <w:t>.</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BD47FC">
            <w:pPr>
              <w:spacing w:after="0" w:line="240" w:lineRule="auto"/>
              <w:jc w:val="center"/>
              <w:rPr>
                <w:rFonts w:ascii="Tahoma" w:hAnsi="Tahoma" w:cs="Tahoma"/>
                <w:color w:val="000000"/>
                <w:sz w:val="20"/>
              </w:rPr>
            </w:pPr>
            <w:r w:rsidRPr="0011400E">
              <w:rPr>
                <w:rFonts w:ascii="Tahoma" w:hAnsi="Tahoma" w:cs="Tahoma"/>
                <w:color w:val="000000"/>
                <w:sz w:val="20"/>
              </w:rPr>
              <w:t>Το έργο/δράση, λαμβάνοντας υπόψη την εγκεκριμένη ΜΠΕ του και την σχετική Απόφαση Έγκρισης Περιβαλλοντικών του</w:t>
            </w:r>
            <w:r w:rsidRPr="0011400E">
              <w:rPr>
                <w:rFonts w:ascii="Tahoma" w:hAnsi="Tahoma" w:cs="Tahoma"/>
                <w:color w:val="000000"/>
                <w:sz w:val="20"/>
              </w:rPr>
              <w:br/>
              <w:t>Όρων, περιορίζει τη διάβρωση του εδάφους και αυξάνει την οργανική του ύλη, όπου απαιτείται</w:t>
            </w: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ΝΑΙ </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2.2. Ελαχιστοποίηση </w:t>
            </w:r>
            <w:r w:rsidRPr="0011400E">
              <w:rPr>
                <w:rFonts w:ascii="Tahoma" w:hAnsi="Tahoma" w:cs="Tahoma"/>
                <w:b/>
                <w:bCs/>
                <w:color w:val="000000"/>
                <w:sz w:val="20"/>
              </w:rPr>
              <w:t>αλλοιώσεων στο εδαφικό ανάγλυφο</w:t>
            </w:r>
            <w:r w:rsidRPr="0011400E">
              <w:rPr>
                <w:rFonts w:ascii="Tahoma" w:hAnsi="Tahoma" w:cs="Tahoma"/>
                <w:color w:val="000000"/>
                <w:sz w:val="20"/>
              </w:rPr>
              <w:t xml:space="preserve">, ιδίως μέσω μέριμνας για την όσο το δυνατόν μικρότερη  επίδραση στη μορφολογία  του εδάφους  από </w:t>
            </w:r>
            <w:r w:rsidRPr="0011400E">
              <w:rPr>
                <w:rFonts w:ascii="Tahoma" w:hAnsi="Tahoma" w:cs="Tahoma"/>
                <w:color w:val="000000"/>
                <w:sz w:val="20"/>
              </w:rPr>
              <w:lastRenderedPageBreak/>
              <w:t>τις μεθόδους γεωργικής καλλιέργειας και το σχεδιασμό των κτηνοτροφικών μονάδων.</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BD47FC">
            <w:pPr>
              <w:spacing w:after="0" w:line="240" w:lineRule="auto"/>
              <w:jc w:val="center"/>
              <w:rPr>
                <w:rFonts w:ascii="Tahoma" w:hAnsi="Tahoma" w:cs="Tahoma"/>
                <w:sz w:val="20"/>
              </w:rPr>
            </w:pPr>
            <w:r w:rsidRPr="0011400E">
              <w:rPr>
                <w:rFonts w:ascii="Tahoma" w:hAnsi="Tahoma" w:cs="Tahoma"/>
                <w:sz w:val="20"/>
              </w:rPr>
              <w:lastRenderedPageBreak/>
              <w:t xml:space="preserve">Το  έργο,  λαμβάνοντας  υπόψη  την εγκεκριμένη  ΜΠΕ  του  και  την  σχετική Απόφαση Έγκρισης Περιβαλλοντικών του Όρων, εξασφαλίζει την ελαχιστοποίηση αλλοιώσεων στο </w:t>
            </w:r>
            <w:r w:rsidRPr="0011400E">
              <w:rPr>
                <w:rFonts w:ascii="Tahoma" w:hAnsi="Tahoma" w:cs="Tahoma"/>
                <w:sz w:val="20"/>
              </w:rPr>
              <w:lastRenderedPageBreak/>
              <w:t>εδαφικό ανάγλυφο, ιδίως μέσω μέριμνας για την όσο το δυνατόν μικρότερη  επίδραση στη μορφολογία  του εδάφους  από τις μεθόδους γεωργικής καλλιέργειας και το σχεδιασμό των κτηνοτροφικών μονάδων, όπου απαιτείται</w:t>
            </w: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lastRenderedPageBreak/>
              <w:t xml:space="preserve">ΝΑΙ </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2.3. Εφαρμογή  προγραμμάτων  και δράσεων για τη </w:t>
            </w:r>
            <w:r w:rsidRPr="0011400E">
              <w:rPr>
                <w:rFonts w:ascii="Tahoma" w:hAnsi="Tahoma" w:cs="Tahoma"/>
                <w:b/>
                <w:bCs/>
                <w:color w:val="000000"/>
                <w:sz w:val="20"/>
              </w:rPr>
              <w:t>μείωση  των συγκεντρώσεων αζώτου και φωσφόρου στο έδαφος</w:t>
            </w:r>
            <w:r w:rsidRPr="0011400E">
              <w:rPr>
                <w:rFonts w:ascii="Tahoma" w:hAnsi="Tahoma" w:cs="Tahoma"/>
                <w:color w:val="000000"/>
                <w:sz w:val="20"/>
              </w:rPr>
              <w:t>.</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BD47FC">
            <w:pPr>
              <w:spacing w:after="0" w:line="240" w:lineRule="auto"/>
              <w:jc w:val="center"/>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την  σχετική Απόφαση Έγκρισης Περιβαλλοντικών του Όρων, εξασφαλίζει τη μείωση των συγκεντρώσεων αζώτου και φωσφόρου στο έδαφος, όπου απαιτείται</w:t>
            </w: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ΝΑΙ </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126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xml:space="preserve">3. Για την ορθολογική </w:t>
            </w:r>
            <w:r w:rsidRPr="0011400E">
              <w:rPr>
                <w:rFonts w:ascii="Tahoma" w:hAnsi="Tahoma" w:cs="Tahoma"/>
                <w:b/>
                <w:bCs/>
                <w:color w:val="000000"/>
                <w:sz w:val="20"/>
                <w:u w:val="single"/>
              </w:rPr>
              <w:t>διαχείριση των υδάτινων πόρων και την εξοικονόμηση  νερού</w:t>
            </w:r>
            <w:r w:rsidRPr="0011400E">
              <w:rPr>
                <w:rFonts w:ascii="Tahoma" w:hAnsi="Tahoma" w:cs="Tahoma"/>
                <w:b/>
                <w:bCs/>
                <w:color w:val="000000"/>
                <w:sz w:val="20"/>
              </w:rPr>
              <w:t xml:space="preserve"> θα</w:t>
            </w:r>
            <w:r w:rsidRPr="0011400E">
              <w:rPr>
                <w:rFonts w:ascii="Tahoma" w:hAnsi="Tahoma" w:cs="Tahoma"/>
                <w:b/>
                <w:bCs/>
                <w:color w:val="000000"/>
                <w:sz w:val="20"/>
              </w:rPr>
              <w:br/>
              <w:t>πρέπει, μέσω του μηχανισμού διαχείρισης και υλοποίησης του ΠΑΑ, να ακολουθούνται οι παρακάτω κατευθύνσεις:</w:t>
            </w:r>
          </w:p>
        </w:tc>
      </w:tr>
      <w:tr w:rsidR="008A29FA" w:rsidRPr="0011400E" w:rsidTr="00BD47FC">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3.1. Ενθάρρυνση προτάσεων  που περιλαμβάνουν  πρακτικές  </w:t>
            </w:r>
            <w:r w:rsidRPr="0011400E">
              <w:rPr>
                <w:rFonts w:ascii="Tahoma" w:hAnsi="Tahoma" w:cs="Tahoma"/>
                <w:b/>
                <w:bCs/>
                <w:color w:val="000000"/>
                <w:sz w:val="20"/>
              </w:rPr>
              <w:t>μείωσης  κατανάλωσης νερού</w:t>
            </w:r>
            <w:r w:rsidRPr="0011400E">
              <w:rPr>
                <w:rFonts w:ascii="Tahoma" w:hAnsi="Tahoma" w:cs="Tahoma"/>
                <w:color w:val="000000"/>
                <w:sz w:val="20"/>
              </w:rPr>
              <w:t xml:space="preserve"> από πρωτογενείς υδατικούς πόρους ή/και μείωσης των υγρών αποβλήτων.</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BD47FC">
            <w:pPr>
              <w:spacing w:after="0" w:line="240" w:lineRule="auto"/>
              <w:jc w:val="center"/>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την  σχετική Απόφαση Έγκρισης Περιβαλλοντικών του Όρων, εξασφαλίζει πρακτικές  μείωσης  κατανάλωσης νερού από πρωτογενείς υδατικούς πόρους ή/και μείωσης των υγρών αποβλήτων, όπου απαιτείται</w:t>
            </w: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ΝΑΙ </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1002"/>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3.2. </w:t>
            </w:r>
            <w:r w:rsidRPr="0011400E">
              <w:rPr>
                <w:rFonts w:ascii="Tahoma" w:hAnsi="Tahoma" w:cs="Tahoma"/>
                <w:b/>
                <w:bCs/>
                <w:color w:val="000000"/>
                <w:sz w:val="20"/>
              </w:rPr>
              <w:t>Εφαρμογή  των βασικών και συμπληρωματικών  μέτρων  που καθορίστηκαν στο Σχέδιο Διαχείρισης  των Λεκανών Απορροής  Ποταμών</w:t>
            </w:r>
            <w:r w:rsidRPr="0011400E">
              <w:rPr>
                <w:rFonts w:ascii="Tahoma" w:hAnsi="Tahoma" w:cs="Tahoma"/>
                <w:color w:val="000000"/>
                <w:sz w:val="20"/>
              </w:rPr>
              <w:t xml:space="preserve">  του οικείου κάθε φορά Υδατικού Διαμερίσματος, ιδίως σε ότι αφορά θέματα </w:t>
            </w:r>
            <w:r w:rsidRPr="0011400E">
              <w:rPr>
                <w:rFonts w:ascii="Tahoma" w:hAnsi="Tahoma" w:cs="Tahoma"/>
                <w:color w:val="000000"/>
                <w:sz w:val="20"/>
              </w:rPr>
              <w:lastRenderedPageBreak/>
              <w:t xml:space="preserve">άρδευσης και περιορισμό της ρύπανσης από λιπάσματα και </w:t>
            </w:r>
            <w:proofErr w:type="spellStart"/>
            <w:r w:rsidRPr="0011400E">
              <w:rPr>
                <w:rFonts w:ascii="Tahoma" w:hAnsi="Tahoma" w:cs="Tahoma"/>
                <w:color w:val="000000"/>
                <w:sz w:val="20"/>
              </w:rPr>
              <w:t>φυτοπροστατευτικές</w:t>
            </w:r>
            <w:proofErr w:type="spellEnd"/>
            <w:r w:rsidRPr="0011400E">
              <w:rPr>
                <w:rFonts w:ascii="Tahoma" w:hAnsi="Tahoma" w:cs="Tahoma"/>
                <w:color w:val="000000"/>
                <w:sz w:val="20"/>
              </w:rPr>
              <w:t xml:space="preserve"> ουσίες.</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BD47FC">
            <w:pPr>
              <w:spacing w:after="0" w:line="240" w:lineRule="auto"/>
              <w:jc w:val="center"/>
              <w:rPr>
                <w:rFonts w:ascii="Tahoma" w:hAnsi="Tahoma" w:cs="Tahoma"/>
                <w:color w:val="000000"/>
                <w:sz w:val="20"/>
              </w:rPr>
            </w:pPr>
            <w:r w:rsidRPr="0011400E">
              <w:rPr>
                <w:rFonts w:ascii="Tahoma" w:hAnsi="Tahoma" w:cs="Tahoma"/>
                <w:color w:val="000000"/>
                <w:sz w:val="20"/>
              </w:rPr>
              <w:lastRenderedPageBreak/>
              <w:t xml:space="preserve">Το  έργο,  λαμβάνοντας  υπόψη  την εγκεκριμένη  ΜΠΕ  του  και  την  σχετική Απόφαση Έγκρισης Περιβαλλοντικών του Όρων, εξασφαλίζει την  εφαρμογή  των βασικών και συμπληρωματικών  μέτρων  που καθορίστηκαν στο Σχέδιο </w:t>
            </w:r>
            <w:r w:rsidRPr="0011400E">
              <w:rPr>
                <w:rFonts w:ascii="Tahoma" w:hAnsi="Tahoma" w:cs="Tahoma"/>
                <w:color w:val="000000"/>
                <w:sz w:val="20"/>
              </w:rPr>
              <w:lastRenderedPageBreak/>
              <w:t xml:space="preserve">Διαχείρισης  των Λεκανών Απορροής  Ποταμών  του οικείου κάθε φορά Υδατικού Διαμερίσματος, ιδίως σε ότι αφορά θέματα άρδευσης και περιορισμό της ρύπανσης από λιπάσματα και </w:t>
            </w:r>
            <w:proofErr w:type="spellStart"/>
            <w:r w:rsidRPr="0011400E">
              <w:rPr>
                <w:rFonts w:ascii="Tahoma" w:hAnsi="Tahoma" w:cs="Tahoma"/>
                <w:color w:val="000000"/>
                <w:sz w:val="20"/>
              </w:rPr>
              <w:t>φυτοπροστατευτικές</w:t>
            </w:r>
            <w:proofErr w:type="spellEnd"/>
            <w:r w:rsidRPr="0011400E">
              <w:rPr>
                <w:rFonts w:ascii="Tahoma" w:hAnsi="Tahoma" w:cs="Tahoma"/>
                <w:color w:val="000000"/>
                <w:sz w:val="20"/>
              </w:rPr>
              <w:t xml:space="preserve"> ουσίες, όπου απαιτείται</w:t>
            </w: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lastRenderedPageBreak/>
              <w:t xml:space="preserve">ΝΑΙ </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BD47FC">
        <w:trPr>
          <w:trHeight w:val="1002"/>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1002"/>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3.3. Έμφαση   σε  πρωτοβουλίες   που  ενισχύουν την  προσαρμογή   της   γεωργικής παραγωγής </w:t>
            </w:r>
            <w:r w:rsidRPr="0011400E">
              <w:rPr>
                <w:rFonts w:ascii="Tahoma" w:hAnsi="Tahoma" w:cs="Tahoma"/>
                <w:b/>
                <w:bCs/>
                <w:color w:val="000000"/>
                <w:sz w:val="20"/>
              </w:rPr>
              <w:t>στην κλιματική αλλαγή.</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BD47FC">
            <w:pPr>
              <w:spacing w:after="0" w:line="240" w:lineRule="auto"/>
              <w:jc w:val="center"/>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την  σχετική Απόφαση Έγκρισης Περιβαλλοντικών του Όρων, ενισχύει την προσαρμογή της γεωργικής παραγωγής στην κλιματική αλλαγή, όπου απαιτείται</w:t>
            </w: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ΝΑΙ </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108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xml:space="preserve">4. Για την μείωση των </w:t>
            </w:r>
            <w:r w:rsidRPr="0011400E">
              <w:rPr>
                <w:rFonts w:ascii="Tahoma" w:hAnsi="Tahoma" w:cs="Tahoma"/>
                <w:b/>
                <w:bCs/>
                <w:color w:val="000000"/>
                <w:sz w:val="20"/>
                <w:u w:val="single"/>
              </w:rPr>
              <w:t>αερίων ρύπων και των αερίων του θερμοκηπίου</w:t>
            </w:r>
            <w:r w:rsidRPr="0011400E">
              <w:rPr>
                <w:rFonts w:ascii="Tahoma" w:hAnsi="Tahoma" w:cs="Tahoma"/>
                <w:b/>
                <w:bCs/>
                <w:color w:val="000000"/>
                <w:sz w:val="20"/>
              </w:rPr>
              <w:t>, θα πρέπει μέσω του</w:t>
            </w:r>
            <w:r w:rsidRPr="0011400E">
              <w:rPr>
                <w:rFonts w:ascii="Tahoma" w:hAnsi="Tahoma" w:cs="Tahoma"/>
                <w:b/>
                <w:bCs/>
                <w:color w:val="000000"/>
                <w:sz w:val="20"/>
              </w:rPr>
              <w:br/>
              <w:t>μηχανισμού  διαχείρισης  και υλοποίησης  του ΠΑΑ, να ακολουθούνται  οι παρακάτω κατευθύνσεις:</w:t>
            </w:r>
          </w:p>
        </w:tc>
      </w:tr>
      <w:tr w:rsidR="008A29FA" w:rsidRPr="0011400E" w:rsidTr="00BD47FC">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4.1. Ενίσχυση των </w:t>
            </w:r>
            <w:r w:rsidRPr="0011400E">
              <w:rPr>
                <w:rFonts w:ascii="Tahoma" w:hAnsi="Tahoma" w:cs="Tahoma"/>
                <w:b/>
                <w:bCs/>
                <w:color w:val="000000"/>
                <w:sz w:val="20"/>
              </w:rPr>
              <w:t>δασικών οικοσυστημάτων</w:t>
            </w:r>
            <w:r w:rsidRPr="0011400E">
              <w:rPr>
                <w:rFonts w:ascii="Tahoma" w:hAnsi="Tahoma" w:cs="Tahoma"/>
                <w:color w:val="000000"/>
                <w:sz w:val="20"/>
              </w:rPr>
              <w:t>,  με  αναδασώσεις  και επέκταση της δασικής διαχείρισης, καθώς και προστασία τους από πυρκαγιές.</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BD47FC">
            <w:pPr>
              <w:spacing w:after="0" w:line="240" w:lineRule="auto"/>
              <w:jc w:val="center"/>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την  σχετική Απόφαση Έγκρισης Περιβαλλοντικών του Όρων, ενισχύει τα δασικά οικοσυστήματα, με αναδασώσεις και επέκταση της δασικής διαχείρισης καθώς και προστασία τους από πυρκαγιές, όπου απαιτείται</w:t>
            </w: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ΝΑΙ </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4.2. Στα  </w:t>
            </w:r>
            <w:r w:rsidRPr="0011400E">
              <w:rPr>
                <w:rFonts w:ascii="Tahoma" w:hAnsi="Tahoma" w:cs="Tahoma"/>
                <w:b/>
                <w:bCs/>
                <w:color w:val="000000"/>
                <w:sz w:val="20"/>
              </w:rPr>
              <w:t>έργα  διαχείρισης  αποβλήτων</w:t>
            </w:r>
            <w:r w:rsidRPr="0011400E">
              <w:rPr>
                <w:rFonts w:ascii="Tahoma" w:hAnsi="Tahoma" w:cs="Tahoma"/>
                <w:color w:val="000000"/>
                <w:sz w:val="20"/>
              </w:rPr>
              <w:t xml:space="preserve"> που  συνοδεύουν τις  δράσεις που περιλαμβάνονται  στο ΠΑΑ, θα πρέπει από τα πρώτα στάδια σχεδιασμού  και </w:t>
            </w:r>
            <w:r w:rsidRPr="0011400E">
              <w:rPr>
                <w:rFonts w:ascii="Tahoma" w:hAnsi="Tahoma" w:cs="Tahoma"/>
                <w:color w:val="000000"/>
                <w:sz w:val="20"/>
              </w:rPr>
              <w:lastRenderedPageBreak/>
              <w:t>αξιολόγησης  να λαμβάνεται  μέριμνα  για ελαχιστοποίηση των εκπομπών  αερίων του θερμοκηπίου.</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BD47FC">
            <w:pPr>
              <w:spacing w:after="0" w:line="240" w:lineRule="auto"/>
              <w:jc w:val="center"/>
              <w:rPr>
                <w:rFonts w:ascii="Tahoma" w:hAnsi="Tahoma" w:cs="Tahoma"/>
                <w:color w:val="000000"/>
                <w:sz w:val="20"/>
              </w:rPr>
            </w:pPr>
            <w:r w:rsidRPr="0011400E">
              <w:rPr>
                <w:rFonts w:ascii="Tahoma" w:hAnsi="Tahoma" w:cs="Tahoma"/>
                <w:color w:val="000000"/>
                <w:sz w:val="20"/>
              </w:rPr>
              <w:lastRenderedPageBreak/>
              <w:t xml:space="preserve">Το  έργο περιλαμβάνει έργα διαχείρισης αποβλήτων και στην περίπτωση, λαμβάνοντας  υπόψη  την εγκεκριμένη  ΜΠΕ  του  και  την  σχετική Απόφαση Έγκρισης Περιβαλλοντικών του </w:t>
            </w:r>
            <w:r w:rsidRPr="0011400E">
              <w:rPr>
                <w:rFonts w:ascii="Tahoma" w:hAnsi="Tahoma" w:cs="Tahoma"/>
                <w:color w:val="000000"/>
                <w:sz w:val="20"/>
              </w:rPr>
              <w:lastRenderedPageBreak/>
              <w:t>Όρων, από τα πρώτα στάδια λαμβάνει μέριμνα για ελαχιστοποί</w:t>
            </w:r>
            <w:r w:rsidR="001879DE">
              <w:rPr>
                <w:rFonts w:ascii="Tahoma" w:hAnsi="Tahoma" w:cs="Tahoma"/>
                <w:color w:val="000000"/>
                <w:sz w:val="20"/>
              </w:rPr>
              <w:t>η</w:t>
            </w:r>
            <w:r w:rsidRPr="0011400E">
              <w:rPr>
                <w:rFonts w:ascii="Tahoma" w:hAnsi="Tahoma" w:cs="Tahoma"/>
                <w:color w:val="000000"/>
                <w:sz w:val="20"/>
              </w:rPr>
              <w:t>ση των εκπομπών αερίων του θερμοκηπίου, όπου απαιτείται</w:t>
            </w: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lastRenderedPageBreak/>
              <w:t xml:space="preserve">ΝΑΙ </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108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xml:space="preserve">5. Για την </w:t>
            </w:r>
            <w:r w:rsidRPr="0011400E">
              <w:rPr>
                <w:rFonts w:ascii="Tahoma" w:hAnsi="Tahoma" w:cs="Tahoma"/>
                <w:b/>
                <w:bCs/>
                <w:color w:val="000000"/>
                <w:sz w:val="20"/>
                <w:u w:val="single"/>
              </w:rPr>
              <w:t>προστασία  της  πολιτιστικής  κληρονομιάς</w:t>
            </w:r>
            <w:r w:rsidRPr="0011400E">
              <w:rPr>
                <w:rFonts w:ascii="Tahoma" w:hAnsi="Tahoma" w:cs="Tahoma"/>
                <w:b/>
                <w:bCs/>
                <w:color w:val="000000"/>
                <w:sz w:val="20"/>
              </w:rPr>
              <w:t xml:space="preserve">,  θα πρέπει μέσω  του μηχανισμού διαχείρισης και υλοποίησης του ΠΑΑ και με βάση τους εγκεκριμένους περιβαλλοντικούς όρους  των αξιολογούμενων  προς  ένταξη πράξεων,  να ακολουθούνται  οι παρακάτω </w:t>
            </w:r>
            <w:proofErr w:type="spellStart"/>
            <w:r w:rsidRPr="0011400E">
              <w:rPr>
                <w:rFonts w:ascii="Tahoma" w:hAnsi="Tahoma" w:cs="Tahoma"/>
                <w:b/>
                <w:bCs/>
                <w:color w:val="000000"/>
                <w:sz w:val="20"/>
              </w:rPr>
              <w:t>κατευθύνσει</w:t>
            </w:r>
            <w:proofErr w:type="spellEnd"/>
            <w:r w:rsidRPr="0011400E">
              <w:rPr>
                <w:rFonts w:ascii="Tahoma" w:hAnsi="Tahoma" w:cs="Tahoma"/>
                <w:b/>
                <w:bCs/>
                <w:color w:val="000000"/>
                <w:sz w:val="20"/>
              </w:rPr>
              <w:t>&lt;:</w:t>
            </w:r>
          </w:p>
        </w:tc>
      </w:tr>
      <w:tr w:rsidR="008A29FA" w:rsidRPr="0011400E" w:rsidTr="00BD47FC">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5.1 Να διασφαλίζεται εκ των προτέρων ότι τα έργα του προγράμματος δεν θα ενέχουν κινδύνους για την </w:t>
            </w:r>
            <w:r w:rsidRPr="0011400E">
              <w:rPr>
                <w:rFonts w:ascii="Tahoma" w:hAnsi="Tahoma" w:cs="Tahoma"/>
                <w:b/>
                <w:bCs/>
                <w:color w:val="000000"/>
                <w:sz w:val="20"/>
              </w:rPr>
              <w:t>υποβάθμιση θέσεων και ευρημάτων πολιτιστικού, ιστορικού και αρχαιολογικού ενδιαφέροντος.</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BD47FC">
            <w:pPr>
              <w:spacing w:after="0" w:line="240" w:lineRule="auto"/>
              <w:jc w:val="center"/>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την  σχετική Απόφαση Έγκρισης Περιβαλλοντικών του Όρων, διασφαλίζει εκ των ποτέρων ότι δεν ενέχει κινδύνους για την υποβάθμιση θέσεων και ευρημάτων πολιτιστικού, ιστορικού και αρχαιολογικού ενδιαφέροντος, όπου απαιτείται</w:t>
            </w: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ΝΑΙ </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5.2 Ο σχεδιασμός  των έργων θα πρέπει να επιδιώκει την ενσωμάτωση  τρόπων </w:t>
            </w:r>
            <w:r w:rsidRPr="0011400E">
              <w:rPr>
                <w:rFonts w:ascii="Tahoma" w:hAnsi="Tahoma" w:cs="Tahoma"/>
                <w:b/>
                <w:bCs/>
                <w:color w:val="000000"/>
                <w:sz w:val="20"/>
              </w:rPr>
              <w:t>προβολής και ανάδειξης των ιστορικών  και πολιτιστικών στοιχείων</w:t>
            </w:r>
            <w:r w:rsidRPr="0011400E">
              <w:rPr>
                <w:rFonts w:ascii="Tahoma" w:hAnsi="Tahoma" w:cs="Tahoma"/>
                <w:color w:val="000000"/>
                <w:sz w:val="20"/>
              </w:rPr>
              <w:t xml:space="preserve"> της περιοχής τους.</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BD47FC">
            <w:pPr>
              <w:spacing w:after="0" w:line="240" w:lineRule="auto"/>
              <w:jc w:val="center"/>
              <w:rPr>
                <w:rFonts w:ascii="Tahoma" w:hAnsi="Tahoma" w:cs="Tahoma"/>
                <w:color w:val="000000"/>
                <w:sz w:val="20"/>
              </w:rPr>
            </w:pPr>
            <w:r w:rsidRPr="0011400E">
              <w:rPr>
                <w:rFonts w:ascii="Tahoma" w:hAnsi="Tahoma" w:cs="Tahoma"/>
                <w:color w:val="000000"/>
                <w:sz w:val="20"/>
              </w:rPr>
              <w:t>Ο σχεδιασμός του έργου,  λαμβάνοντας  υπόψη  την εγκεκριμένη  ΜΠΕ  του  και  την  σχετική Απόφαση Έγκρισης Περιβαλλοντικών του Όρων, επιδιώκει την ενσωμάτωση  τρόπων προβολής και ανάδειξης των ιστορικών  και πολιτιστικών στοιχείων της περιοχής τους, όπου απαιτείται</w:t>
            </w: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ΝΑΙ </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bl>
    <w:p w:rsidR="005C2E49" w:rsidRPr="008A29FA" w:rsidRDefault="005C2E49" w:rsidP="00AC76D9">
      <w:pPr>
        <w:spacing w:before="60" w:line="280" w:lineRule="atLeast"/>
        <w:rPr>
          <w:rFonts w:ascii="Tahoma" w:hAnsi="Tahoma" w:cs="Tahoma"/>
          <w:sz w:val="20"/>
        </w:rPr>
      </w:pPr>
    </w:p>
    <w:p w:rsidR="00897B4D" w:rsidRPr="008A29FA" w:rsidRDefault="00897B4D" w:rsidP="00AC76D9">
      <w:pPr>
        <w:spacing w:before="60" w:line="280" w:lineRule="atLeast"/>
        <w:rPr>
          <w:rFonts w:ascii="Tahoma" w:hAnsi="Tahoma" w:cs="Tahoma"/>
          <w:sz w:val="20"/>
        </w:rPr>
      </w:pPr>
    </w:p>
    <w:p w:rsidR="00F63016" w:rsidRPr="008A29FA" w:rsidRDefault="00F63016" w:rsidP="00AC76D9">
      <w:pPr>
        <w:spacing w:before="60" w:line="280" w:lineRule="atLeast"/>
        <w:rPr>
          <w:rFonts w:ascii="Tahoma" w:hAnsi="Tahoma" w:cs="Tahoma"/>
          <w:sz w:val="20"/>
        </w:rPr>
      </w:pPr>
    </w:p>
    <w:sectPr w:rsidR="00F63016" w:rsidRPr="008A29FA" w:rsidSect="008A29FA">
      <w:pgSz w:w="16838" w:h="11906" w:orient="landscape" w:code="9"/>
      <w:pgMar w:top="703" w:right="709" w:bottom="1276" w:left="1134" w:header="709" w:footer="0"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01" w:rsidRDefault="000A5701">
      <w:r>
        <w:separator/>
      </w:r>
    </w:p>
  </w:endnote>
  <w:endnote w:type="continuationSeparator" w:id="0">
    <w:p w:rsidR="000A5701" w:rsidRDefault="000A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B"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8CF" w:rsidRDefault="006238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CE1692" w:rsidRPr="002976D4" w:rsidTr="0092595C">
      <w:trPr>
        <w:jc w:val="center"/>
      </w:trPr>
      <w:tc>
        <w:tcPr>
          <w:tcW w:w="3383" w:type="dxa"/>
          <w:shd w:val="clear" w:color="auto" w:fill="auto"/>
        </w:tcPr>
        <w:p w:rsidR="00CE1692" w:rsidRPr="0046559D" w:rsidRDefault="00B119F0" w:rsidP="003F1AD7">
          <w:pPr>
            <w:spacing w:after="0" w:line="240" w:lineRule="auto"/>
            <w:jc w:val="left"/>
            <w:rPr>
              <w:rFonts w:ascii="Tahoma" w:hAnsi="Tahoma" w:cs="Tahoma"/>
              <w:b/>
              <w:sz w:val="16"/>
              <w:szCs w:val="16"/>
            </w:rPr>
          </w:pPr>
          <w:r>
            <w:rPr>
              <w:rFonts w:ascii="Tahoma" w:hAnsi="Tahoma" w:cs="Tahoma"/>
              <w:b/>
              <w:noProof/>
            </w:rPr>
            <w:drawing>
              <wp:inline distT="0" distB="0" distL="0" distR="0" wp14:anchorId="78B52BB9" wp14:editId="595B45AD">
                <wp:extent cx="1339703" cy="648098"/>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106" cy="659420"/>
                        </a:xfrm>
                        <a:prstGeom prst="rect">
                          <a:avLst/>
                        </a:prstGeom>
                        <a:noFill/>
                      </pic:spPr>
                    </pic:pic>
                  </a:graphicData>
                </a:graphic>
              </wp:inline>
            </w:drawing>
          </w:r>
        </w:p>
      </w:tc>
      <w:tc>
        <w:tcPr>
          <w:tcW w:w="2850" w:type="dxa"/>
          <w:shd w:val="clear" w:color="auto" w:fill="auto"/>
          <w:vAlign w:val="center"/>
        </w:tcPr>
        <w:p w:rsidR="00CE1692" w:rsidRPr="00F119CB" w:rsidRDefault="009447C5" w:rsidP="006F4581">
          <w:pPr>
            <w:spacing w:after="0" w:line="240" w:lineRule="auto"/>
            <w:ind w:left="400"/>
            <w:jc w:val="center"/>
            <w:rPr>
              <w:rFonts w:ascii="Tahoma" w:hAnsi="Tahoma" w:cs="Tahoma"/>
              <w:sz w:val="16"/>
              <w:szCs w:val="16"/>
            </w:rPr>
          </w:pPr>
          <w:r w:rsidRPr="00F119CB">
            <w:rPr>
              <w:rFonts w:ascii="Tahoma" w:hAnsi="Tahoma" w:cs="Tahoma"/>
              <w:sz w:val="16"/>
              <w:szCs w:val="16"/>
            </w:rPr>
            <w:fldChar w:fldCharType="begin"/>
          </w:r>
          <w:r w:rsidR="00CE1692" w:rsidRPr="00F119CB">
            <w:rPr>
              <w:rFonts w:ascii="Tahoma" w:hAnsi="Tahoma" w:cs="Tahoma"/>
              <w:sz w:val="16"/>
              <w:szCs w:val="16"/>
            </w:rPr>
            <w:instrText xml:space="preserve"> PAGE </w:instrText>
          </w:r>
          <w:r w:rsidRPr="00F119CB">
            <w:rPr>
              <w:rFonts w:ascii="Tahoma" w:hAnsi="Tahoma" w:cs="Tahoma"/>
              <w:sz w:val="16"/>
              <w:szCs w:val="16"/>
            </w:rPr>
            <w:fldChar w:fldCharType="separate"/>
          </w:r>
          <w:r w:rsidR="001963C8">
            <w:rPr>
              <w:rFonts w:ascii="Tahoma" w:hAnsi="Tahoma" w:cs="Tahoma"/>
              <w:noProof/>
              <w:sz w:val="16"/>
              <w:szCs w:val="16"/>
            </w:rPr>
            <w:t>- 1 -</w:t>
          </w:r>
          <w:r w:rsidRPr="00F119CB">
            <w:rPr>
              <w:rFonts w:ascii="Tahoma" w:hAnsi="Tahoma" w:cs="Tahoma"/>
              <w:sz w:val="16"/>
              <w:szCs w:val="16"/>
            </w:rPr>
            <w:fldChar w:fldCharType="end"/>
          </w:r>
          <w:r w:rsidR="00CE1692" w:rsidRPr="00F119CB">
            <w:rPr>
              <w:rFonts w:ascii="Tahoma" w:hAnsi="Tahoma" w:cs="Tahoma"/>
              <w:sz w:val="16"/>
              <w:szCs w:val="16"/>
            </w:rPr>
            <w:t xml:space="preserve"> </w:t>
          </w:r>
        </w:p>
      </w:tc>
      <w:tc>
        <w:tcPr>
          <w:tcW w:w="2798" w:type="dxa"/>
          <w:shd w:val="clear" w:color="auto" w:fill="auto"/>
          <w:vAlign w:val="center"/>
        </w:tcPr>
        <w:p w:rsidR="00CE1692" w:rsidRPr="00F119CB" w:rsidRDefault="00B119F0" w:rsidP="00863AF0">
          <w:pPr>
            <w:spacing w:before="120" w:after="0" w:line="240" w:lineRule="auto"/>
            <w:jc w:val="right"/>
            <w:rPr>
              <w:rFonts w:ascii="Tahoma" w:hAnsi="Tahoma" w:cs="Tahoma"/>
              <w:b/>
              <w:sz w:val="16"/>
              <w:szCs w:val="16"/>
            </w:rPr>
          </w:pPr>
          <w:r>
            <w:rPr>
              <w:noProof/>
            </w:rPr>
            <w:drawing>
              <wp:anchor distT="0" distB="0" distL="114300" distR="114300" simplePos="0" relativeHeight="251661312" behindDoc="1" locked="0" layoutInCell="1" allowOverlap="1" wp14:anchorId="1D8CE63A" wp14:editId="4168F385">
                <wp:simplePos x="0" y="0"/>
                <wp:positionH relativeFrom="column">
                  <wp:posOffset>610235</wp:posOffset>
                </wp:positionH>
                <wp:positionV relativeFrom="paragraph">
                  <wp:posOffset>48260</wp:posOffset>
                </wp:positionV>
                <wp:extent cx="554355" cy="619125"/>
                <wp:effectExtent l="0" t="0" r="0" b="9525"/>
                <wp:wrapTight wrapText="bothSides">
                  <wp:wrapPolygon edited="0">
                    <wp:start x="0" y="0"/>
                    <wp:lineTo x="0" y="21268"/>
                    <wp:lineTo x="20784" y="21268"/>
                    <wp:lineTo x="20784" y="0"/>
                    <wp:lineTo x="0" y="0"/>
                  </wp:wrapPolygon>
                </wp:wrapTight>
                <wp:docPr id="7" name="Εικόνα 7" descr="Z:\ΕΑΔ\LOGOS\ΛΟΓΟ-ΠΑΑ 2014-2020\λογο-ΠΑΑ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ΕΑΔ\LOGOS\ΛΟΓΟ-ΠΑΑ 2014-2020\λογο-ΠΑΑ 2014-202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435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25314D9" wp14:editId="7853B95F">
                <wp:simplePos x="0" y="0"/>
                <wp:positionH relativeFrom="column">
                  <wp:posOffset>1296670</wp:posOffset>
                </wp:positionH>
                <wp:positionV relativeFrom="paragraph">
                  <wp:posOffset>42545</wp:posOffset>
                </wp:positionV>
                <wp:extent cx="781050" cy="468630"/>
                <wp:effectExtent l="0" t="0" r="0" b="7620"/>
                <wp:wrapNone/>
                <wp:docPr id="8"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0377D8" w:rsidRPr="0043580B" w:rsidRDefault="000377D8" w:rsidP="00B119F0">
    <w:pPr>
      <w:pStyle w:val="a4"/>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8CF" w:rsidRDefault="006238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01" w:rsidRDefault="000A5701">
      <w:r>
        <w:separator/>
      </w:r>
    </w:p>
  </w:footnote>
  <w:footnote w:type="continuationSeparator" w:id="0">
    <w:p w:rsidR="000A5701" w:rsidRDefault="000A5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8CF" w:rsidRDefault="006238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8CF" w:rsidRDefault="006238C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8CF" w:rsidRDefault="006238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2FA4"/>
    <w:multiLevelType w:val="hybridMultilevel"/>
    <w:tmpl w:val="BE2E7EF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B1F44DD"/>
    <w:multiLevelType w:val="hybridMultilevel"/>
    <w:tmpl w:val="0938F6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E8D77DC"/>
    <w:multiLevelType w:val="hybridMultilevel"/>
    <w:tmpl w:val="26807CF0"/>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08D167B"/>
    <w:multiLevelType w:val="hybridMultilevel"/>
    <w:tmpl w:val="51268D42"/>
    <w:lvl w:ilvl="0" w:tplc="28524486">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14D61121"/>
    <w:multiLevelType w:val="multilevel"/>
    <w:tmpl w:val="26807C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9836437"/>
    <w:multiLevelType w:val="hybridMultilevel"/>
    <w:tmpl w:val="181AEF2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9FA3C55"/>
    <w:multiLevelType w:val="hybridMultilevel"/>
    <w:tmpl w:val="866C79E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C9475B3"/>
    <w:multiLevelType w:val="hybridMultilevel"/>
    <w:tmpl w:val="B83C87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CA31463"/>
    <w:multiLevelType w:val="hybridMultilevel"/>
    <w:tmpl w:val="A5B6DD6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6BF0BE5"/>
    <w:multiLevelType w:val="hybridMultilevel"/>
    <w:tmpl w:val="FD0EA696"/>
    <w:lvl w:ilvl="0" w:tplc="7A3A9F62">
      <w:start w:val="1"/>
      <w:numFmt w:val="lowerRoman"/>
      <w:lvlText w:val="(%1)"/>
      <w:lvlJc w:val="left"/>
      <w:pPr>
        <w:tabs>
          <w:tab w:val="num" w:pos="1260"/>
        </w:tabs>
        <w:ind w:left="1260" w:hanging="720"/>
      </w:pPr>
      <w:rPr>
        <w:rFonts w:hint="default"/>
      </w:rPr>
    </w:lvl>
    <w:lvl w:ilvl="1" w:tplc="3DF89E22">
      <w:start w:val="1"/>
      <w:numFmt w:val="lowerLetter"/>
      <w:lvlText w:val="%2."/>
      <w:lvlJc w:val="left"/>
      <w:pPr>
        <w:tabs>
          <w:tab w:val="num" w:pos="1440"/>
        </w:tabs>
        <w:ind w:left="1440" w:hanging="360"/>
      </w:pPr>
      <w:rPr>
        <w:lang w:val="el-GR"/>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C12326C"/>
    <w:multiLevelType w:val="hybridMultilevel"/>
    <w:tmpl w:val="6E5EA3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F636C2A"/>
    <w:multiLevelType w:val="hybridMultilevel"/>
    <w:tmpl w:val="35DA7A5A"/>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62D7594"/>
    <w:multiLevelType w:val="hybridMultilevel"/>
    <w:tmpl w:val="179882B8"/>
    <w:lvl w:ilvl="0" w:tplc="9CBEAD1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CBB62AC"/>
    <w:multiLevelType w:val="hybridMultilevel"/>
    <w:tmpl w:val="760068D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4F3C63FB"/>
    <w:multiLevelType w:val="hybridMultilevel"/>
    <w:tmpl w:val="9BF6CE48"/>
    <w:lvl w:ilvl="0" w:tplc="04080001">
      <w:start w:val="1"/>
      <w:numFmt w:val="bullet"/>
      <w:lvlText w:val=""/>
      <w:lvlJc w:val="left"/>
      <w:pPr>
        <w:tabs>
          <w:tab w:val="num" w:pos="1224"/>
        </w:tabs>
        <w:ind w:left="1224"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nsid w:val="58644A25"/>
    <w:multiLevelType w:val="multilevel"/>
    <w:tmpl w:val="52249300"/>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B6B4FBB"/>
    <w:multiLevelType w:val="hybridMultilevel"/>
    <w:tmpl w:val="F7AC3A66"/>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nsid w:val="63CB30C4"/>
    <w:multiLevelType w:val="hybridMultilevel"/>
    <w:tmpl w:val="0E8A2BC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668A111C"/>
    <w:multiLevelType w:val="hybridMultilevel"/>
    <w:tmpl w:val="164A59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6D17536"/>
    <w:multiLevelType w:val="hybridMultilevel"/>
    <w:tmpl w:val="D54A25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7F4A1A78"/>
    <w:multiLevelType w:val="hybridMultilevel"/>
    <w:tmpl w:val="E1FACD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13"/>
  </w:num>
  <w:num w:numId="5">
    <w:abstractNumId w:val="14"/>
  </w:num>
  <w:num w:numId="6">
    <w:abstractNumId w:val="16"/>
  </w:num>
  <w:num w:numId="7">
    <w:abstractNumId w:val="6"/>
  </w:num>
  <w:num w:numId="8">
    <w:abstractNumId w:val="1"/>
  </w:num>
  <w:num w:numId="9">
    <w:abstractNumId w:val="9"/>
  </w:num>
  <w:num w:numId="10">
    <w:abstractNumId w:val="10"/>
  </w:num>
  <w:num w:numId="11">
    <w:abstractNumId w:val="12"/>
  </w:num>
  <w:num w:numId="12">
    <w:abstractNumId w:val="15"/>
  </w:num>
  <w:num w:numId="13">
    <w:abstractNumId w:val="3"/>
  </w:num>
  <w:num w:numId="14">
    <w:abstractNumId w:val="20"/>
  </w:num>
  <w:num w:numId="15">
    <w:abstractNumId w:val="7"/>
  </w:num>
  <w:num w:numId="16">
    <w:abstractNumId w:val="17"/>
  </w:num>
  <w:num w:numId="17">
    <w:abstractNumId w:val="18"/>
  </w:num>
  <w:num w:numId="18">
    <w:abstractNumId w:val="5"/>
  </w:num>
  <w:num w:numId="19">
    <w:abstractNumId w:val="11"/>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47"/>
    <w:rsid w:val="00014551"/>
    <w:rsid w:val="00021728"/>
    <w:rsid w:val="00030952"/>
    <w:rsid w:val="00034549"/>
    <w:rsid w:val="000377D8"/>
    <w:rsid w:val="000407E9"/>
    <w:rsid w:val="0004793E"/>
    <w:rsid w:val="00047E40"/>
    <w:rsid w:val="00050563"/>
    <w:rsid w:val="000555D6"/>
    <w:rsid w:val="00055D8C"/>
    <w:rsid w:val="00057885"/>
    <w:rsid w:val="00064B8D"/>
    <w:rsid w:val="000655C2"/>
    <w:rsid w:val="00070683"/>
    <w:rsid w:val="000760DB"/>
    <w:rsid w:val="00077F36"/>
    <w:rsid w:val="000806C9"/>
    <w:rsid w:val="0008604E"/>
    <w:rsid w:val="00095AA3"/>
    <w:rsid w:val="00096F12"/>
    <w:rsid w:val="000A08F3"/>
    <w:rsid w:val="000A149A"/>
    <w:rsid w:val="000A3F6B"/>
    <w:rsid w:val="000A4CE3"/>
    <w:rsid w:val="000A5701"/>
    <w:rsid w:val="000B0AF2"/>
    <w:rsid w:val="000C02D3"/>
    <w:rsid w:val="000C3A56"/>
    <w:rsid w:val="000C619A"/>
    <w:rsid w:val="000E70E0"/>
    <w:rsid w:val="00104C32"/>
    <w:rsid w:val="00110ADA"/>
    <w:rsid w:val="00112826"/>
    <w:rsid w:val="001207AD"/>
    <w:rsid w:val="00124E9A"/>
    <w:rsid w:val="00141CF6"/>
    <w:rsid w:val="001448D0"/>
    <w:rsid w:val="0015322B"/>
    <w:rsid w:val="0015644B"/>
    <w:rsid w:val="001700BE"/>
    <w:rsid w:val="00177862"/>
    <w:rsid w:val="00177E24"/>
    <w:rsid w:val="0018317E"/>
    <w:rsid w:val="001842DE"/>
    <w:rsid w:val="00186CAD"/>
    <w:rsid w:val="00186E7F"/>
    <w:rsid w:val="00187301"/>
    <w:rsid w:val="001879DE"/>
    <w:rsid w:val="00193313"/>
    <w:rsid w:val="001963C8"/>
    <w:rsid w:val="001A1C3E"/>
    <w:rsid w:val="001A1D90"/>
    <w:rsid w:val="001B0292"/>
    <w:rsid w:val="001B342A"/>
    <w:rsid w:val="001B7138"/>
    <w:rsid w:val="001C13AE"/>
    <w:rsid w:val="001C73C4"/>
    <w:rsid w:val="001D3506"/>
    <w:rsid w:val="001D7E1A"/>
    <w:rsid w:val="001E027F"/>
    <w:rsid w:val="001F4CCD"/>
    <w:rsid w:val="001F653D"/>
    <w:rsid w:val="001F6706"/>
    <w:rsid w:val="001F72DC"/>
    <w:rsid w:val="0020501E"/>
    <w:rsid w:val="00207F03"/>
    <w:rsid w:val="00210530"/>
    <w:rsid w:val="00222BC8"/>
    <w:rsid w:val="00224ED6"/>
    <w:rsid w:val="00230D4F"/>
    <w:rsid w:val="00236E67"/>
    <w:rsid w:val="0024411F"/>
    <w:rsid w:val="00245342"/>
    <w:rsid w:val="00263859"/>
    <w:rsid w:val="002666B7"/>
    <w:rsid w:val="00272673"/>
    <w:rsid w:val="00274A07"/>
    <w:rsid w:val="002778AA"/>
    <w:rsid w:val="00281BD8"/>
    <w:rsid w:val="00283330"/>
    <w:rsid w:val="00284DFE"/>
    <w:rsid w:val="002878B6"/>
    <w:rsid w:val="00291C15"/>
    <w:rsid w:val="002956CC"/>
    <w:rsid w:val="0029589B"/>
    <w:rsid w:val="002976D4"/>
    <w:rsid w:val="002B03F7"/>
    <w:rsid w:val="002B2D7B"/>
    <w:rsid w:val="002C0BC6"/>
    <w:rsid w:val="002D5819"/>
    <w:rsid w:val="002D640D"/>
    <w:rsid w:val="002E0815"/>
    <w:rsid w:val="002F7567"/>
    <w:rsid w:val="003051B3"/>
    <w:rsid w:val="00312862"/>
    <w:rsid w:val="003325D8"/>
    <w:rsid w:val="00334D6A"/>
    <w:rsid w:val="003375CD"/>
    <w:rsid w:val="00341626"/>
    <w:rsid w:val="00343CD7"/>
    <w:rsid w:val="00344403"/>
    <w:rsid w:val="00344AEE"/>
    <w:rsid w:val="003462E7"/>
    <w:rsid w:val="00350AEF"/>
    <w:rsid w:val="00360827"/>
    <w:rsid w:val="00362046"/>
    <w:rsid w:val="00362E9A"/>
    <w:rsid w:val="00384C6D"/>
    <w:rsid w:val="00386F46"/>
    <w:rsid w:val="00391DFC"/>
    <w:rsid w:val="003920E5"/>
    <w:rsid w:val="0039553C"/>
    <w:rsid w:val="00395AAD"/>
    <w:rsid w:val="00396ABC"/>
    <w:rsid w:val="003A0ECB"/>
    <w:rsid w:val="003A11B0"/>
    <w:rsid w:val="003A4257"/>
    <w:rsid w:val="003A713E"/>
    <w:rsid w:val="003B2200"/>
    <w:rsid w:val="003C0F20"/>
    <w:rsid w:val="003D76B5"/>
    <w:rsid w:val="003E05D6"/>
    <w:rsid w:val="003F1AD7"/>
    <w:rsid w:val="003F4091"/>
    <w:rsid w:val="003F5441"/>
    <w:rsid w:val="003F7F47"/>
    <w:rsid w:val="00404AA2"/>
    <w:rsid w:val="00406FA2"/>
    <w:rsid w:val="00407FD7"/>
    <w:rsid w:val="00412367"/>
    <w:rsid w:val="004143DF"/>
    <w:rsid w:val="00414AC2"/>
    <w:rsid w:val="00434B07"/>
    <w:rsid w:val="0043580B"/>
    <w:rsid w:val="0044114E"/>
    <w:rsid w:val="004422BA"/>
    <w:rsid w:val="00447FC0"/>
    <w:rsid w:val="00455E4D"/>
    <w:rsid w:val="0045707B"/>
    <w:rsid w:val="00460B67"/>
    <w:rsid w:val="004642F0"/>
    <w:rsid w:val="0046559D"/>
    <w:rsid w:val="00472CBD"/>
    <w:rsid w:val="004823E1"/>
    <w:rsid w:val="004829A2"/>
    <w:rsid w:val="0048355F"/>
    <w:rsid w:val="00485287"/>
    <w:rsid w:val="00492EF1"/>
    <w:rsid w:val="00496096"/>
    <w:rsid w:val="004A7769"/>
    <w:rsid w:val="004B265E"/>
    <w:rsid w:val="004B60EA"/>
    <w:rsid w:val="004C001D"/>
    <w:rsid w:val="004C684E"/>
    <w:rsid w:val="004C6C1B"/>
    <w:rsid w:val="004D1379"/>
    <w:rsid w:val="004D23E5"/>
    <w:rsid w:val="004D31E3"/>
    <w:rsid w:val="004D36E5"/>
    <w:rsid w:val="004D4AC4"/>
    <w:rsid w:val="004D4E36"/>
    <w:rsid w:val="004D5515"/>
    <w:rsid w:val="004E09CC"/>
    <w:rsid w:val="004E1E6D"/>
    <w:rsid w:val="004E631F"/>
    <w:rsid w:val="004F12A9"/>
    <w:rsid w:val="004F5436"/>
    <w:rsid w:val="004F595B"/>
    <w:rsid w:val="004F5E87"/>
    <w:rsid w:val="004F65C4"/>
    <w:rsid w:val="00504A13"/>
    <w:rsid w:val="0051095A"/>
    <w:rsid w:val="005174D4"/>
    <w:rsid w:val="005220FF"/>
    <w:rsid w:val="00522B6D"/>
    <w:rsid w:val="005236F9"/>
    <w:rsid w:val="005357A5"/>
    <w:rsid w:val="0054014F"/>
    <w:rsid w:val="00542B69"/>
    <w:rsid w:val="00543F29"/>
    <w:rsid w:val="00547FE3"/>
    <w:rsid w:val="00550144"/>
    <w:rsid w:val="00560F2F"/>
    <w:rsid w:val="005632A0"/>
    <w:rsid w:val="005654D0"/>
    <w:rsid w:val="005672F6"/>
    <w:rsid w:val="005710AE"/>
    <w:rsid w:val="005742C7"/>
    <w:rsid w:val="00581F5A"/>
    <w:rsid w:val="00583BC7"/>
    <w:rsid w:val="00594A1E"/>
    <w:rsid w:val="005965CA"/>
    <w:rsid w:val="005A472D"/>
    <w:rsid w:val="005A546B"/>
    <w:rsid w:val="005A5630"/>
    <w:rsid w:val="005B0D4A"/>
    <w:rsid w:val="005B4364"/>
    <w:rsid w:val="005B5F21"/>
    <w:rsid w:val="005B6B18"/>
    <w:rsid w:val="005B6E7A"/>
    <w:rsid w:val="005B7D66"/>
    <w:rsid w:val="005C01D0"/>
    <w:rsid w:val="005C2E49"/>
    <w:rsid w:val="005D5CC5"/>
    <w:rsid w:val="005D5DB8"/>
    <w:rsid w:val="005E5107"/>
    <w:rsid w:val="005E6094"/>
    <w:rsid w:val="005E6EDC"/>
    <w:rsid w:val="005F156A"/>
    <w:rsid w:val="005F1B73"/>
    <w:rsid w:val="005F332D"/>
    <w:rsid w:val="005F4694"/>
    <w:rsid w:val="005F46C2"/>
    <w:rsid w:val="006033CA"/>
    <w:rsid w:val="00611A63"/>
    <w:rsid w:val="00611B74"/>
    <w:rsid w:val="00620679"/>
    <w:rsid w:val="006238CF"/>
    <w:rsid w:val="006269B7"/>
    <w:rsid w:val="00626BE4"/>
    <w:rsid w:val="006272B7"/>
    <w:rsid w:val="00632A1E"/>
    <w:rsid w:val="006360C4"/>
    <w:rsid w:val="00641432"/>
    <w:rsid w:val="00641939"/>
    <w:rsid w:val="00650651"/>
    <w:rsid w:val="0066124B"/>
    <w:rsid w:val="0066401E"/>
    <w:rsid w:val="00664414"/>
    <w:rsid w:val="00664E4E"/>
    <w:rsid w:val="006659C9"/>
    <w:rsid w:val="006660CF"/>
    <w:rsid w:val="006713AF"/>
    <w:rsid w:val="0067602E"/>
    <w:rsid w:val="00676A47"/>
    <w:rsid w:val="00677DCB"/>
    <w:rsid w:val="0068025D"/>
    <w:rsid w:val="00684135"/>
    <w:rsid w:val="00684CC3"/>
    <w:rsid w:val="00687F23"/>
    <w:rsid w:val="0069126B"/>
    <w:rsid w:val="0069541B"/>
    <w:rsid w:val="006A18A0"/>
    <w:rsid w:val="006A1B88"/>
    <w:rsid w:val="006A50C9"/>
    <w:rsid w:val="006A5B6C"/>
    <w:rsid w:val="006B0BD2"/>
    <w:rsid w:val="006B3E7F"/>
    <w:rsid w:val="006B3EFE"/>
    <w:rsid w:val="006B4D4B"/>
    <w:rsid w:val="006B7A0B"/>
    <w:rsid w:val="006C17CF"/>
    <w:rsid w:val="006C3476"/>
    <w:rsid w:val="006D1272"/>
    <w:rsid w:val="006D6DC0"/>
    <w:rsid w:val="006E15AF"/>
    <w:rsid w:val="006E26A2"/>
    <w:rsid w:val="006E45CD"/>
    <w:rsid w:val="006F058A"/>
    <w:rsid w:val="006F2040"/>
    <w:rsid w:val="006F2515"/>
    <w:rsid w:val="006F4581"/>
    <w:rsid w:val="0070025C"/>
    <w:rsid w:val="00702FB8"/>
    <w:rsid w:val="007033F7"/>
    <w:rsid w:val="00703A2C"/>
    <w:rsid w:val="00704E5E"/>
    <w:rsid w:val="00705213"/>
    <w:rsid w:val="007113FF"/>
    <w:rsid w:val="00712FF5"/>
    <w:rsid w:val="007137CB"/>
    <w:rsid w:val="00713D21"/>
    <w:rsid w:val="007215ED"/>
    <w:rsid w:val="00722698"/>
    <w:rsid w:val="00723D76"/>
    <w:rsid w:val="00737BEB"/>
    <w:rsid w:val="007479F2"/>
    <w:rsid w:val="00750327"/>
    <w:rsid w:val="0075312B"/>
    <w:rsid w:val="007554C1"/>
    <w:rsid w:val="00756C01"/>
    <w:rsid w:val="00760ED7"/>
    <w:rsid w:val="00771444"/>
    <w:rsid w:val="007746E0"/>
    <w:rsid w:val="00774E70"/>
    <w:rsid w:val="00776094"/>
    <w:rsid w:val="00777BC4"/>
    <w:rsid w:val="00780EF5"/>
    <w:rsid w:val="00781D5D"/>
    <w:rsid w:val="00784CAA"/>
    <w:rsid w:val="0079705B"/>
    <w:rsid w:val="0079759E"/>
    <w:rsid w:val="007A607C"/>
    <w:rsid w:val="007A7DBC"/>
    <w:rsid w:val="007C1398"/>
    <w:rsid w:val="007C214C"/>
    <w:rsid w:val="007C4F1E"/>
    <w:rsid w:val="007C5288"/>
    <w:rsid w:val="007D21AB"/>
    <w:rsid w:val="007D23F1"/>
    <w:rsid w:val="007D3594"/>
    <w:rsid w:val="007D405E"/>
    <w:rsid w:val="007E25A7"/>
    <w:rsid w:val="007E2E19"/>
    <w:rsid w:val="007E416A"/>
    <w:rsid w:val="007E444C"/>
    <w:rsid w:val="00803618"/>
    <w:rsid w:val="00810700"/>
    <w:rsid w:val="0081463E"/>
    <w:rsid w:val="008241D0"/>
    <w:rsid w:val="00832EDE"/>
    <w:rsid w:val="00834A1C"/>
    <w:rsid w:val="00836703"/>
    <w:rsid w:val="00836A6D"/>
    <w:rsid w:val="008378A6"/>
    <w:rsid w:val="0084512D"/>
    <w:rsid w:val="00853F54"/>
    <w:rsid w:val="008567DC"/>
    <w:rsid w:val="00863CC4"/>
    <w:rsid w:val="00863DD6"/>
    <w:rsid w:val="00864F66"/>
    <w:rsid w:val="00865B78"/>
    <w:rsid w:val="0087308C"/>
    <w:rsid w:val="0088243E"/>
    <w:rsid w:val="008869EF"/>
    <w:rsid w:val="00886B71"/>
    <w:rsid w:val="00894AA7"/>
    <w:rsid w:val="00897163"/>
    <w:rsid w:val="00897B4D"/>
    <w:rsid w:val="008A29FA"/>
    <w:rsid w:val="008B2810"/>
    <w:rsid w:val="008B4FA6"/>
    <w:rsid w:val="008C0B4C"/>
    <w:rsid w:val="008C261D"/>
    <w:rsid w:val="008D4C43"/>
    <w:rsid w:val="008D4F39"/>
    <w:rsid w:val="008E0B76"/>
    <w:rsid w:val="008E79C1"/>
    <w:rsid w:val="008F0303"/>
    <w:rsid w:val="008F3923"/>
    <w:rsid w:val="00901D05"/>
    <w:rsid w:val="00907D2A"/>
    <w:rsid w:val="00910C49"/>
    <w:rsid w:val="00911243"/>
    <w:rsid w:val="00914D92"/>
    <w:rsid w:val="00920896"/>
    <w:rsid w:val="00921C4F"/>
    <w:rsid w:val="00923A50"/>
    <w:rsid w:val="0092595C"/>
    <w:rsid w:val="00932092"/>
    <w:rsid w:val="0093248F"/>
    <w:rsid w:val="0093378F"/>
    <w:rsid w:val="00943FF4"/>
    <w:rsid w:val="009447C5"/>
    <w:rsid w:val="00946BC4"/>
    <w:rsid w:val="00946DC4"/>
    <w:rsid w:val="0095374B"/>
    <w:rsid w:val="009744E4"/>
    <w:rsid w:val="00974D12"/>
    <w:rsid w:val="00975A8D"/>
    <w:rsid w:val="00977188"/>
    <w:rsid w:val="009772B4"/>
    <w:rsid w:val="00981224"/>
    <w:rsid w:val="0098703C"/>
    <w:rsid w:val="009A2942"/>
    <w:rsid w:val="009A2D4A"/>
    <w:rsid w:val="009A51B8"/>
    <w:rsid w:val="009B1DB2"/>
    <w:rsid w:val="009B5B0A"/>
    <w:rsid w:val="009C1E5E"/>
    <w:rsid w:val="009C267D"/>
    <w:rsid w:val="009D24C0"/>
    <w:rsid w:val="009D73A1"/>
    <w:rsid w:val="009E3309"/>
    <w:rsid w:val="009E3E79"/>
    <w:rsid w:val="009F7118"/>
    <w:rsid w:val="009F752B"/>
    <w:rsid w:val="00A059FF"/>
    <w:rsid w:val="00A06FB4"/>
    <w:rsid w:val="00A10E4F"/>
    <w:rsid w:val="00A23F85"/>
    <w:rsid w:val="00A41052"/>
    <w:rsid w:val="00A43829"/>
    <w:rsid w:val="00A46453"/>
    <w:rsid w:val="00A500C9"/>
    <w:rsid w:val="00A51638"/>
    <w:rsid w:val="00A53DD7"/>
    <w:rsid w:val="00A5647B"/>
    <w:rsid w:val="00A60A4C"/>
    <w:rsid w:val="00A617D7"/>
    <w:rsid w:val="00A67D27"/>
    <w:rsid w:val="00A71915"/>
    <w:rsid w:val="00A72E54"/>
    <w:rsid w:val="00A7551B"/>
    <w:rsid w:val="00A8418A"/>
    <w:rsid w:val="00A94646"/>
    <w:rsid w:val="00A95296"/>
    <w:rsid w:val="00AA127E"/>
    <w:rsid w:val="00AB4493"/>
    <w:rsid w:val="00AB52AA"/>
    <w:rsid w:val="00AC12E6"/>
    <w:rsid w:val="00AC3145"/>
    <w:rsid w:val="00AC76D9"/>
    <w:rsid w:val="00AD24A4"/>
    <w:rsid w:val="00AD304B"/>
    <w:rsid w:val="00AD524B"/>
    <w:rsid w:val="00AD67B1"/>
    <w:rsid w:val="00AE04F2"/>
    <w:rsid w:val="00AE5522"/>
    <w:rsid w:val="00AE6A21"/>
    <w:rsid w:val="00AF5826"/>
    <w:rsid w:val="00B016EC"/>
    <w:rsid w:val="00B02D3E"/>
    <w:rsid w:val="00B1059B"/>
    <w:rsid w:val="00B1174F"/>
    <w:rsid w:val="00B119F0"/>
    <w:rsid w:val="00B22BB6"/>
    <w:rsid w:val="00B26D52"/>
    <w:rsid w:val="00B30A88"/>
    <w:rsid w:val="00B32DF8"/>
    <w:rsid w:val="00B33E1A"/>
    <w:rsid w:val="00B40EF5"/>
    <w:rsid w:val="00B4385E"/>
    <w:rsid w:val="00B43C8B"/>
    <w:rsid w:val="00B45805"/>
    <w:rsid w:val="00B56A84"/>
    <w:rsid w:val="00B579DF"/>
    <w:rsid w:val="00B63198"/>
    <w:rsid w:val="00B6570C"/>
    <w:rsid w:val="00B65B1E"/>
    <w:rsid w:val="00B77BB6"/>
    <w:rsid w:val="00B8318A"/>
    <w:rsid w:val="00B838A3"/>
    <w:rsid w:val="00B91231"/>
    <w:rsid w:val="00B9750A"/>
    <w:rsid w:val="00B97EAD"/>
    <w:rsid w:val="00BA1D5A"/>
    <w:rsid w:val="00BA3075"/>
    <w:rsid w:val="00BA34DF"/>
    <w:rsid w:val="00BB01DD"/>
    <w:rsid w:val="00BC2B74"/>
    <w:rsid w:val="00BC4BE0"/>
    <w:rsid w:val="00BD0134"/>
    <w:rsid w:val="00BD033E"/>
    <w:rsid w:val="00BD0589"/>
    <w:rsid w:val="00BE32FC"/>
    <w:rsid w:val="00BE39BF"/>
    <w:rsid w:val="00BF3E91"/>
    <w:rsid w:val="00BF46C2"/>
    <w:rsid w:val="00BF4A57"/>
    <w:rsid w:val="00C0436E"/>
    <w:rsid w:val="00C10BDC"/>
    <w:rsid w:val="00C13649"/>
    <w:rsid w:val="00C23E34"/>
    <w:rsid w:val="00C244DB"/>
    <w:rsid w:val="00C316AD"/>
    <w:rsid w:val="00C32C51"/>
    <w:rsid w:val="00C3684D"/>
    <w:rsid w:val="00C36CA6"/>
    <w:rsid w:val="00C37630"/>
    <w:rsid w:val="00C4199E"/>
    <w:rsid w:val="00C440E3"/>
    <w:rsid w:val="00C453DA"/>
    <w:rsid w:val="00C464FA"/>
    <w:rsid w:val="00C47A96"/>
    <w:rsid w:val="00C536EA"/>
    <w:rsid w:val="00C56A45"/>
    <w:rsid w:val="00C64D1F"/>
    <w:rsid w:val="00C65E1B"/>
    <w:rsid w:val="00C67997"/>
    <w:rsid w:val="00C73090"/>
    <w:rsid w:val="00C75280"/>
    <w:rsid w:val="00C763B6"/>
    <w:rsid w:val="00C820D4"/>
    <w:rsid w:val="00C82D14"/>
    <w:rsid w:val="00C82F49"/>
    <w:rsid w:val="00C860B9"/>
    <w:rsid w:val="00C90E89"/>
    <w:rsid w:val="00C95E5F"/>
    <w:rsid w:val="00C97D0F"/>
    <w:rsid w:val="00CA1D82"/>
    <w:rsid w:val="00CA1E35"/>
    <w:rsid w:val="00CA360C"/>
    <w:rsid w:val="00CA6660"/>
    <w:rsid w:val="00CA6F73"/>
    <w:rsid w:val="00CA78B9"/>
    <w:rsid w:val="00CA7A85"/>
    <w:rsid w:val="00CB0B8F"/>
    <w:rsid w:val="00CB12C2"/>
    <w:rsid w:val="00CB3E9E"/>
    <w:rsid w:val="00CB691F"/>
    <w:rsid w:val="00CC4AE0"/>
    <w:rsid w:val="00CC6A2B"/>
    <w:rsid w:val="00CC7D5B"/>
    <w:rsid w:val="00CD2D39"/>
    <w:rsid w:val="00CE1692"/>
    <w:rsid w:val="00CE1995"/>
    <w:rsid w:val="00CF0DC3"/>
    <w:rsid w:val="00CF3BF8"/>
    <w:rsid w:val="00D0280C"/>
    <w:rsid w:val="00D0488F"/>
    <w:rsid w:val="00D11AF4"/>
    <w:rsid w:val="00D11EC3"/>
    <w:rsid w:val="00D14BF2"/>
    <w:rsid w:val="00D273ED"/>
    <w:rsid w:val="00D3218D"/>
    <w:rsid w:val="00D327EC"/>
    <w:rsid w:val="00D34CBA"/>
    <w:rsid w:val="00D3765E"/>
    <w:rsid w:val="00D37DDC"/>
    <w:rsid w:val="00D41C65"/>
    <w:rsid w:val="00D43EB7"/>
    <w:rsid w:val="00D51E26"/>
    <w:rsid w:val="00D5514C"/>
    <w:rsid w:val="00D5614D"/>
    <w:rsid w:val="00D61164"/>
    <w:rsid w:val="00D615CF"/>
    <w:rsid w:val="00D62AA6"/>
    <w:rsid w:val="00D6790C"/>
    <w:rsid w:val="00D75500"/>
    <w:rsid w:val="00D81D48"/>
    <w:rsid w:val="00D83262"/>
    <w:rsid w:val="00D87CE4"/>
    <w:rsid w:val="00D87ED0"/>
    <w:rsid w:val="00D92D18"/>
    <w:rsid w:val="00DA1141"/>
    <w:rsid w:val="00DA575C"/>
    <w:rsid w:val="00DB6BF0"/>
    <w:rsid w:val="00DC4731"/>
    <w:rsid w:val="00DC5571"/>
    <w:rsid w:val="00DD3525"/>
    <w:rsid w:val="00DD57A1"/>
    <w:rsid w:val="00DE615B"/>
    <w:rsid w:val="00DE764A"/>
    <w:rsid w:val="00DF3DEC"/>
    <w:rsid w:val="00DF7221"/>
    <w:rsid w:val="00E03F79"/>
    <w:rsid w:val="00E07AD7"/>
    <w:rsid w:val="00E20779"/>
    <w:rsid w:val="00E24659"/>
    <w:rsid w:val="00E265B8"/>
    <w:rsid w:val="00E311B9"/>
    <w:rsid w:val="00E31DAA"/>
    <w:rsid w:val="00E37A9D"/>
    <w:rsid w:val="00E526CB"/>
    <w:rsid w:val="00E558F5"/>
    <w:rsid w:val="00E5611F"/>
    <w:rsid w:val="00E649B8"/>
    <w:rsid w:val="00E65FF0"/>
    <w:rsid w:val="00E7043B"/>
    <w:rsid w:val="00E71AD7"/>
    <w:rsid w:val="00E72BE5"/>
    <w:rsid w:val="00E72D72"/>
    <w:rsid w:val="00E812BC"/>
    <w:rsid w:val="00E94CE1"/>
    <w:rsid w:val="00E955C3"/>
    <w:rsid w:val="00E955D3"/>
    <w:rsid w:val="00EB068E"/>
    <w:rsid w:val="00EB497E"/>
    <w:rsid w:val="00EB4DE7"/>
    <w:rsid w:val="00EB5031"/>
    <w:rsid w:val="00EB5DD5"/>
    <w:rsid w:val="00EC65C4"/>
    <w:rsid w:val="00ED06B0"/>
    <w:rsid w:val="00ED1213"/>
    <w:rsid w:val="00ED3FEF"/>
    <w:rsid w:val="00ED40EC"/>
    <w:rsid w:val="00ED5D9C"/>
    <w:rsid w:val="00EE0E15"/>
    <w:rsid w:val="00EE1552"/>
    <w:rsid w:val="00EF6D52"/>
    <w:rsid w:val="00F036D0"/>
    <w:rsid w:val="00F159AA"/>
    <w:rsid w:val="00F17E65"/>
    <w:rsid w:val="00F2082D"/>
    <w:rsid w:val="00F33EFA"/>
    <w:rsid w:val="00F51D6D"/>
    <w:rsid w:val="00F561FD"/>
    <w:rsid w:val="00F617F4"/>
    <w:rsid w:val="00F63016"/>
    <w:rsid w:val="00F66B4F"/>
    <w:rsid w:val="00F66FAD"/>
    <w:rsid w:val="00F705AD"/>
    <w:rsid w:val="00F75F07"/>
    <w:rsid w:val="00F77830"/>
    <w:rsid w:val="00F778C9"/>
    <w:rsid w:val="00F914B6"/>
    <w:rsid w:val="00F94E49"/>
    <w:rsid w:val="00F95269"/>
    <w:rsid w:val="00F96496"/>
    <w:rsid w:val="00FA02AE"/>
    <w:rsid w:val="00FA2083"/>
    <w:rsid w:val="00FA708E"/>
    <w:rsid w:val="00FB0E22"/>
    <w:rsid w:val="00FB2A11"/>
    <w:rsid w:val="00FB4F21"/>
    <w:rsid w:val="00FB63E8"/>
    <w:rsid w:val="00FB7A0F"/>
    <w:rsid w:val="00FD145E"/>
    <w:rsid w:val="00FD1AA7"/>
    <w:rsid w:val="00FD6EA1"/>
    <w:rsid w:val="00FD7844"/>
    <w:rsid w:val="00FE246F"/>
    <w:rsid w:val="00FE7BD2"/>
    <w:rsid w:val="00FF4B6B"/>
    <w:rsid w:val="00FF6EB5"/>
    <w:rsid w:val="00FF73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7AD"/>
    <w:pPr>
      <w:spacing w:after="60" w:line="360" w:lineRule="auto"/>
      <w:jc w:val="both"/>
    </w:pPr>
    <w:rPr>
      <w:rFonts w:ascii="Arial" w:hAnsi="Arial"/>
      <w:sz w:val="22"/>
    </w:rPr>
  </w:style>
  <w:style w:type="paragraph" w:styleId="2">
    <w:name w:val="heading 2"/>
    <w:basedOn w:val="a"/>
    <w:next w:val="a"/>
    <w:link w:val="2Char"/>
    <w:unhideWhenUsed/>
    <w:qFormat/>
    <w:rsid w:val="00C10B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qFormat/>
    <w:rsid w:val="003F7F47"/>
    <w:pPr>
      <w:keepNext/>
      <w:spacing w:before="120" w:after="120"/>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rsid w:val="003F7F47"/>
    <w:pPr>
      <w:tabs>
        <w:tab w:val="center" w:pos="4153"/>
        <w:tab w:val="right" w:pos="8306"/>
      </w:tabs>
    </w:pPr>
  </w:style>
  <w:style w:type="character" w:customStyle="1" w:styleId="4Char">
    <w:name w:val="Στυλ Επικεφαλίδα 4 + Χωρίς υπογράμμιση Char"/>
    <w:rsid w:val="001F653D"/>
    <w:rPr>
      <w:rFonts w:ascii="Verdana" w:hAnsi="Verdana"/>
      <w:szCs w:val="24"/>
      <w:u w:val="single"/>
      <w:lang w:val="en-US" w:eastAsia="en-US" w:bidi="ar-SA"/>
    </w:rPr>
  </w:style>
  <w:style w:type="paragraph" w:styleId="a4">
    <w:name w:val="footer"/>
    <w:aliases w:val="ft"/>
    <w:basedOn w:val="a"/>
    <w:rsid w:val="00914D92"/>
    <w:pPr>
      <w:tabs>
        <w:tab w:val="center" w:pos="4153"/>
        <w:tab w:val="right" w:pos="8306"/>
      </w:tabs>
    </w:pPr>
  </w:style>
  <w:style w:type="table" w:styleId="a5">
    <w:name w:val="Table Grid"/>
    <w:basedOn w:val="a1"/>
    <w:rsid w:val="00914D9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923A50"/>
    <w:pPr>
      <w:spacing w:after="160" w:line="240" w:lineRule="exact"/>
      <w:jc w:val="left"/>
    </w:pPr>
    <w:rPr>
      <w:rFonts w:ascii="Tahoma" w:hAnsi="Tahoma"/>
      <w:sz w:val="20"/>
      <w:lang w:val="en-US" w:eastAsia="en-US"/>
    </w:rPr>
  </w:style>
  <w:style w:type="character" w:styleId="a6">
    <w:name w:val="page number"/>
    <w:basedOn w:val="a0"/>
    <w:rsid w:val="00914D92"/>
  </w:style>
  <w:style w:type="paragraph" w:styleId="a7">
    <w:name w:val="Balloon Text"/>
    <w:basedOn w:val="a"/>
    <w:semiHidden/>
    <w:rsid w:val="0098703C"/>
    <w:rPr>
      <w:rFonts w:ascii="Tahoma" w:hAnsi="Tahoma" w:cs="Tahoma"/>
      <w:sz w:val="16"/>
      <w:szCs w:val="16"/>
    </w:rPr>
  </w:style>
  <w:style w:type="paragraph" w:styleId="a8">
    <w:name w:val="Document Map"/>
    <w:basedOn w:val="a"/>
    <w:semiHidden/>
    <w:rsid w:val="00EB068E"/>
    <w:pPr>
      <w:shd w:val="clear" w:color="auto" w:fill="000080"/>
    </w:pPr>
    <w:rPr>
      <w:rFonts w:ascii="Tahoma" w:hAnsi="Tahoma" w:cs="Tahoma"/>
      <w:sz w:val="20"/>
    </w:rPr>
  </w:style>
  <w:style w:type="paragraph" w:styleId="a9">
    <w:name w:val="footnote text"/>
    <w:basedOn w:val="a"/>
    <w:semiHidden/>
    <w:rsid w:val="00BA34DF"/>
    <w:rPr>
      <w:sz w:val="20"/>
    </w:rPr>
  </w:style>
  <w:style w:type="character" w:styleId="aa">
    <w:name w:val="footnote reference"/>
    <w:semiHidden/>
    <w:rsid w:val="00BA34DF"/>
    <w:rPr>
      <w:vertAlign w:val="superscript"/>
    </w:rPr>
  </w:style>
  <w:style w:type="paragraph" w:customStyle="1" w:styleId="CharCharCharCharCharCharChar">
    <w:name w:val="Char Char Char Char Char Char Char"/>
    <w:basedOn w:val="a"/>
    <w:rsid w:val="005B4364"/>
    <w:pPr>
      <w:autoSpaceDE w:val="0"/>
      <w:autoSpaceDN w:val="0"/>
      <w:adjustRightInd w:val="0"/>
      <w:spacing w:after="160" w:line="240" w:lineRule="exact"/>
      <w:jc w:val="left"/>
    </w:pPr>
    <w:rPr>
      <w:rFonts w:ascii="Verdana" w:hAnsi="Verdana"/>
      <w:sz w:val="20"/>
      <w:lang w:val="en-US" w:eastAsia="en-US"/>
    </w:rPr>
  </w:style>
  <w:style w:type="character" w:styleId="ab">
    <w:name w:val="annotation reference"/>
    <w:rsid w:val="00C0436E"/>
    <w:rPr>
      <w:sz w:val="16"/>
      <w:szCs w:val="16"/>
    </w:rPr>
  </w:style>
  <w:style w:type="paragraph" w:styleId="ac">
    <w:name w:val="annotation text"/>
    <w:basedOn w:val="a"/>
    <w:link w:val="Char0"/>
    <w:rsid w:val="00C0436E"/>
    <w:rPr>
      <w:sz w:val="20"/>
    </w:rPr>
  </w:style>
  <w:style w:type="character" w:customStyle="1" w:styleId="Char0">
    <w:name w:val="Κείμενο σχολίου Char"/>
    <w:link w:val="ac"/>
    <w:rsid w:val="00C0436E"/>
    <w:rPr>
      <w:rFonts w:ascii="Arial" w:hAnsi="Arial"/>
    </w:rPr>
  </w:style>
  <w:style w:type="paragraph" w:styleId="ad">
    <w:name w:val="annotation subject"/>
    <w:basedOn w:val="ac"/>
    <w:next w:val="ac"/>
    <w:link w:val="Char1"/>
    <w:rsid w:val="00C0436E"/>
    <w:rPr>
      <w:b/>
      <w:bCs/>
    </w:rPr>
  </w:style>
  <w:style w:type="character" w:customStyle="1" w:styleId="Char1">
    <w:name w:val="Θέμα σχολίου Char"/>
    <w:link w:val="ad"/>
    <w:rsid w:val="00C0436E"/>
    <w:rPr>
      <w:rFonts w:ascii="Arial" w:hAnsi="Arial"/>
      <w:b/>
      <w:bCs/>
    </w:rPr>
  </w:style>
  <w:style w:type="paragraph" w:customStyle="1" w:styleId="CM1">
    <w:name w:val="CM1"/>
    <w:basedOn w:val="a"/>
    <w:next w:val="a"/>
    <w:uiPriority w:val="99"/>
    <w:rsid w:val="004F5E87"/>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a"/>
    <w:next w:val="a"/>
    <w:uiPriority w:val="99"/>
    <w:rsid w:val="004F5E87"/>
    <w:pPr>
      <w:autoSpaceDE w:val="0"/>
      <w:autoSpaceDN w:val="0"/>
      <w:adjustRightInd w:val="0"/>
      <w:spacing w:after="0" w:line="240" w:lineRule="auto"/>
      <w:jc w:val="left"/>
    </w:pPr>
    <w:rPr>
      <w:rFonts w:ascii="EUAlbertina" w:hAnsi="EUAlbertina"/>
      <w:sz w:val="24"/>
      <w:szCs w:val="24"/>
    </w:rPr>
  </w:style>
  <w:style w:type="paragraph" w:styleId="ae">
    <w:name w:val="List Paragraph"/>
    <w:basedOn w:val="a"/>
    <w:uiPriority w:val="99"/>
    <w:qFormat/>
    <w:rsid w:val="00B65B1E"/>
    <w:pPr>
      <w:spacing w:before="120" w:after="0" w:line="240" w:lineRule="auto"/>
      <w:ind w:left="720"/>
      <w:contextualSpacing/>
    </w:pPr>
    <w:rPr>
      <w:rFonts w:ascii="Arial Narrow" w:hAnsi="Arial Narrow"/>
      <w:szCs w:val="24"/>
    </w:rPr>
  </w:style>
  <w:style w:type="paragraph" w:customStyle="1" w:styleId="CharCharCharCharCharCharCharCharCharCharCharCharCharCharCharChar">
    <w:name w:val="Char Char Char Char Char Char Char Char Char Char Char Char Char Char Char Char"/>
    <w:basedOn w:val="a"/>
    <w:rsid w:val="00C95E5F"/>
    <w:pPr>
      <w:autoSpaceDE w:val="0"/>
      <w:autoSpaceDN w:val="0"/>
      <w:adjustRightInd w:val="0"/>
      <w:spacing w:after="160" w:line="240" w:lineRule="exact"/>
      <w:jc w:val="left"/>
    </w:pPr>
    <w:rPr>
      <w:rFonts w:ascii="Verdana" w:hAnsi="Verdana"/>
      <w:sz w:val="20"/>
      <w:lang w:val="en-US" w:eastAsia="en-US"/>
    </w:rPr>
  </w:style>
  <w:style w:type="paragraph" w:customStyle="1" w:styleId="Char2">
    <w:name w:val="Char"/>
    <w:basedOn w:val="a"/>
    <w:rsid w:val="00F96496"/>
    <w:pPr>
      <w:spacing w:after="160" w:line="240" w:lineRule="exact"/>
      <w:jc w:val="left"/>
    </w:pPr>
    <w:rPr>
      <w:rFonts w:ascii="Tahoma" w:hAnsi="Tahoma"/>
      <w:sz w:val="20"/>
      <w:lang w:val="en-US" w:eastAsia="en-US"/>
    </w:rPr>
  </w:style>
  <w:style w:type="paragraph" w:styleId="af">
    <w:name w:val="Title"/>
    <w:basedOn w:val="a"/>
    <w:next w:val="a"/>
    <w:link w:val="Char3"/>
    <w:qFormat/>
    <w:rsid w:val="00384C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Τίτλος Char"/>
    <w:basedOn w:val="a0"/>
    <w:link w:val="af"/>
    <w:rsid w:val="00384C6D"/>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rsid w:val="00C10BD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7AD"/>
    <w:pPr>
      <w:spacing w:after="60" w:line="360" w:lineRule="auto"/>
      <w:jc w:val="both"/>
    </w:pPr>
    <w:rPr>
      <w:rFonts w:ascii="Arial" w:hAnsi="Arial"/>
      <w:sz w:val="22"/>
    </w:rPr>
  </w:style>
  <w:style w:type="paragraph" w:styleId="2">
    <w:name w:val="heading 2"/>
    <w:basedOn w:val="a"/>
    <w:next w:val="a"/>
    <w:link w:val="2Char"/>
    <w:unhideWhenUsed/>
    <w:qFormat/>
    <w:rsid w:val="00C10B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qFormat/>
    <w:rsid w:val="003F7F47"/>
    <w:pPr>
      <w:keepNext/>
      <w:spacing w:before="120" w:after="120"/>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rsid w:val="003F7F47"/>
    <w:pPr>
      <w:tabs>
        <w:tab w:val="center" w:pos="4153"/>
        <w:tab w:val="right" w:pos="8306"/>
      </w:tabs>
    </w:pPr>
  </w:style>
  <w:style w:type="character" w:customStyle="1" w:styleId="4Char">
    <w:name w:val="Στυλ Επικεφαλίδα 4 + Χωρίς υπογράμμιση Char"/>
    <w:rsid w:val="001F653D"/>
    <w:rPr>
      <w:rFonts w:ascii="Verdana" w:hAnsi="Verdana"/>
      <w:szCs w:val="24"/>
      <w:u w:val="single"/>
      <w:lang w:val="en-US" w:eastAsia="en-US" w:bidi="ar-SA"/>
    </w:rPr>
  </w:style>
  <w:style w:type="paragraph" w:styleId="a4">
    <w:name w:val="footer"/>
    <w:aliases w:val="ft"/>
    <w:basedOn w:val="a"/>
    <w:rsid w:val="00914D92"/>
    <w:pPr>
      <w:tabs>
        <w:tab w:val="center" w:pos="4153"/>
        <w:tab w:val="right" w:pos="8306"/>
      </w:tabs>
    </w:pPr>
  </w:style>
  <w:style w:type="table" w:styleId="a5">
    <w:name w:val="Table Grid"/>
    <w:basedOn w:val="a1"/>
    <w:rsid w:val="00914D9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923A50"/>
    <w:pPr>
      <w:spacing w:after="160" w:line="240" w:lineRule="exact"/>
      <w:jc w:val="left"/>
    </w:pPr>
    <w:rPr>
      <w:rFonts w:ascii="Tahoma" w:hAnsi="Tahoma"/>
      <w:sz w:val="20"/>
      <w:lang w:val="en-US" w:eastAsia="en-US"/>
    </w:rPr>
  </w:style>
  <w:style w:type="character" w:styleId="a6">
    <w:name w:val="page number"/>
    <w:basedOn w:val="a0"/>
    <w:rsid w:val="00914D92"/>
  </w:style>
  <w:style w:type="paragraph" w:styleId="a7">
    <w:name w:val="Balloon Text"/>
    <w:basedOn w:val="a"/>
    <w:semiHidden/>
    <w:rsid w:val="0098703C"/>
    <w:rPr>
      <w:rFonts w:ascii="Tahoma" w:hAnsi="Tahoma" w:cs="Tahoma"/>
      <w:sz w:val="16"/>
      <w:szCs w:val="16"/>
    </w:rPr>
  </w:style>
  <w:style w:type="paragraph" w:styleId="a8">
    <w:name w:val="Document Map"/>
    <w:basedOn w:val="a"/>
    <w:semiHidden/>
    <w:rsid w:val="00EB068E"/>
    <w:pPr>
      <w:shd w:val="clear" w:color="auto" w:fill="000080"/>
    </w:pPr>
    <w:rPr>
      <w:rFonts w:ascii="Tahoma" w:hAnsi="Tahoma" w:cs="Tahoma"/>
      <w:sz w:val="20"/>
    </w:rPr>
  </w:style>
  <w:style w:type="paragraph" w:styleId="a9">
    <w:name w:val="footnote text"/>
    <w:basedOn w:val="a"/>
    <w:semiHidden/>
    <w:rsid w:val="00BA34DF"/>
    <w:rPr>
      <w:sz w:val="20"/>
    </w:rPr>
  </w:style>
  <w:style w:type="character" w:styleId="aa">
    <w:name w:val="footnote reference"/>
    <w:semiHidden/>
    <w:rsid w:val="00BA34DF"/>
    <w:rPr>
      <w:vertAlign w:val="superscript"/>
    </w:rPr>
  </w:style>
  <w:style w:type="paragraph" w:customStyle="1" w:styleId="CharCharCharCharCharCharChar">
    <w:name w:val="Char Char Char Char Char Char Char"/>
    <w:basedOn w:val="a"/>
    <w:rsid w:val="005B4364"/>
    <w:pPr>
      <w:autoSpaceDE w:val="0"/>
      <w:autoSpaceDN w:val="0"/>
      <w:adjustRightInd w:val="0"/>
      <w:spacing w:after="160" w:line="240" w:lineRule="exact"/>
      <w:jc w:val="left"/>
    </w:pPr>
    <w:rPr>
      <w:rFonts w:ascii="Verdana" w:hAnsi="Verdana"/>
      <w:sz w:val="20"/>
      <w:lang w:val="en-US" w:eastAsia="en-US"/>
    </w:rPr>
  </w:style>
  <w:style w:type="character" w:styleId="ab">
    <w:name w:val="annotation reference"/>
    <w:rsid w:val="00C0436E"/>
    <w:rPr>
      <w:sz w:val="16"/>
      <w:szCs w:val="16"/>
    </w:rPr>
  </w:style>
  <w:style w:type="paragraph" w:styleId="ac">
    <w:name w:val="annotation text"/>
    <w:basedOn w:val="a"/>
    <w:link w:val="Char0"/>
    <w:rsid w:val="00C0436E"/>
    <w:rPr>
      <w:sz w:val="20"/>
    </w:rPr>
  </w:style>
  <w:style w:type="character" w:customStyle="1" w:styleId="Char0">
    <w:name w:val="Κείμενο σχολίου Char"/>
    <w:link w:val="ac"/>
    <w:rsid w:val="00C0436E"/>
    <w:rPr>
      <w:rFonts w:ascii="Arial" w:hAnsi="Arial"/>
    </w:rPr>
  </w:style>
  <w:style w:type="paragraph" w:styleId="ad">
    <w:name w:val="annotation subject"/>
    <w:basedOn w:val="ac"/>
    <w:next w:val="ac"/>
    <w:link w:val="Char1"/>
    <w:rsid w:val="00C0436E"/>
    <w:rPr>
      <w:b/>
      <w:bCs/>
    </w:rPr>
  </w:style>
  <w:style w:type="character" w:customStyle="1" w:styleId="Char1">
    <w:name w:val="Θέμα σχολίου Char"/>
    <w:link w:val="ad"/>
    <w:rsid w:val="00C0436E"/>
    <w:rPr>
      <w:rFonts w:ascii="Arial" w:hAnsi="Arial"/>
      <w:b/>
      <w:bCs/>
    </w:rPr>
  </w:style>
  <w:style w:type="paragraph" w:customStyle="1" w:styleId="CM1">
    <w:name w:val="CM1"/>
    <w:basedOn w:val="a"/>
    <w:next w:val="a"/>
    <w:uiPriority w:val="99"/>
    <w:rsid w:val="004F5E87"/>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a"/>
    <w:next w:val="a"/>
    <w:uiPriority w:val="99"/>
    <w:rsid w:val="004F5E87"/>
    <w:pPr>
      <w:autoSpaceDE w:val="0"/>
      <w:autoSpaceDN w:val="0"/>
      <w:adjustRightInd w:val="0"/>
      <w:spacing w:after="0" w:line="240" w:lineRule="auto"/>
      <w:jc w:val="left"/>
    </w:pPr>
    <w:rPr>
      <w:rFonts w:ascii="EUAlbertina" w:hAnsi="EUAlbertina"/>
      <w:sz w:val="24"/>
      <w:szCs w:val="24"/>
    </w:rPr>
  </w:style>
  <w:style w:type="paragraph" w:styleId="ae">
    <w:name w:val="List Paragraph"/>
    <w:basedOn w:val="a"/>
    <w:uiPriority w:val="99"/>
    <w:qFormat/>
    <w:rsid w:val="00B65B1E"/>
    <w:pPr>
      <w:spacing w:before="120" w:after="0" w:line="240" w:lineRule="auto"/>
      <w:ind w:left="720"/>
      <w:contextualSpacing/>
    </w:pPr>
    <w:rPr>
      <w:rFonts w:ascii="Arial Narrow" w:hAnsi="Arial Narrow"/>
      <w:szCs w:val="24"/>
    </w:rPr>
  </w:style>
  <w:style w:type="paragraph" w:customStyle="1" w:styleId="CharCharCharCharCharCharCharCharCharCharCharCharCharCharCharChar">
    <w:name w:val="Char Char Char Char Char Char Char Char Char Char Char Char Char Char Char Char"/>
    <w:basedOn w:val="a"/>
    <w:rsid w:val="00C95E5F"/>
    <w:pPr>
      <w:autoSpaceDE w:val="0"/>
      <w:autoSpaceDN w:val="0"/>
      <w:adjustRightInd w:val="0"/>
      <w:spacing w:after="160" w:line="240" w:lineRule="exact"/>
      <w:jc w:val="left"/>
    </w:pPr>
    <w:rPr>
      <w:rFonts w:ascii="Verdana" w:hAnsi="Verdana"/>
      <w:sz w:val="20"/>
      <w:lang w:val="en-US" w:eastAsia="en-US"/>
    </w:rPr>
  </w:style>
  <w:style w:type="paragraph" w:customStyle="1" w:styleId="Char2">
    <w:name w:val="Char"/>
    <w:basedOn w:val="a"/>
    <w:rsid w:val="00F96496"/>
    <w:pPr>
      <w:spacing w:after="160" w:line="240" w:lineRule="exact"/>
      <w:jc w:val="left"/>
    </w:pPr>
    <w:rPr>
      <w:rFonts w:ascii="Tahoma" w:hAnsi="Tahoma"/>
      <w:sz w:val="20"/>
      <w:lang w:val="en-US" w:eastAsia="en-US"/>
    </w:rPr>
  </w:style>
  <w:style w:type="paragraph" w:styleId="af">
    <w:name w:val="Title"/>
    <w:basedOn w:val="a"/>
    <w:next w:val="a"/>
    <w:link w:val="Char3"/>
    <w:qFormat/>
    <w:rsid w:val="00384C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Τίτλος Char"/>
    <w:basedOn w:val="a0"/>
    <w:link w:val="af"/>
    <w:rsid w:val="00384C6D"/>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rsid w:val="00C10BD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7752">
      <w:bodyDiv w:val="1"/>
      <w:marLeft w:val="0"/>
      <w:marRight w:val="0"/>
      <w:marTop w:val="0"/>
      <w:marBottom w:val="0"/>
      <w:divBdr>
        <w:top w:val="none" w:sz="0" w:space="0" w:color="auto"/>
        <w:left w:val="none" w:sz="0" w:space="0" w:color="auto"/>
        <w:bottom w:val="none" w:sz="0" w:space="0" w:color="auto"/>
        <w:right w:val="none" w:sz="0" w:space="0" w:color="auto"/>
      </w:divBdr>
    </w:div>
    <w:div w:id="416831425">
      <w:bodyDiv w:val="1"/>
      <w:marLeft w:val="0"/>
      <w:marRight w:val="0"/>
      <w:marTop w:val="0"/>
      <w:marBottom w:val="0"/>
      <w:divBdr>
        <w:top w:val="none" w:sz="0" w:space="0" w:color="auto"/>
        <w:left w:val="none" w:sz="0" w:space="0" w:color="auto"/>
        <w:bottom w:val="none" w:sz="0" w:space="0" w:color="auto"/>
        <w:right w:val="none" w:sz="0" w:space="0" w:color="auto"/>
      </w:divBdr>
    </w:div>
    <w:div w:id="516969080">
      <w:bodyDiv w:val="1"/>
      <w:marLeft w:val="0"/>
      <w:marRight w:val="0"/>
      <w:marTop w:val="0"/>
      <w:marBottom w:val="0"/>
      <w:divBdr>
        <w:top w:val="none" w:sz="0" w:space="0" w:color="auto"/>
        <w:left w:val="none" w:sz="0" w:space="0" w:color="auto"/>
        <w:bottom w:val="none" w:sz="0" w:space="0" w:color="auto"/>
        <w:right w:val="none" w:sz="0" w:space="0" w:color="auto"/>
      </w:divBdr>
    </w:div>
    <w:div w:id="991788199">
      <w:bodyDiv w:val="1"/>
      <w:marLeft w:val="0"/>
      <w:marRight w:val="0"/>
      <w:marTop w:val="0"/>
      <w:marBottom w:val="0"/>
      <w:divBdr>
        <w:top w:val="none" w:sz="0" w:space="0" w:color="auto"/>
        <w:left w:val="none" w:sz="0" w:space="0" w:color="auto"/>
        <w:bottom w:val="none" w:sz="0" w:space="0" w:color="auto"/>
        <w:right w:val="none" w:sz="0" w:space="0" w:color="auto"/>
      </w:divBdr>
    </w:div>
    <w:div w:id="10167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0ED59-8998-42B8-B49A-5A7ACA4E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Pages>
  <Words>2579</Words>
  <Characters>13931</Characters>
  <Application>Microsoft Office Word</Application>
  <DocSecurity>0</DocSecurity>
  <Lines>116</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ΙΙ:</vt:lpstr>
      <vt:lpstr>ΠΑΡΑΡΤΗΜΑ ΙΙ: </vt:lpstr>
    </vt:vector>
  </TitlesOfParts>
  <Company>Hewlett-Packard Company</Company>
  <LinksUpToDate>false</LinksUpToDate>
  <CharactersWithSpaces>16478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Giorgos</dc:creator>
  <cp:lastModifiedBy>ΚΑΤΣΑΡΟΥ ΤΕΡΕΖΑ</cp:lastModifiedBy>
  <cp:revision>111</cp:revision>
  <cp:lastPrinted>2015-07-17T10:21:00Z</cp:lastPrinted>
  <dcterms:created xsi:type="dcterms:W3CDTF">2017-07-05T08:15:00Z</dcterms:created>
  <dcterms:modified xsi:type="dcterms:W3CDTF">2018-04-13T10:01:00Z</dcterms:modified>
</cp:coreProperties>
</file>