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A0" w:rsidRDefault="006C4C96">
      <w:pPr>
        <w:pStyle w:val="20"/>
      </w:pPr>
      <w:r>
        <w:rPr>
          <w:noProof/>
          <w:lang w:val="el-GR" w:eastAsia="el-GR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-326390</wp:posOffset>
            </wp:positionV>
            <wp:extent cx="1374775" cy="1078865"/>
            <wp:effectExtent l="19050" t="0" r="0" b="0"/>
            <wp:wrapTopAndBottom/>
            <wp:docPr id="28" name="Εικόνα 28" descr="GOBSAG~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GOBSAG~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DA0" w:rsidRDefault="00827DA0">
      <w:pPr>
        <w:pStyle w:val="20"/>
      </w:pPr>
      <w:r>
        <w:t xml:space="preserve">FORMULARIO DE REGISTRO   </w:t>
      </w:r>
      <w:r>
        <w:rPr>
          <w:sz w:val="28"/>
        </w:rPr>
        <w:t>MODELO N° 24</w:t>
      </w:r>
    </w:p>
    <w:p w:rsidR="00827DA0" w:rsidRDefault="00827DA0">
      <w:pPr>
        <w:pStyle w:val="20"/>
      </w:pPr>
    </w:p>
    <w:p w:rsidR="00827DA0" w:rsidRDefault="00827DA0">
      <w:pPr>
        <w:pStyle w:val="20"/>
      </w:pPr>
      <w:r>
        <w:t>FICHA DE INSCRIPCIÓN PARA ESTABLECIMIENTOS PROCESADORES Y ELABORADORES DE PRODUCTOS PECUARIOS</w:t>
      </w:r>
    </w:p>
    <w:p w:rsidR="00827DA0" w:rsidRDefault="00827DA0">
      <w:pPr>
        <w:pStyle w:val="20"/>
        <w:jc w:val="left"/>
      </w:pPr>
    </w:p>
    <w:p w:rsidR="00827DA0" w:rsidRDefault="00827DA0">
      <w:pPr>
        <w:pStyle w:val="20"/>
        <w:jc w:val="left"/>
      </w:pPr>
      <w:r>
        <w:t>ESTABLECIMIENTOS DE LECHE Y PRODUCTOS LACTEOS</w:t>
      </w:r>
    </w:p>
    <w:p w:rsidR="00827DA0" w:rsidRDefault="00827DA0">
      <w:pPr>
        <w:jc w:val="center"/>
        <w:rPr>
          <w:rFonts w:ascii="Arial" w:hAnsi="Arial"/>
          <w:b/>
          <w:sz w:val="22"/>
        </w:rPr>
      </w:pPr>
    </w:p>
    <w:p w:rsidR="00827DA0" w:rsidRDefault="00827DA0">
      <w:pPr>
        <w:pStyle w:val="30"/>
        <w:rPr>
          <w:b w:val="0"/>
        </w:rPr>
      </w:pPr>
      <w:r>
        <w:t>El establecimiento identificado abajo, satisface el aspecto estructural y los requerimientos sanitarios del proceso y de la higiene que lo autoriza para exportar sus productos a Chile.</w:t>
      </w:r>
    </w:p>
    <w:p w:rsidR="00827DA0" w:rsidRDefault="00827DA0">
      <w:pPr>
        <w:pStyle w:val="30"/>
        <w:rPr>
          <w:b w:val="0"/>
        </w:rPr>
      </w:pPr>
    </w:p>
    <w:p w:rsidR="00827DA0" w:rsidRDefault="00827DA0">
      <w:pPr>
        <w:pStyle w:val="a7"/>
        <w:tabs>
          <w:tab w:val="clear" w:pos="4135"/>
          <w:tab w:val="center" w:pos="2552"/>
          <w:tab w:val="left" w:pos="2977"/>
        </w:tabs>
        <w:rPr>
          <w:i/>
        </w:rPr>
      </w:pPr>
      <w:r>
        <w:rPr>
          <w:i/>
        </w:rPr>
        <w:t xml:space="preserve">Legislación de referencia: </w:t>
      </w:r>
      <w:r>
        <w:rPr>
          <w:i/>
        </w:rPr>
        <w:tab/>
        <w:t>Resolución N° 1194/01/SAG</w:t>
      </w:r>
    </w:p>
    <w:p w:rsidR="00827DA0" w:rsidRDefault="00827DA0">
      <w:pPr>
        <w:pStyle w:val="30"/>
        <w:rPr>
          <w:b w:val="0"/>
        </w:rPr>
      </w:pPr>
    </w:p>
    <w:p w:rsidR="00827DA0" w:rsidRDefault="00827DA0">
      <w:pPr>
        <w:pStyle w:val="3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1418"/>
        <w:gridCol w:w="709"/>
        <w:gridCol w:w="850"/>
        <w:gridCol w:w="851"/>
        <w:gridCol w:w="425"/>
        <w:gridCol w:w="283"/>
        <w:gridCol w:w="567"/>
        <w:gridCol w:w="567"/>
        <w:gridCol w:w="1701"/>
      </w:tblGrid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3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pStyle w:val="1"/>
              <w:jc w:val="left"/>
              <w:rPr>
                <w:sz w:val="22"/>
              </w:rPr>
            </w:pPr>
            <w:r>
              <w:rPr>
                <w:sz w:val="22"/>
              </w:rPr>
              <w:t>NOMBRE</w:t>
            </w:r>
          </w:p>
        </w:tc>
        <w:tc>
          <w:tcPr>
            <w:tcW w:w="4253" w:type="dxa"/>
            <w:gridSpan w:val="5"/>
            <w:tcBorders>
              <w:top w:val="double" w:sz="4" w:space="0" w:color="auto"/>
              <w:left w:val="nil"/>
              <w:right w:val="sing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417" w:type="dxa"/>
            <w:gridSpan w:val="3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N° OFICIAL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3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pStyle w:val="1"/>
              <w:jc w:val="left"/>
              <w:rPr>
                <w:sz w:val="22"/>
              </w:rPr>
            </w:pPr>
            <w:r>
              <w:rPr>
                <w:sz w:val="22"/>
              </w:rPr>
              <w:t>RAZON SOCIAL</w:t>
            </w:r>
          </w:p>
        </w:tc>
        <w:tc>
          <w:tcPr>
            <w:tcW w:w="7371" w:type="dxa"/>
            <w:gridSpan w:val="9"/>
            <w:tcBorders>
              <w:left w:val="nil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3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DIRECCIÓN</w:t>
            </w:r>
          </w:p>
        </w:tc>
        <w:tc>
          <w:tcPr>
            <w:tcW w:w="7371" w:type="dxa"/>
            <w:gridSpan w:val="9"/>
            <w:tcBorders>
              <w:left w:val="nil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3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CIUDAD</w:t>
            </w:r>
          </w:p>
        </w:tc>
        <w:tc>
          <w:tcPr>
            <w:tcW w:w="2127" w:type="dxa"/>
            <w:gridSpan w:val="2"/>
            <w:tcBorders>
              <w:left w:val="nil"/>
              <w:right w:val="sing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409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pStyle w:val="6"/>
              <w:jc w:val="left"/>
            </w:pPr>
            <w:r>
              <w:t>ESTADO/PROVINCIA</w:t>
            </w:r>
          </w:p>
        </w:tc>
        <w:tc>
          <w:tcPr>
            <w:tcW w:w="2835" w:type="dxa"/>
            <w:gridSpan w:val="3"/>
            <w:tcBorders>
              <w:left w:val="nil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3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TELEFONO</w:t>
            </w:r>
          </w:p>
        </w:tc>
        <w:tc>
          <w:tcPr>
            <w:tcW w:w="297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pStyle w:val="6"/>
              <w:jc w:val="left"/>
            </w:pPr>
            <w:r>
              <w:t>FAX</w:t>
            </w:r>
          </w:p>
        </w:tc>
        <w:tc>
          <w:tcPr>
            <w:tcW w:w="3543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33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VOLUMEN DE  PRODUCCIÓN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pStyle w:val="6"/>
              <w:jc w:val="left"/>
            </w:pPr>
            <w:r>
              <w:t>MENSUAL</w:t>
            </w:r>
          </w:p>
        </w:tc>
        <w:tc>
          <w:tcPr>
            <w:tcW w:w="1559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126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827DA0" w:rsidRDefault="00827DA0">
            <w:pPr>
              <w:pStyle w:val="1"/>
              <w:jc w:val="left"/>
              <w:rPr>
                <w:sz w:val="22"/>
              </w:rPr>
            </w:pPr>
            <w:r>
              <w:rPr>
                <w:sz w:val="22"/>
              </w:rPr>
              <w:t>AÑO ANTERIOR</w:t>
            </w:r>
          </w:p>
        </w:tc>
        <w:tc>
          <w:tcPr>
            <w:tcW w:w="2268" w:type="dxa"/>
            <w:gridSpan w:val="2"/>
            <w:tcBorders>
              <w:left w:val="nil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3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MARCA REGISTRADA</w:t>
            </w:r>
          </w:p>
        </w:tc>
        <w:tc>
          <w:tcPr>
            <w:tcW w:w="7371" w:type="dxa"/>
            <w:gridSpan w:val="9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3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PRODUCTOS:</w:t>
            </w:r>
          </w:p>
        </w:tc>
        <w:tc>
          <w:tcPr>
            <w:tcW w:w="7371" w:type="dxa"/>
            <w:gridSpan w:val="9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827DA0" w:rsidRDefault="00827DA0">
      <w:pPr>
        <w:jc w:val="center"/>
        <w:rPr>
          <w:rFonts w:ascii="Arial" w:hAnsi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843"/>
        <w:gridCol w:w="709"/>
        <w:gridCol w:w="2268"/>
        <w:gridCol w:w="992"/>
        <w:gridCol w:w="2551"/>
      </w:tblGrid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18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REPRESENTANTE LEGAL</w:t>
            </w:r>
          </w:p>
        </w:tc>
        <w:tc>
          <w:tcPr>
            <w:tcW w:w="6520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18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DOMICILIO COMERCIAL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 xml:space="preserve">TELEFONO 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FAX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27DA0" w:rsidRDefault="00827DA0">
            <w:pPr>
              <w:pStyle w:val="2"/>
              <w:rPr>
                <w:lang w:val="es-ES"/>
              </w:rPr>
            </w:pPr>
            <w:r>
              <w:rPr>
                <w:lang w:val="es-ES"/>
              </w:rPr>
              <w:t>E-MAIL</w:t>
            </w:r>
          </w:p>
        </w:tc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827DA0" w:rsidRDefault="00827DA0">
      <w:pPr>
        <w:rPr>
          <w:rFonts w:ascii="Arial" w:hAnsi="Arial"/>
          <w:b/>
          <w:sz w:val="22"/>
        </w:rPr>
      </w:pPr>
    </w:p>
    <w:p w:rsidR="00827DA0" w:rsidRDefault="00827DA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103"/>
      </w:tblGrid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INSTITUCIÓN FISCALIZADORA DE LA PRODUCCIÓN Y PROCESO.</w:t>
            </w:r>
          </w:p>
          <w:p w:rsidR="00827DA0" w:rsidRDefault="00827DA0">
            <w:pPr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60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INSTITUCIÓN CERTIFICADORA DE LOS PRODUCTOS DE EXPORTACIÓN.</w:t>
            </w: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DA0" w:rsidRDefault="00827DA0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827DA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INSTITUCIÓN RESPONSABLE DE LA SANIDAD ANIMAL DE LOS PROVEEDORES DE LECHE CRUDA.</w:t>
            </w:r>
          </w:p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DA0" w:rsidRDefault="00827DA0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827DA0" w:rsidRDefault="00827DA0">
      <w:pPr>
        <w:pStyle w:val="a7"/>
        <w:tabs>
          <w:tab w:val="left" w:pos="2977"/>
        </w:tabs>
      </w:pPr>
    </w:p>
    <w:p w:rsidR="00827DA0" w:rsidRDefault="00827DA0">
      <w:pPr>
        <w:jc w:val="both"/>
        <w:rPr>
          <w:rFonts w:ascii="Arial" w:hAnsi="Arial"/>
          <w:sz w:val="22"/>
        </w:rPr>
      </w:pPr>
    </w:p>
    <w:p w:rsidR="00827DA0" w:rsidRDefault="00827DA0">
      <w:pPr>
        <w:pStyle w:val="3"/>
        <w:rPr>
          <w:sz w:val="22"/>
        </w:rPr>
      </w:pPr>
      <w:r>
        <w:rPr>
          <w:sz w:val="22"/>
        </w:rPr>
        <w:t>NOMBRE:</w:t>
      </w:r>
    </w:p>
    <w:p w:rsidR="00827DA0" w:rsidRDefault="00827DA0">
      <w:pPr>
        <w:pStyle w:val="3"/>
        <w:rPr>
          <w:sz w:val="22"/>
        </w:rPr>
      </w:pPr>
    </w:p>
    <w:p w:rsidR="00827DA0" w:rsidRDefault="00827DA0">
      <w:pPr>
        <w:pStyle w:val="3"/>
        <w:rPr>
          <w:sz w:val="22"/>
        </w:rPr>
      </w:pPr>
      <w:r>
        <w:rPr>
          <w:sz w:val="22"/>
        </w:rPr>
        <w:t>FIRMA:</w:t>
      </w:r>
    </w:p>
    <w:p w:rsidR="00827DA0" w:rsidRDefault="00827DA0">
      <w:pPr>
        <w:pStyle w:val="3"/>
        <w:rPr>
          <w:sz w:val="22"/>
        </w:rPr>
      </w:pPr>
    </w:p>
    <w:p w:rsidR="00827DA0" w:rsidRDefault="00827DA0">
      <w:pPr>
        <w:pStyle w:val="3"/>
        <w:rPr>
          <w:sz w:val="22"/>
        </w:rPr>
      </w:pPr>
      <w:r>
        <w:rPr>
          <w:sz w:val="22"/>
        </w:rPr>
        <w:t>TIMBRE:</w:t>
      </w:r>
    </w:p>
    <w:p w:rsidR="00827DA0" w:rsidRDefault="00827DA0"/>
    <w:sectPr w:rsidR="00827DA0">
      <w:footerReference w:type="even" r:id="rId8"/>
      <w:footerReference w:type="default" r:id="rId9"/>
      <w:pgSz w:w="11907" w:h="16840" w:code="9"/>
      <w:pgMar w:top="1134" w:right="1418" w:bottom="198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03D" w:rsidRDefault="000C003D" w:rsidP="00827DA0">
      <w:r>
        <w:separator/>
      </w:r>
    </w:p>
  </w:endnote>
  <w:endnote w:type="continuationSeparator" w:id="0">
    <w:p w:rsidR="000C003D" w:rsidRDefault="000C003D" w:rsidP="00827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0" w:rsidRDefault="00827D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7DA0" w:rsidRDefault="00827DA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0" w:rsidRDefault="00827DA0">
    <w:pPr>
      <w:pStyle w:val="a5"/>
      <w:framePr w:wrap="around" w:vAnchor="text" w:hAnchor="margin" w:xAlign="center" w:y="1"/>
      <w:rPr>
        <w:rStyle w:val="a6"/>
        <w:rFonts w:ascii="Arial" w:hAnsi="Arial"/>
      </w:rPr>
    </w:pPr>
    <w:r>
      <w:rPr>
        <w:rStyle w:val="a6"/>
        <w:rFonts w:ascii="Arial" w:hAnsi="Arial"/>
      </w:rPr>
      <w:fldChar w:fldCharType="begin"/>
    </w:r>
    <w:r>
      <w:rPr>
        <w:rStyle w:val="a6"/>
        <w:rFonts w:ascii="Arial" w:hAnsi="Arial"/>
      </w:rPr>
      <w:instrText xml:space="preserve">PAGE  </w:instrText>
    </w:r>
    <w:r>
      <w:rPr>
        <w:rStyle w:val="a6"/>
        <w:rFonts w:ascii="Arial" w:hAnsi="Arial"/>
      </w:rPr>
      <w:fldChar w:fldCharType="separate"/>
    </w:r>
    <w:r w:rsidR="006C4C96">
      <w:rPr>
        <w:rStyle w:val="a6"/>
        <w:rFonts w:ascii="Arial" w:hAnsi="Arial"/>
        <w:noProof/>
      </w:rPr>
      <w:t>1</w:t>
    </w:r>
    <w:r>
      <w:rPr>
        <w:rStyle w:val="a6"/>
        <w:rFonts w:ascii="Arial" w:hAnsi="Arial"/>
      </w:rPr>
      <w:fldChar w:fldCharType="end"/>
    </w:r>
    <w:r>
      <w:rPr>
        <w:rStyle w:val="a6"/>
        <w:rFonts w:ascii="Arial" w:hAnsi="Arial"/>
      </w:rPr>
      <w:t xml:space="preserve"> / 2</w:t>
    </w:r>
  </w:p>
  <w:p w:rsidR="00827DA0" w:rsidRDefault="00827DA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03D" w:rsidRDefault="000C003D" w:rsidP="00827DA0">
      <w:r>
        <w:separator/>
      </w:r>
    </w:p>
  </w:footnote>
  <w:footnote w:type="continuationSeparator" w:id="0">
    <w:p w:rsidR="000C003D" w:rsidRDefault="000C003D" w:rsidP="00827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7420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34BE1F11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yMDM2NzU0tzA2NTYxMbVU0lEKTi0uzszPAykwqgUAIKckLywAAAA="/>
  </w:docVars>
  <w:rsids>
    <w:rsidRoot w:val="000F1418"/>
    <w:rsid w:val="000C003D"/>
    <w:rsid w:val="000F1418"/>
    <w:rsid w:val="006C4C96"/>
    <w:rsid w:val="0082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s-ES" w:eastAsia="es-ES"/>
    </w:rPr>
  </w:style>
  <w:style w:type="paragraph" w:styleId="1">
    <w:name w:val="heading 1"/>
    <w:basedOn w:val="a"/>
    <w:next w:val="a"/>
    <w:qFormat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</w:tabs>
      <w:suppressAutoHyphens/>
      <w:ind w:left="4320" w:hanging="4320"/>
      <w:jc w:val="both"/>
      <w:outlineLvl w:val="0"/>
    </w:pPr>
    <w:rPr>
      <w:rFonts w:ascii="Arial" w:hAnsi="Arial"/>
      <w:b/>
      <w:spacing w:val="-2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2"/>
      <w:lang w:val="es-CL"/>
    </w:rPr>
  </w:style>
  <w:style w:type="paragraph" w:styleId="3">
    <w:name w:val="heading 3"/>
    <w:basedOn w:val="a"/>
    <w:next w:val="a"/>
    <w:qFormat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3600" w:hanging="3600"/>
      <w:jc w:val="both"/>
      <w:outlineLvl w:val="2"/>
    </w:pPr>
    <w:rPr>
      <w:rFonts w:ascii="Arial" w:hAnsi="Arial"/>
      <w:b/>
      <w:spacing w:val="-2"/>
      <w:sz w:val="24"/>
      <w:lang w:val="es-CL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  <w:sz w:val="24"/>
      <w:lang w:val="es-CL"/>
    </w:rPr>
  </w:style>
  <w:style w:type="paragraph" w:styleId="5">
    <w:name w:val="heading 5"/>
    <w:basedOn w:val="a"/>
    <w:next w:val="a"/>
    <w:qFormat/>
    <w:pPr>
      <w:keepNext/>
      <w:ind w:left="708" w:firstLine="708"/>
      <w:outlineLvl w:val="4"/>
    </w:pPr>
    <w:rPr>
      <w:rFonts w:ascii="Tahoma" w:hAnsi="Tahoma" w:cs="Tahoma"/>
      <w:b/>
      <w:bCs/>
      <w:sz w:val="24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 w:cs="Arial"/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ascii="Arial" w:hAnsi="Arial"/>
      <w:sz w:val="24"/>
      <w:lang w:val="es-CL"/>
    </w:rPr>
  </w:style>
  <w:style w:type="paragraph" w:styleId="a4">
    <w:name w:val="Body Text Indent"/>
    <w:basedOn w:val="a"/>
    <w:semiHidden/>
    <w:pPr>
      <w:tabs>
        <w:tab w:val="left" w:pos="-720"/>
      </w:tabs>
      <w:suppressAutoHyphens/>
      <w:ind w:left="1418" w:hanging="1418"/>
      <w:jc w:val="both"/>
    </w:pPr>
    <w:rPr>
      <w:rFonts w:ascii="Arial" w:hAnsi="Arial"/>
      <w:b/>
      <w:spacing w:val="-2"/>
      <w:sz w:val="28"/>
      <w:lang w:val="es-ES_tradnl"/>
    </w:rPr>
  </w:style>
  <w:style w:type="paragraph" w:styleId="a5">
    <w:name w:val="footer"/>
    <w:basedOn w:val="a"/>
    <w:semiHidden/>
    <w:pPr>
      <w:tabs>
        <w:tab w:val="center" w:pos="4419"/>
        <w:tab w:val="right" w:pos="8838"/>
      </w:tabs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pPr>
      <w:jc w:val="center"/>
    </w:pPr>
    <w:rPr>
      <w:rFonts w:ascii="Arial" w:hAnsi="Arial"/>
      <w:b/>
      <w:sz w:val="22"/>
    </w:rPr>
  </w:style>
  <w:style w:type="paragraph" w:styleId="30">
    <w:name w:val="Body Text 3"/>
    <w:basedOn w:val="a"/>
    <w:semiHidden/>
    <w:pPr>
      <w:jc w:val="both"/>
    </w:pPr>
    <w:rPr>
      <w:rFonts w:ascii="Arial" w:hAnsi="Arial" w:cs="Arial"/>
      <w:b/>
      <w:bCs/>
      <w:i/>
      <w:iCs/>
      <w:sz w:val="22"/>
    </w:rPr>
  </w:style>
  <w:style w:type="paragraph" w:styleId="a7">
    <w:name w:val="caption"/>
    <w:basedOn w:val="a"/>
    <w:next w:val="a"/>
    <w:qFormat/>
    <w:pPr>
      <w:tabs>
        <w:tab w:val="center" w:pos="4135"/>
      </w:tabs>
      <w:suppressAutoHyphens/>
      <w:jc w:val="both"/>
    </w:pPr>
    <w:rPr>
      <w:rFonts w:ascii="Arial" w:hAnsi="Arial" w:cs="Arial"/>
      <w:b/>
      <w:bCs/>
      <w:sz w:val="22"/>
    </w:rPr>
  </w:style>
  <w:style w:type="paragraph" w:styleId="a8">
    <w:name w:val="header"/>
    <w:basedOn w:val="a"/>
    <w:semiHidden/>
    <w:pPr>
      <w:tabs>
        <w:tab w:val="center" w:pos="4419"/>
        <w:tab w:val="right" w:pos="88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Servicio Agricola y Ganadero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 Agricola y Ganadero</dc:creator>
  <cp:lastModifiedBy>user</cp:lastModifiedBy>
  <cp:revision>2</cp:revision>
  <cp:lastPrinted>2004-01-09T14:00:00Z</cp:lastPrinted>
  <dcterms:created xsi:type="dcterms:W3CDTF">2022-01-11T12:28:00Z</dcterms:created>
  <dcterms:modified xsi:type="dcterms:W3CDTF">2022-01-11T12:28:00Z</dcterms:modified>
</cp:coreProperties>
</file>