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5DE" w:rsidRDefault="008B3D84">
      <w:pPr>
        <w:rPr>
          <w:rFonts w:ascii="方正黑体_GBK" w:eastAsia="方正黑体_GBK" w:cs="Times New Roman"/>
          <w:sz w:val="32"/>
          <w:szCs w:val="32"/>
          <w:lang w:val="en-IE"/>
        </w:rPr>
      </w:pPr>
      <w:r>
        <w:rPr>
          <w:rFonts w:ascii="方正黑体_GBK" w:eastAsia="方正黑体_GBK" w:cs="Times New Roman" w:hint="eastAsia"/>
          <w:sz w:val="32"/>
          <w:szCs w:val="32"/>
          <w:lang w:val="en-IE"/>
        </w:rPr>
        <w:t>W</w:t>
      </w:r>
      <w:r>
        <w:rPr>
          <w:rFonts w:ascii="方正黑体_GBK" w:eastAsia="方正黑体_GBK" w:cs="Times New Roman"/>
          <w:sz w:val="32"/>
          <w:szCs w:val="32"/>
          <w:lang w:val="en-IE"/>
        </w:rPr>
        <w:t>ORKING DOCUMENT FOR DECREE 248 MEETING WITH GACC ON 17 FEBRUARY 2023</w:t>
      </w:r>
    </w:p>
    <w:p w:rsidR="004515DE" w:rsidRDefault="00975319">
      <w:pPr>
        <w:jc w:val="center"/>
        <w:rPr>
          <w:rFonts w:ascii="FangSong" w:eastAsia="FangSong" w:cs="Times New Roman"/>
          <w:b/>
          <w:bCs/>
          <w:sz w:val="32"/>
          <w:szCs w:val="32"/>
          <w:lang w:val="en-IE"/>
        </w:rPr>
      </w:pPr>
      <w:r>
        <w:rPr>
          <w:rFonts w:ascii="FangSong" w:eastAsia="FangSong" w:cs="Times New Roman"/>
          <w:b/>
          <w:bCs/>
          <w:sz w:val="32"/>
          <w:szCs w:val="32"/>
          <w:lang w:val="en-IE"/>
        </w:rPr>
        <w:t>Based on q</w:t>
      </w:r>
      <w:r w:rsidR="00050329">
        <w:rPr>
          <w:rFonts w:ascii="FangSong" w:eastAsia="FangSong" w:cs="Times New Roman" w:hint="eastAsia"/>
          <w:b/>
          <w:bCs/>
          <w:sz w:val="32"/>
          <w:szCs w:val="32"/>
          <w:lang w:val="en-IE"/>
        </w:rPr>
        <w:t>uestions from EU and answers from China GACC on Decree 248 (December 2022)</w:t>
      </w:r>
    </w:p>
    <w:p w:rsidR="004515DE" w:rsidRDefault="00050329">
      <w:pPr>
        <w:jc w:val="center"/>
        <w:rPr>
          <w:rFonts w:ascii="FangSong" w:eastAsia="FangSong" w:cs="Times New Roman"/>
          <w:b/>
          <w:bCs/>
          <w:sz w:val="32"/>
          <w:szCs w:val="32"/>
          <w:lang w:val="en-IE"/>
        </w:rPr>
      </w:pPr>
      <w:r>
        <w:rPr>
          <w:rFonts w:ascii="FangSong" w:eastAsia="FangSong" w:cs="Times New Roman" w:hint="eastAsia"/>
          <w:b/>
          <w:bCs/>
          <w:sz w:val="32"/>
          <w:szCs w:val="32"/>
          <w:lang w:val="en-IE"/>
        </w:rPr>
        <w:t>General questions</w:t>
      </w:r>
    </w:p>
    <w:p w:rsidR="004515DE" w:rsidRDefault="00050329">
      <w:pPr>
        <w:jc w:val="center"/>
        <w:rPr>
          <w:rFonts w:ascii="FangSong" w:eastAsia="FangSong" w:cs="Times New Roman"/>
          <w:b/>
          <w:bCs/>
          <w:sz w:val="32"/>
          <w:szCs w:val="32"/>
          <w:lang w:val="en-IE"/>
        </w:rPr>
      </w:pPr>
      <w:r>
        <w:rPr>
          <w:rFonts w:ascii="FangSong" w:eastAsia="FangSong" w:cs="Microsoft YaHei" w:hint="eastAsia"/>
          <w:b/>
          <w:bCs/>
          <w:sz w:val="32"/>
          <w:szCs w:val="32"/>
          <w:lang w:val="en-IE"/>
        </w:rPr>
        <w:t>关于第</w:t>
      </w:r>
      <w:r>
        <w:rPr>
          <w:rFonts w:ascii="FangSong" w:eastAsia="FangSong" w:cs="Times New Roman" w:hint="eastAsia"/>
          <w:b/>
          <w:bCs/>
          <w:sz w:val="32"/>
          <w:szCs w:val="32"/>
          <w:lang w:val="en-IE"/>
        </w:rPr>
        <w:t>248</w:t>
      </w:r>
      <w:r>
        <w:rPr>
          <w:rFonts w:ascii="FangSong" w:eastAsia="FangSong" w:cs="Microsoft YaHei" w:hint="eastAsia"/>
          <w:b/>
          <w:bCs/>
          <w:sz w:val="32"/>
          <w:szCs w:val="32"/>
          <w:lang w:val="en-IE"/>
        </w:rPr>
        <w:t>号令欧盟的问题以及海关总署的答复（</w:t>
      </w:r>
      <w:r>
        <w:rPr>
          <w:rFonts w:ascii="FangSong" w:eastAsia="FangSong" w:cs="Times New Roman" w:hint="eastAsia"/>
          <w:b/>
          <w:bCs/>
          <w:sz w:val="32"/>
          <w:szCs w:val="32"/>
          <w:lang w:val="en-IE"/>
        </w:rPr>
        <w:t>2022</w:t>
      </w:r>
      <w:r>
        <w:rPr>
          <w:rFonts w:ascii="FangSong" w:eastAsia="FangSong" w:cs="Microsoft YaHei" w:hint="eastAsia"/>
          <w:b/>
          <w:bCs/>
          <w:sz w:val="32"/>
          <w:szCs w:val="32"/>
          <w:lang w:val="en-IE"/>
        </w:rPr>
        <w:t>年</w:t>
      </w:r>
      <w:r>
        <w:rPr>
          <w:rFonts w:ascii="FangSong" w:eastAsia="FangSong" w:cs="Times New Roman" w:hint="eastAsia"/>
          <w:b/>
          <w:bCs/>
          <w:sz w:val="32"/>
          <w:szCs w:val="32"/>
          <w:lang w:val="en-IE"/>
        </w:rPr>
        <w:t>12</w:t>
      </w:r>
      <w:r>
        <w:rPr>
          <w:rFonts w:ascii="FangSong" w:eastAsia="FangSong" w:cs="Microsoft YaHei" w:hint="eastAsia"/>
          <w:b/>
          <w:bCs/>
          <w:sz w:val="32"/>
          <w:szCs w:val="32"/>
          <w:lang w:val="en-IE"/>
        </w:rPr>
        <w:t>月）</w:t>
      </w:r>
    </w:p>
    <w:p w:rsidR="004515DE" w:rsidRDefault="00050329">
      <w:pPr>
        <w:jc w:val="center"/>
        <w:rPr>
          <w:rFonts w:ascii="FangSong" w:eastAsia="FangSong" w:cs="Times New Roman"/>
          <w:b/>
          <w:bCs/>
          <w:sz w:val="32"/>
          <w:szCs w:val="32"/>
          <w:lang w:val="en-IE"/>
        </w:rPr>
      </w:pPr>
      <w:r>
        <w:rPr>
          <w:rFonts w:ascii="FangSong" w:eastAsia="FangSong" w:cs="Microsoft YaHei" w:hint="eastAsia"/>
          <w:b/>
          <w:bCs/>
          <w:sz w:val="32"/>
          <w:szCs w:val="32"/>
          <w:lang w:val="en-IE"/>
        </w:rPr>
        <w:t>一般性问题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8"/>
        <w:gridCol w:w="3222"/>
        <w:gridCol w:w="4871"/>
        <w:gridCol w:w="4657"/>
      </w:tblGrid>
      <w:tr w:rsidR="00B63AA8" w:rsidTr="00B24520">
        <w:tc>
          <w:tcPr>
            <w:tcW w:w="1198" w:type="dxa"/>
            <w:tcBorders>
              <w:top w:val="single" w:sz="4" w:space="0" w:color="auto"/>
              <w:left w:val="single" w:sz="4" w:space="0" w:color="auto"/>
              <w:bottom w:val="single" w:sz="4" w:space="0" w:color="auto"/>
              <w:right w:val="single" w:sz="4" w:space="0" w:color="auto"/>
            </w:tcBorders>
            <w:shd w:val="solid" w:color="D8D8D8" w:fill="D8D8D8"/>
          </w:tcPr>
          <w:p w:rsidR="00B63AA8" w:rsidRDefault="00B63AA8">
            <w:pPr>
              <w:spacing w:after="0" w:line="240" w:lineRule="auto"/>
              <w:rPr>
                <w:rFonts w:ascii="FangSong" w:eastAsia="FangSong" w:cs="Times New Roman"/>
                <w:b/>
                <w:bCs/>
                <w:sz w:val="24"/>
                <w:szCs w:val="24"/>
                <w:lang w:val="en-IE"/>
              </w:rPr>
            </w:pPr>
            <w:r>
              <w:rPr>
                <w:rFonts w:ascii="FangSong" w:eastAsia="FangSong" w:cs="Times New Roman"/>
                <w:b/>
                <w:bCs/>
                <w:sz w:val="24"/>
                <w:szCs w:val="24"/>
                <w:lang w:val="en-IE"/>
              </w:rPr>
              <w:t>Question No</w:t>
            </w:r>
          </w:p>
        </w:tc>
        <w:tc>
          <w:tcPr>
            <w:tcW w:w="3222" w:type="dxa"/>
            <w:tcBorders>
              <w:top w:val="single" w:sz="4" w:space="0" w:color="auto"/>
              <w:left w:val="single" w:sz="4" w:space="0" w:color="auto"/>
              <w:bottom w:val="single" w:sz="4" w:space="0" w:color="auto"/>
              <w:right w:val="single" w:sz="4" w:space="0" w:color="auto"/>
            </w:tcBorders>
            <w:shd w:val="solid" w:color="D8D8D8" w:fill="D8D8D8"/>
          </w:tcPr>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General topic 整体问题</w:t>
            </w:r>
          </w:p>
        </w:tc>
        <w:tc>
          <w:tcPr>
            <w:tcW w:w="4871" w:type="dxa"/>
            <w:tcBorders>
              <w:top w:val="single" w:sz="4" w:space="0" w:color="auto"/>
              <w:left w:val="single" w:sz="4" w:space="0" w:color="auto"/>
              <w:bottom w:val="single" w:sz="4" w:space="0" w:color="auto"/>
              <w:right w:val="single" w:sz="4" w:space="0" w:color="auto"/>
            </w:tcBorders>
            <w:shd w:val="solid" w:color="D8D8D8" w:fill="D8D8D8"/>
          </w:tcPr>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Question by EU 欧盟的问题</w:t>
            </w:r>
          </w:p>
        </w:tc>
        <w:tc>
          <w:tcPr>
            <w:tcW w:w="4657" w:type="dxa"/>
            <w:tcBorders>
              <w:top w:val="single" w:sz="4" w:space="0" w:color="auto"/>
              <w:left w:val="single" w:sz="4" w:space="0" w:color="auto"/>
              <w:bottom w:val="single" w:sz="4" w:space="0" w:color="auto"/>
              <w:right w:val="single" w:sz="4" w:space="0" w:color="auto"/>
            </w:tcBorders>
            <w:shd w:val="solid" w:color="D8D8D8" w:fill="D8D8D8"/>
          </w:tcPr>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Response by GACC 海关总署的答复</w:t>
            </w:r>
          </w:p>
        </w:tc>
      </w:tr>
      <w:tr w:rsidR="00B63AA8" w:rsidRPr="006338AC" w:rsidTr="00B24520">
        <w:tc>
          <w:tcPr>
            <w:tcW w:w="1198"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b/>
                <w:bCs/>
                <w:sz w:val="24"/>
                <w:szCs w:val="24"/>
                <w:lang w:val="en-IE"/>
              </w:rPr>
            </w:pPr>
            <w:r>
              <w:rPr>
                <w:rFonts w:ascii="FangSong" w:eastAsia="FangSong" w:cs="Times New Roman"/>
                <w:b/>
                <w:bCs/>
                <w:sz w:val="24"/>
                <w:szCs w:val="24"/>
                <w:lang w:val="en-IE"/>
              </w:rPr>
              <w:t xml:space="preserve"> 1</w:t>
            </w:r>
          </w:p>
        </w:tc>
        <w:tc>
          <w:tcPr>
            <w:tcW w:w="3222"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 xml:space="preserve">GACC Contact Point </w:t>
            </w:r>
          </w:p>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海关总署联系方式</w:t>
            </w:r>
          </w:p>
        </w:tc>
        <w:tc>
          <w:tcPr>
            <w:tcW w:w="4871" w:type="dxa"/>
            <w:tcBorders>
              <w:top w:val="single" w:sz="4" w:space="0" w:color="auto"/>
              <w:left w:val="single" w:sz="4" w:space="0" w:color="auto"/>
              <w:bottom w:val="single" w:sz="4" w:space="0" w:color="auto"/>
              <w:right w:val="single" w:sz="4" w:space="0" w:color="auto"/>
            </w:tcBorders>
          </w:tcPr>
          <w:p w:rsidR="00B63AA8" w:rsidRDefault="00B63AA8">
            <w:pPr>
              <w:spacing w:after="0" w:line="276" w:lineRule="auto"/>
              <w:contextualSpacing/>
              <w:rPr>
                <w:rFonts w:ascii="FangSong" w:eastAsia="FangSong" w:cs="Times New Roman"/>
                <w:sz w:val="24"/>
                <w:szCs w:val="24"/>
                <w:lang w:val="en-GB"/>
              </w:rPr>
            </w:pPr>
            <w:r>
              <w:rPr>
                <w:rFonts w:ascii="FangSong" w:eastAsia="FangSong" w:cs="Times New Roman" w:hint="eastAsia"/>
                <w:sz w:val="24"/>
                <w:szCs w:val="24"/>
                <w:lang w:val="en-GB"/>
              </w:rPr>
              <w:t xml:space="preserve">The availability of GACC to resolve pending registration issues should be urgently enhanced. </w:t>
            </w:r>
          </w:p>
          <w:p w:rsidR="00B63AA8" w:rsidRDefault="00B63AA8">
            <w:pPr>
              <w:spacing w:after="0" w:line="276" w:lineRule="auto"/>
              <w:contextualSpacing/>
              <w:rPr>
                <w:rFonts w:ascii="FangSong" w:eastAsia="FangSong" w:cs="Times New Roman"/>
                <w:sz w:val="24"/>
                <w:szCs w:val="24"/>
                <w:lang w:val="en-GB"/>
              </w:rPr>
            </w:pPr>
          </w:p>
          <w:p w:rsidR="00B63AA8" w:rsidRDefault="00B63AA8">
            <w:pPr>
              <w:spacing w:after="0" w:line="276" w:lineRule="auto"/>
              <w:contextualSpacing/>
              <w:rPr>
                <w:rFonts w:ascii="FangSong" w:eastAsia="FangSong" w:cs="Times New Roman"/>
                <w:sz w:val="24"/>
                <w:szCs w:val="24"/>
                <w:lang w:val="en-GB"/>
              </w:rPr>
            </w:pPr>
            <w:r>
              <w:rPr>
                <w:rFonts w:ascii="FangSong" w:eastAsia="FangSong" w:cs="Times New Roman" w:hint="eastAsia"/>
                <w:sz w:val="24"/>
                <w:szCs w:val="24"/>
                <w:lang w:val="en-GB"/>
              </w:rPr>
              <w:t xml:space="preserve">Can GACC confirm (if need be, update) the GACC contact details (email/phone) available to answer (preferably in English language) questions from EU Member States Competent Authorities and EU </w:t>
            </w:r>
            <w:r>
              <w:rPr>
                <w:rFonts w:ascii="FangSong" w:eastAsia="FangSong" w:cs="Times New Roman" w:hint="eastAsia"/>
                <w:sz w:val="24"/>
                <w:szCs w:val="24"/>
                <w:lang w:val="en-GB"/>
              </w:rPr>
              <w:lastRenderedPageBreak/>
              <w:t xml:space="preserve">industry? </w:t>
            </w:r>
          </w:p>
          <w:p w:rsidR="00B63AA8" w:rsidRDefault="00B63AA8">
            <w:pPr>
              <w:spacing w:after="0" w:line="276" w:lineRule="auto"/>
              <w:contextualSpacing/>
              <w:rPr>
                <w:rFonts w:ascii="FangSong" w:eastAsia="FangSong" w:cs="Times New Roman"/>
                <w:sz w:val="24"/>
                <w:szCs w:val="24"/>
                <w:lang w:val="en-GB"/>
              </w:rPr>
            </w:pPr>
          </w:p>
          <w:p w:rsidR="00B63AA8" w:rsidRDefault="00B63AA8">
            <w:pPr>
              <w:spacing w:after="0" w:line="276" w:lineRule="auto"/>
              <w:contextualSpacing/>
              <w:rPr>
                <w:rStyle w:val="-"/>
                <w:rFonts w:ascii="FangSong" w:eastAsia="FangSong" w:cs="Times New Roman"/>
                <w:bCs/>
                <w:sz w:val="24"/>
                <w:szCs w:val="24"/>
                <w:lang w:val="en-IE"/>
              </w:rPr>
            </w:pPr>
            <w:r>
              <w:rPr>
                <w:rFonts w:ascii="FangSong" w:eastAsia="FangSong" w:cs="Times New Roman" w:hint="eastAsia"/>
                <w:sz w:val="24"/>
                <w:szCs w:val="24"/>
                <w:lang w:val="en-GB"/>
              </w:rPr>
              <w:t>So far the following e</w:t>
            </w:r>
            <w:r>
              <w:rPr>
                <w:rFonts w:ascii="FangSong" w:eastAsia="FangSong" w:cs="Times New Roman" w:hint="eastAsia"/>
                <w:bCs/>
                <w:sz w:val="24"/>
                <w:szCs w:val="24"/>
                <w:lang w:val="en-IE"/>
              </w:rPr>
              <w:t xml:space="preserve">mail is seen as GACC primary contact on Decree 248 </w:t>
            </w:r>
            <w:hyperlink r:id="rId8" w:history="1">
              <w:r>
                <w:rPr>
                  <w:rStyle w:val="-"/>
                  <w:rFonts w:ascii="FangSong" w:eastAsia="FangSong" w:cs="Times New Roman" w:hint="eastAsia"/>
                  <w:bCs/>
                  <w:sz w:val="24"/>
                  <w:szCs w:val="24"/>
                  <w:lang w:val="en-IE"/>
                </w:rPr>
                <w:t>shipinjuyichu@customs.gov.cn</w:t>
              </w:r>
            </w:hyperlink>
          </w:p>
          <w:p w:rsidR="00B63AA8" w:rsidRDefault="00B63AA8">
            <w:pPr>
              <w:spacing w:after="0" w:line="276" w:lineRule="auto"/>
              <w:contextualSpacing/>
              <w:rPr>
                <w:rFonts w:ascii="FangSong" w:eastAsia="FangSong" w:cs="SimSun"/>
                <w:sz w:val="24"/>
                <w:szCs w:val="24"/>
                <w:lang w:val="en-GB"/>
              </w:rPr>
            </w:pPr>
          </w:p>
          <w:p w:rsidR="004D42F0" w:rsidRPr="004D42F0" w:rsidRDefault="004D42F0">
            <w:pPr>
              <w:spacing w:after="0" w:line="276" w:lineRule="auto"/>
              <w:contextualSpacing/>
              <w:rPr>
                <w:rFonts w:ascii="FangSong" w:eastAsia="FangSong" w:cs="SimSun"/>
                <w:b/>
                <w:i/>
                <w:sz w:val="24"/>
                <w:szCs w:val="24"/>
                <w:lang w:val="en-GB"/>
              </w:rPr>
            </w:pPr>
            <w:r w:rsidRPr="004D42F0">
              <w:rPr>
                <w:rFonts w:ascii="FangSong" w:eastAsia="FangSong" w:cs="SimSun"/>
                <w:b/>
                <w:i/>
                <w:sz w:val="24"/>
                <w:szCs w:val="24"/>
                <w:lang w:val="en-GB"/>
              </w:rPr>
              <w:t xml:space="preserve">New: </w:t>
            </w:r>
          </w:p>
          <w:p w:rsidR="004D42F0" w:rsidRDefault="00960D3B">
            <w:pPr>
              <w:spacing w:after="0" w:line="276" w:lineRule="auto"/>
              <w:contextualSpacing/>
              <w:rPr>
                <w:rFonts w:ascii="FangSong" w:eastAsia="FangSong" w:cs="SimSun"/>
                <w:b/>
                <w:i/>
                <w:sz w:val="24"/>
                <w:szCs w:val="24"/>
                <w:lang w:val="en-GB"/>
              </w:rPr>
            </w:pPr>
            <w:r>
              <w:rPr>
                <w:rFonts w:ascii="FangSong" w:eastAsia="FangSong" w:cs="SimSun"/>
                <w:b/>
                <w:i/>
                <w:sz w:val="24"/>
                <w:szCs w:val="24"/>
                <w:lang w:val="en-GB"/>
              </w:rPr>
              <w:t>Confirmation of e</w:t>
            </w:r>
            <w:r w:rsidR="004D42F0" w:rsidRPr="004D42F0">
              <w:rPr>
                <w:rFonts w:ascii="FangSong" w:eastAsia="FangSong" w:cs="SimSun"/>
                <w:b/>
                <w:i/>
                <w:sz w:val="24"/>
                <w:szCs w:val="24"/>
                <w:lang w:val="en-GB"/>
              </w:rPr>
              <w:t>mail contacts for the 18 product categories (article 7)</w:t>
            </w:r>
            <w:r>
              <w:rPr>
                <w:rFonts w:ascii="FangSong" w:eastAsia="FangSong" w:cs="SimSun"/>
                <w:b/>
                <w:i/>
                <w:sz w:val="24"/>
                <w:szCs w:val="24"/>
                <w:lang w:val="en-GB"/>
              </w:rPr>
              <w:t xml:space="preserve"> is welcome</w:t>
            </w:r>
            <w:r w:rsidR="004D42F0" w:rsidRPr="004D42F0">
              <w:rPr>
                <w:rFonts w:ascii="FangSong" w:eastAsia="FangSong" w:cs="SimSun"/>
                <w:b/>
                <w:i/>
                <w:sz w:val="24"/>
                <w:szCs w:val="24"/>
                <w:lang w:val="en-GB"/>
              </w:rPr>
              <w:t xml:space="preserve">, what about </w:t>
            </w:r>
            <w:r w:rsidR="006B6207">
              <w:rPr>
                <w:rFonts w:ascii="FangSong" w:eastAsia="FangSong" w:cs="SimSun"/>
                <w:b/>
                <w:i/>
                <w:sz w:val="24"/>
                <w:szCs w:val="24"/>
                <w:lang w:val="en-GB"/>
              </w:rPr>
              <w:t>communication</w:t>
            </w:r>
            <w:r w:rsidR="004D42F0" w:rsidRPr="004D42F0">
              <w:rPr>
                <w:rFonts w:ascii="FangSong" w:eastAsia="FangSong" w:cs="SimSun"/>
                <w:b/>
                <w:i/>
                <w:sz w:val="24"/>
                <w:szCs w:val="24"/>
                <w:lang w:val="en-GB"/>
              </w:rPr>
              <w:t xml:space="preserve"> channels for other product categories (article 9)? </w:t>
            </w:r>
          </w:p>
          <w:p w:rsidR="006B6207" w:rsidRPr="004D42F0" w:rsidRDefault="006B6207">
            <w:pPr>
              <w:spacing w:after="0" w:line="276" w:lineRule="auto"/>
              <w:contextualSpacing/>
              <w:rPr>
                <w:rFonts w:ascii="FangSong" w:eastAsia="FangSong" w:cs="SimSun"/>
                <w:b/>
                <w:i/>
                <w:sz w:val="24"/>
                <w:szCs w:val="24"/>
                <w:lang w:val="en-GB"/>
              </w:rPr>
            </w:pPr>
          </w:p>
          <w:p w:rsidR="004D42F0" w:rsidRPr="004D42F0" w:rsidRDefault="00960D3B">
            <w:pPr>
              <w:spacing w:after="0" w:line="276" w:lineRule="auto"/>
              <w:contextualSpacing/>
              <w:rPr>
                <w:rFonts w:ascii="FangSong" w:eastAsia="FangSong" w:cs="SimSun"/>
                <w:b/>
                <w:i/>
                <w:sz w:val="24"/>
                <w:szCs w:val="24"/>
                <w:lang w:val="en-GB"/>
              </w:rPr>
            </w:pPr>
            <w:r>
              <w:rPr>
                <w:rFonts w:ascii="FangSong" w:eastAsia="FangSong" w:cs="SimSun"/>
                <w:b/>
                <w:i/>
                <w:sz w:val="24"/>
                <w:szCs w:val="24"/>
                <w:lang w:val="en-GB"/>
              </w:rPr>
              <w:t>If possible</w:t>
            </w:r>
            <w:r w:rsidR="004D42F0" w:rsidRPr="004D42F0">
              <w:rPr>
                <w:rFonts w:ascii="FangSong" w:eastAsia="FangSong" w:cs="SimSun"/>
                <w:b/>
                <w:i/>
                <w:sz w:val="24"/>
                <w:szCs w:val="24"/>
                <w:lang w:val="en-GB"/>
              </w:rPr>
              <w:t xml:space="preserve"> phone contacts would also be welcome </w:t>
            </w:r>
            <w:r>
              <w:rPr>
                <w:rFonts w:ascii="FangSong" w:eastAsia="FangSong" w:cs="SimSun"/>
                <w:b/>
                <w:i/>
                <w:sz w:val="24"/>
                <w:szCs w:val="24"/>
                <w:lang w:val="en-GB"/>
              </w:rPr>
              <w:t xml:space="preserve">(in addition to email contacts) to </w:t>
            </w:r>
            <w:r w:rsidR="004D42F0" w:rsidRPr="004D42F0">
              <w:rPr>
                <w:rFonts w:ascii="FangSong" w:eastAsia="FangSong" w:cs="SimSun"/>
                <w:b/>
                <w:i/>
                <w:sz w:val="24"/>
                <w:szCs w:val="24"/>
                <w:lang w:val="en-GB"/>
              </w:rPr>
              <w:t>allow rapid communication</w:t>
            </w:r>
          </w:p>
          <w:p w:rsidR="004D42F0" w:rsidRDefault="004D42F0">
            <w:pPr>
              <w:spacing w:after="0" w:line="276" w:lineRule="auto"/>
              <w:contextualSpacing/>
              <w:rPr>
                <w:rFonts w:ascii="FangSong" w:eastAsia="FangSong" w:cs="SimSun"/>
                <w:sz w:val="24"/>
                <w:szCs w:val="24"/>
                <w:lang w:val="en-GB"/>
              </w:rPr>
            </w:pPr>
          </w:p>
          <w:p w:rsidR="00B63AA8" w:rsidRDefault="00B63AA8">
            <w:pPr>
              <w:spacing w:after="0" w:line="276" w:lineRule="auto"/>
              <w:contextualSpacing/>
              <w:rPr>
                <w:rFonts w:ascii="FangSong" w:eastAsia="FangSong" w:cs="SimSun"/>
                <w:sz w:val="24"/>
                <w:szCs w:val="24"/>
                <w:lang w:val="en-GB"/>
              </w:rPr>
            </w:pPr>
            <w:r>
              <w:rPr>
                <w:rFonts w:ascii="FangSong" w:eastAsia="FangSong" w:cs="SimSun" w:hint="eastAsia"/>
                <w:sz w:val="24"/>
                <w:szCs w:val="24"/>
                <w:lang w:val="en-GB"/>
              </w:rPr>
              <w:t>海关总署应尽快提升效率解决未处理的注册问题。</w:t>
            </w:r>
          </w:p>
          <w:p w:rsidR="00B63AA8" w:rsidRDefault="00B63AA8">
            <w:pPr>
              <w:spacing w:after="0" w:line="276" w:lineRule="auto"/>
              <w:contextualSpacing/>
              <w:rPr>
                <w:rFonts w:ascii="FangSong" w:eastAsia="FangSong" w:cs="SimSun"/>
                <w:sz w:val="24"/>
                <w:szCs w:val="24"/>
                <w:lang w:val="en-GB"/>
              </w:rPr>
            </w:pPr>
            <w:r>
              <w:rPr>
                <w:rFonts w:ascii="FangSong" w:eastAsia="FangSong" w:cs="SimSun" w:hint="eastAsia"/>
                <w:sz w:val="24"/>
                <w:szCs w:val="24"/>
                <w:lang w:val="en-GB"/>
              </w:rPr>
              <w:lastRenderedPageBreak/>
              <w:t>海关总署能否确认（如有必要，更新）详细联系方式（电子邮件/电话），以（最好是英语）回答来自欧盟成员国主管当局和欧盟企业的问题？</w:t>
            </w:r>
          </w:p>
          <w:p w:rsidR="00B63AA8" w:rsidRDefault="00B63AA8">
            <w:pPr>
              <w:spacing w:after="0" w:line="276" w:lineRule="auto"/>
              <w:contextualSpacing/>
              <w:rPr>
                <w:rStyle w:val="-"/>
                <w:rFonts w:ascii="FangSong" w:eastAsia="FangSong" w:cs="Times New Roman"/>
                <w:bCs/>
                <w:sz w:val="24"/>
                <w:szCs w:val="24"/>
                <w:lang w:val="en-IE"/>
              </w:rPr>
            </w:pPr>
            <w:r>
              <w:rPr>
                <w:rFonts w:ascii="FangSong" w:eastAsia="FangSong" w:cs="SimSun" w:hint="eastAsia"/>
                <w:sz w:val="24"/>
                <w:szCs w:val="24"/>
                <w:lang w:val="en-GB"/>
              </w:rPr>
              <w:t>到目前为止，以下电子邮件被视为海关总署第248号令的主要联系人</w:t>
            </w:r>
            <w:r w:rsidR="006C0E91" w:rsidRPr="006C0E91">
              <w:fldChar w:fldCharType="begin"/>
            </w:r>
            <w:r w:rsidR="009B5F06">
              <w:instrText>HYPERLINK "mailto:shipinjuyichu@customs.gov.cn"</w:instrText>
            </w:r>
            <w:r w:rsidR="006C0E91" w:rsidRPr="006C0E91">
              <w:fldChar w:fldCharType="separate"/>
            </w:r>
            <w:r>
              <w:rPr>
                <w:rStyle w:val="-"/>
                <w:rFonts w:ascii="FangSong" w:eastAsia="FangSong" w:cs="Times New Roman" w:hint="eastAsia"/>
                <w:bCs/>
                <w:sz w:val="24"/>
                <w:szCs w:val="24"/>
                <w:lang w:val="en-IE"/>
              </w:rPr>
              <w:t>shipinjuyichu@customs.gov.cn</w:t>
            </w:r>
            <w:r w:rsidR="006C0E91">
              <w:rPr>
                <w:rStyle w:val="-"/>
                <w:rFonts w:ascii="FangSong" w:eastAsia="FangSong" w:cs="Times New Roman"/>
                <w:bCs/>
                <w:sz w:val="24"/>
                <w:szCs w:val="24"/>
                <w:lang w:val="en-IE"/>
              </w:rPr>
              <w:fldChar w:fldCharType="end"/>
            </w:r>
          </w:p>
          <w:p w:rsidR="00B63AA8" w:rsidRDefault="00B63AA8">
            <w:pPr>
              <w:spacing w:after="0" w:line="276" w:lineRule="auto"/>
              <w:contextualSpacing/>
              <w:rPr>
                <w:rFonts w:ascii="FangSong" w:eastAsia="FangSong" w:cs="Times New Roman"/>
                <w:color w:val="444444"/>
                <w:sz w:val="24"/>
                <w:szCs w:val="24"/>
                <w:lang w:val="en-GB"/>
              </w:rPr>
            </w:pPr>
          </w:p>
        </w:tc>
        <w:tc>
          <w:tcPr>
            <w:tcW w:w="4657" w:type="dxa"/>
            <w:tcBorders>
              <w:top w:val="single" w:sz="4" w:space="0" w:color="auto"/>
              <w:left w:val="single" w:sz="4" w:space="0" w:color="auto"/>
              <w:bottom w:val="single" w:sz="4" w:space="0" w:color="auto"/>
              <w:right w:val="single" w:sz="4" w:space="0" w:color="auto"/>
            </w:tcBorders>
          </w:tcPr>
          <w:p w:rsidR="00B63AA8" w:rsidRPr="00377830" w:rsidRDefault="00B63AA8" w:rsidP="00377830">
            <w:pPr>
              <w:spacing w:after="0" w:line="240" w:lineRule="auto"/>
              <w:rPr>
                <w:rFonts w:ascii="Times New Roman" w:hAnsi="Times New Roman" w:cs="Times New Roman"/>
                <w:sz w:val="24"/>
                <w:szCs w:val="24"/>
                <w:lang w:val="en-US"/>
              </w:rPr>
            </w:pPr>
            <w:r w:rsidRPr="00377830">
              <w:rPr>
                <w:rFonts w:ascii="Times New Roman" w:hAnsi="Times New Roman" w:cs="Times New Roman" w:hint="eastAsia"/>
                <w:sz w:val="24"/>
                <w:szCs w:val="24"/>
                <w:lang w:val="en-US"/>
              </w:rPr>
              <w:lastRenderedPageBreak/>
              <w:t>为快速解决企业注册过程中遇到的具体问题，欧方可将相关问题和截图发中方指定联系邮箱：</w:t>
            </w:r>
          </w:p>
          <w:p w:rsidR="00B63AA8" w:rsidRPr="00377830" w:rsidRDefault="00B63AA8" w:rsidP="00377830">
            <w:pPr>
              <w:spacing w:after="0" w:line="240" w:lineRule="auto"/>
              <w:rPr>
                <w:rFonts w:ascii="Times New Roman" w:hAnsi="Times New Roman" w:cs="Times New Roman"/>
                <w:sz w:val="24"/>
                <w:szCs w:val="24"/>
                <w:lang w:val="en-US"/>
              </w:rPr>
            </w:pPr>
            <w:r w:rsidRPr="00377830">
              <w:rPr>
                <w:rFonts w:ascii="Times New Roman" w:hAnsi="Times New Roman" w:cs="Times New Roman" w:hint="eastAsia"/>
                <w:sz w:val="24"/>
                <w:szCs w:val="24"/>
                <w:lang w:val="en-US"/>
              </w:rPr>
              <w:t>肉与肉制品、燕窝与燕窝制品、肠衣、蜂产品、蛋与蛋制品、食用动物油脂的问题可发至：</w:t>
            </w:r>
          </w:p>
          <w:p w:rsidR="00B63AA8" w:rsidRDefault="006C0E91" w:rsidP="00377830">
            <w:pPr>
              <w:spacing w:after="0" w:line="240" w:lineRule="auto"/>
              <w:rPr>
                <w:ins w:id="0" w:author="DU Nafen (EEAS-BEIJING)" w:date="2023-03-16T15:26:00Z"/>
                <w:rFonts w:ascii="Times New Roman" w:hAnsi="Times New Roman" w:cs="Times New Roman"/>
                <w:sz w:val="24"/>
                <w:szCs w:val="24"/>
                <w:lang w:val="en-US"/>
              </w:rPr>
            </w:pPr>
            <w:ins w:id="1" w:author="DU Nafen (EEAS-BEIJING)" w:date="2023-03-16T15:26:00Z">
              <w:r>
                <w:rPr>
                  <w:rFonts w:ascii="Times New Roman" w:hAnsi="Times New Roman" w:cs="Times New Roman"/>
                  <w:sz w:val="24"/>
                  <w:szCs w:val="24"/>
                  <w:lang w:val="en-US"/>
                </w:rPr>
                <w:fldChar w:fldCharType="begin"/>
              </w:r>
              <w:r w:rsidR="00B93578">
                <w:rPr>
                  <w:rFonts w:ascii="Times New Roman" w:hAnsi="Times New Roman" w:cs="Times New Roman"/>
                  <w:sz w:val="24"/>
                  <w:szCs w:val="24"/>
                  <w:lang w:val="en-US"/>
                </w:rPr>
                <w:instrText xml:space="preserve"> HYPERLINK "mailto:</w:instrText>
              </w:r>
            </w:ins>
            <w:r w:rsidR="00B93578" w:rsidRPr="00377830">
              <w:rPr>
                <w:rFonts w:ascii="Times New Roman" w:hAnsi="Times New Roman" w:cs="Times New Roman"/>
                <w:sz w:val="24"/>
                <w:szCs w:val="24"/>
                <w:lang w:val="en-US"/>
              </w:rPr>
              <w:instrText>shipinjuyichu@customs.gov.cn</w:instrText>
            </w:r>
            <w:ins w:id="2" w:author="DU Nafen (EEAS-BEIJING)" w:date="2023-03-16T15:26:00Z">
              <w:r w:rsidR="00B93578">
                <w:rPr>
                  <w:rFonts w:ascii="Times New Roman" w:hAnsi="Times New Roman" w:cs="Times New Roman"/>
                  <w:sz w:val="24"/>
                  <w:szCs w:val="24"/>
                  <w:lang w:val="en-US"/>
                </w:rPr>
                <w:instrText xml:space="preserve">" </w:instrText>
              </w:r>
              <w:r>
                <w:rPr>
                  <w:rFonts w:ascii="Times New Roman" w:hAnsi="Times New Roman" w:cs="Times New Roman"/>
                  <w:sz w:val="24"/>
                  <w:szCs w:val="24"/>
                  <w:lang w:val="en-US"/>
                </w:rPr>
                <w:fldChar w:fldCharType="separate"/>
              </w:r>
            </w:ins>
            <w:r w:rsidR="00B93578" w:rsidRPr="00675B31">
              <w:rPr>
                <w:rStyle w:val="-"/>
                <w:rFonts w:ascii="Times New Roman" w:hAnsi="Times New Roman" w:cs="Times New Roman"/>
                <w:sz w:val="24"/>
                <w:szCs w:val="24"/>
                <w:lang w:val="en-US"/>
              </w:rPr>
              <w:t>shipinjuyichu@customs.gov.cn</w:t>
            </w:r>
            <w:ins w:id="3" w:author="DU Nafen (EEAS-BEIJING)" w:date="2023-03-16T15:26:00Z">
              <w:r>
                <w:rPr>
                  <w:rFonts w:ascii="Times New Roman" w:hAnsi="Times New Roman" w:cs="Times New Roman"/>
                  <w:sz w:val="24"/>
                  <w:szCs w:val="24"/>
                  <w:lang w:val="en-US"/>
                </w:rPr>
                <w:fldChar w:fldCharType="end"/>
              </w:r>
            </w:ins>
          </w:p>
          <w:p w:rsidR="00B93578" w:rsidRPr="00377830" w:rsidRDefault="00B93578" w:rsidP="00377830">
            <w:pPr>
              <w:spacing w:after="0" w:line="240" w:lineRule="auto"/>
              <w:rPr>
                <w:rFonts w:ascii="Times New Roman" w:hAnsi="Times New Roman" w:cs="Times New Roman"/>
                <w:sz w:val="24"/>
                <w:szCs w:val="24"/>
                <w:lang w:val="en-US"/>
              </w:rPr>
            </w:pPr>
          </w:p>
          <w:p w:rsidR="00B63AA8" w:rsidRPr="00745C60" w:rsidRDefault="00B63AA8" w:rsidP="00377830">
            <w:pPr>
              <w:spacing w:after="0" w:line="240" w:lineRule="auto"/>
              <w:rPr>
                <w:rFonts w:ascii="Times New Roman" w:hAnsi="Times New Roman" w:cs="Times New Roman"/>
                <w:sz w:val="24"/>
                <w:szCs w:val="24"/>
                <w:lang w:val="en-GB"/>
                <w:rPrChange w:id="4" w:author="DU Nafen (EEAS-BEIJING)" w:date="2023-03-16T15:27:00Z">
                  <w:rPr>
                    <w:rFonts w:ascii="Times New Roman" w:hAnsi="Times New Roman" w:cs="Times New Roman"/>
                    <w:sz w:val="24"/>
                    <w:szCs w:val="24"/>
                    <w:lang w:val="en-US"/>
                  </w:rPr>
                </w:rPrChange>
              </w:rPr>
            </w:pPr>
            <w:r w:rsidRPr="00377830">
              <w:rPr>
                <w:rFonts w:ascii="Times New Roman" w:hAnsi="Times New Roman" w:cs="Times New Roman" w:hint="eastAsia"/>
                <w:sz w:val="24"/>
                <w:szCs w:val="24"/>
                <w:lang w:val="en-US"/>
              </w:rPr>
              <w:t>食用</w:t>
            </w:r>
            <w:ins w:id="5" w:author="DU Nafen (EEAS-BEIJING)" w:date="2023-03-16T15:26:00Z">
              <w:r w:rsidR="00B93578">
                <w:rPr>
                  <w:rFonts w:ascii="Times New Roman" w:hAnsi="Times New Roman" w:cs="Times New Roman" w:hint="eastAsia"/>
                  <w:sz w:val="24"/>
                  <w:szCs w:val="24"/>
                  <w:lang w:val="en-US"/>
                </w:rPr>
                <w:t>植物油</w:t>
              </w:r>
            </w:ins>
            <w:del w:id="6" w:author="DU Nafen (EEAS-BEIJING)" w:date="2023-03-16T15:26:00Z">
              <w:r w:rsidRPr="00377830" w:rsidDel="00B93578">
                <w:rPr>
                  <w:rFonts w:ascii="Times New Roman" w:hAnsi="Times New Roman" w:cs="Times New Roman" w:hint="eastAsia"/>
                  <w:sz w:val="24"/>
                  <w:szCs w:val="24"/>
                  <w:lang w:val="en-US"/>
                </w:rPr>
                <w:delText>油脂和油料</w:delText>
              </w:r>
            </w:del>
            <w:r w:rsidRPr="00377830">
              <w:rPr>
                <w:rFonts w:ascii="Times New Roman" w:hAnsi="Times New Roman" w:cs="Times New Roman" w:hint="eastAsia"/>
                <w:sz w:val="24"/>
                <w:szCs w:val="24"/>
                <w:lang w:val="en-US"/>
              </w:rPr>
              <w:t>、包馅面食、</w:t>
            </w:r>
            <w:ins w:id="7" w:author="DU Nafen (EEAS-BEIJING)" w:date="2023-03-16T15:26:00Z">
              <w:r w:rsidR="00B93578">
                <w:rPr>
                  <w:rFonts w:ascii="Times New Roman" w:hAnsi="Times New Roman" w:cs="Times New Roman" w:hint="eastAsia"/>
                  <w:sz w:val="24"/>
                  <w:szCs w:val="24"/>
                  <w:lang w:val="en-US"/>
                </w:rPr>
                <w:t>大米</w:t>
              </w:r>
            </w:ins>
            <w:del w:id="8" w:author="DU Nafen (EEAS-BEIJING)" w:date="2023-03-16T15:27:00Z">
              <w:r w:rsidRPr="00377830" w:rsidDel="00B93578">
                <w:rPr>
                  <w:rFonts w:ascii="Times New Roman" w:hAnsi="Times New Roman" w:cs="Times New Roman" w:hint="eastAsia"/>
                  <w:sz w:val="24"/>
                  <w:szCs w:val="24"/>
                  <w:lang w:val="en-US"/>
                </w:rPr>
                <w:delText>食用谷物</w:delText>
              </w:r>
            </w:del>
            <w:r w:rsidRPr="00377830">
              <w:rPr>
                <w:rFonts w:ascii="Times New Roman" w:hAnsi="Times New Roman" w:cs="Times New Roman" w:hint="eastAsia"/>
                <w:sz w:val="24"/>
                <w:szCs w:val="24"/>
                <w:lang w:val="en-US"/>
              </w:rPr>
              <w:t>、谷物制粉工业产品和麦芽</w:t>
            </w:r>
            <w:del w:id="9" w:author="DU Nafen (EEAS-BEIJING)" w:date="2023-03-16T15:27:00Z">
              <w:r w:rsidRPr="00377830" w:rsidDel="00B93578">
                <w:rPr>
                  <w:rFonts w:ascii="Times New Roman" w:hAnsi="Times New Roman" w:cs="Times New Roman" w:hint="eastAsia"/>
                  <w:sz w:val="24"/>
                  <w:szCs w:val="24"/>
                  <w:lang w:val="en-US"/>
                </w:rPr>
                <w:delText>、保鲜和</w:delText>
              </w:r>
            </w:del>
            <w:r w:rsidRPr="00377830">
              <w:rPr>
                <w:rFonts w:ascii="Times New Roman" w:hAnsi="Times New Roman" w:cs="Times New Roman" w:hint="eastAsia"/>
                <w:sz w:val="24"/>
                <w:szCs w:val="24"/>
                <w:lang w:val="en-US"/>
              </w:rPr>
              <w:t>脱水蔬菜</w:t>
            </w:r>
            <w:del w:id="10" w:author="DU Nafen (EEAS-BEIJING)" w:date="2023-03-16T15:27:00Z">
              <w:r w:rsidRPr="00377830" w:rsidDel="00B93578">
                <w:rPr>
                  <w:rFonts w:ascii="Times New Roman" w:hAnsi="Times New Roman" w:cs="Times New Roman" w:hint="eastAsia"/>
                  <w:sz w:val="24"/>
                  <w:szCs w:val="24"/>
                  <w:lang w:val="en-US"/>
                </w:rPr>
                <w:delText>以及干豆、</w:delText>
              </w:r>
            </w:del>
            <w:r w:rsidRPr="00377830">
              <w:rPr>
                <w:rFonts w:ascii="Times New Roman" w:hAnsi="Times New Roman" w:cs="Times New Roman" w:hint="eastAsia"/>
                <w:sz w:val="24"/>
                <w:szCs w:val="24"/>
                <w:lang w:val="en-US"/>
              </w:rPr>
              <w:t>调味料的问题可发至：</w:t>
            </w:r>
            <w:proofErr w:type="spellStart"/>
            <w:ins w:id="11" w:author="DU Nafen (EEAS-BEIJING)" w:date="2023-03-16T15:27:00Z">
              <w:r w:rsidR="00745C60">
                <w:rPr>
                  <w:rFonts w:ascii="Times New Roman" w:hAnsi="Times New Roman" w:cs="Times New Roman" w:hint="eastAsia"/>
                  <w:sz w:val="24"/>
                  <w:szCs w:val="24"/>
                  <w:lang w:val="en-US"/>
                </w:rPr>
                <w:t>sajec</w:t>
              </w:r>
            </w:ins>
            <w:proofErr w:type="spellEnd"/>
            <w:ins w:id="12" w:author="DU Nafen (EEAS-BEIJING)" w:date="2023-03-16T15:28:00Z">
              <w:r w:rsidR="00745C60">
                <w:rPr>
                  <w:rFonts w:ascii="Times New Roman" w:hAnsi="Times New Roman" w:cs="Times New Roman"/>
                  <w:sz w:val="24"/>
                  <w:szCs w:val="24"/>
                  <w:lang w:val="en-GB"/>
                </w:rPr>
                <w:t>@</w:t>
              </w:r>
              <w:proofErr w:type="spellStart"/>
              <w:r w:rsidR="00745C60">
                <w:rPr>
                  <w:rFonts w:ascii="Times New Roman" w:hAnsi="Times New Roman" w:cs="Times New Roman"/>
                  <w:sz w:val="24"/>
                  <w:szCs w:val="24"/>
                  <w:lang w:val="en-GB"/>
                </w:rPr>
                <w:t>customs.gov.cn</w:t>
              </w:r>
            </w:ins>
            <w:proofErr w:type="spellEnd"/>
          </w:p>
          <w:p w:rsidR="00B63AA8" w:rsidRPr="00377830" w:rsidRDefault="00B63AA8" w:rsidP="00377830">
            <w:pPr>
              <w:spacing w:after="0" w:line="240" w:lineRule="auto"/>
              <w:rPr>
                <w:rFonts w:ascii="Times New Roman" w:hAnsi="Times New Roman" w:cs="Times New Roman"/>
                <w:sz w:val="24"/>
                <w:szCs w:val="24"/>
                <w:lang w:val="en-US"/>
              </w:rPr>
            </w:pPr>
            <w:del w:id="13" w:author="DU Nafen (EEAS-BEIJING)" w:date="2023-03-16T15:27:00Z">
              <w:r w:rsidRPr="00377830" w:rsidDel="00745C60">
                <w:rPr>
                  <w:rFonts w:ascii="Times New Roman" w:hAnsi="Times New Roman" w:cs="Times New Roman"/>
                  <w:sz w:val="24"/>
                  <w:szCs w:val="24"/>
                  <w:lang w:val="en-US"/>
                </w:rPr>
                <w:delText>hanyi@customs.gov.cn</w:delText>
              </w:r>
            </w:del>
          </w:p>
          <w:p w:rsidR="00B63AA8" w:rsidRPr="00377830" w:rsidRDefault="00B63AA8" w:rsidP="00377830">
            <w:pPr>
              <w:spacing w:after="0" w:line="240" w:lineRule="auto"/>
              <w:rPr>
                <w:rFonts w:ascii="Times New Roman" w:hAnsi="Times New Roman" w:cs="Times New Roman"/>
                <w:sz w:val="24"/>
                <w:szCs w:val="24"/>
                <w:lang w:val="en-US"/>
              </w:rPr>
            </w:pPr>
            <w:r w:rsidRPr="00377830">
              <w:rPr>
                <w:rFonts w:ascii="Times New Roman" w:hAnsi="Times New Roman" w:cs="Times New Roman" w:hint="eastAsia"/>
                <w:sz w:val="24"/>
                <w:szCs w:val="24"/>
                <w:lang w:val="en-US"/>
              </w:rPr>
              <w:t>乳品</w:t>
            </w:r>
            <w:del w:id="14" w:author="DU Nafen (EEAS-BEIJING)" w:date="2023-03-16T15:28:00Z">
              <w:r w:rsidRPr="00377830" w:rsidDel="00010EE3">
                <w:rPr>
                  <w:rFonts w:ascii="Times New Roman" w:hAnsi="Times New Roman" w:cs="Times New Roman" w:hint="eastAsia"/>
                  <w:sz w:val="24"/>
                  <w:szCs w:val="24"/>
                  <w:lang w:val="en-US"/>
                </w:rPr>
                <w:delText>、</w:delText>
              </w:r>
            </w:del>
            <w:r w:rsidRPr="00377830">
              <w:rPr>
                <w:rFonts w:ascii="Times New Roman" w:hAnsi="Times New Roman" w:cs="Times New Roman" w:hint="eastAsia"/>
                <w:sz w:val="24"/>
                <w:szCs w:val="24"/>
                <w:lang w:val="en-US"/>
              </w:rPr>
              <w:t>、特殊膳食食品、保健食品的问题</w:t>
            </w:r>
            <w:r w:rsidRPr="00377830">
              <w:rPr>
                <w:rFonts w:ascii="Times New Roman" w:hAnsi="Times New Roman" w:cs="Times New Roman" w:hint="eastAsia"/>
                <w:sz w:val="24"/>
                <w:szCs w:val="24"/>
                <w:lang w:val="en-US"/>
              </w:rPr>
              <w:lastRenderedPageBreak/>
              <w:t>可发至：</w:t>
            </w:r>
            <w:r w:rsidRPr="00377830">
              <w:rPr>
                <w:rFonts w:ascii="Times New Roman" w:hAnsi="Times New Roman" w:cs="Times New Roman" w:hint="eastAsia"/>
                <w:sz w:val="24"/>
                <w:szCs w:val="24"/>
                <w:lang w:val="en-US"/>
              </w:rPr>
              <w:t>shipinjusanchu@customs.gov.cn</w:t>
            </w:r>
          </w:p>
          <w:p w:rsidR="00B63AA8" w:rsidRDefault="00B63AA8" w:rsidP="00377830">
            <w:pPr>
              <w:spacing w:after="0" w:line="240" w:lineRule="auto"/>
              <w:rPr>
                <w:rFonts w:ascii="Times New Roman" w:hAnsi="Times New Roman" w:cs="Times New Roman"/>
                <w:sz w:val="24"/>
                <w:szCs w:val="24"/>
                <w:lang w:val="en-US"/>
              </w:rPr>
            </w:pPr>
            <w:r w:rsidRPr="00377830">
              <w:rPr>
                <w:rFonts w:ascii="Times New Roman" w:hAnsi="Times New Roman" w:cs="Times New Roman" w:hint="eastAsia"/>
                <w:sz w:val="24"/>
                <w:szCs w:val="24"/>
                <w:lang w:val="en-US"/>
              </w:rPr>
              <w:t>水产品的问题可发至：</w:t>
            </w:r>
            <w:r w:rsidR="006C0E91" w:rsidRPr="006C0E91">
              <w:fldChar w:fldCharType="begin"/>
            </w:r>
            <w:r w:rsidR="009B5F06">
              <w:instrText>HYPERLINK "mailto:shipinjusichu@customs.gov.cn"</w:instrText>
            </w:r>
            <w:r w:rsidR="006C0E91" w:rsidRPr="006C0E91">
              <w:fldChar w:fldCharType="separate"/>
            </w:r>
            <w:r w:rsidRPr="008D4928">
              <w:rPr>
                <w:rStyle w:val="-"/>
                <w:rFonts w:ascii="Times New Roman" w:hAnsi="Times New Roman" w:cs="Times New Roman" w:hint="eastAsia"/>
                <w:sz w:val="24"/>
                <w:szCs w:val="24"/>
                <w:lang w:val="en-US"/>
              </w:rPr>
              <w:t>shipinjusichu@customs.gov.cn</w:t>
            </w:r>
            <w:r w:rsidR="006C0E91">
              <w:rPr>
                <w:rStyle w:val="-"/>
                <w:rFonts w:ascii="Times New Roman" w:hAnsi="Times New Roman" w:cs="Times New Roman"/>
                <w:sz w:val="24"/>
                <w:szCs w:val="24"/>
                <w:lang w:val="en-US"/>
              </w:rPr>
              <w:fldChar w:fldCharType="end"/>
            </w:r>
          </w:p>
          <w:p w:rsidR="00B63AA8" w:rsidRDefault="00B63AA8" w:rsidP="00377830">
            <w:pPr>
              <w:spacing w:after="0" w:line="240" w:lineRule="auto"/>
              <w:rPr>
                <w:rFonts w:ascii="Times New Roman" w:hAnsi="Times New Roman" w:cs="Times New Roman"/>
                <w:sz w:val="24"/>
                <w:szCs w:val="24"/>
                <w:lang w:val="en-US"/>
              </w:rPr>
            </w:pPr>
          </w:p>
          <w:p w:rsidR="00B63AA8" w:rsidRDefault="00B63AA8" w:rsidP="00377830">
            <w:pPr>
              <w:spacing w:after="0" w:line="240" w:lineRule="auto"/>
              <w:rPr>
                <w:rFonts w:ascii="Times New Roman" w:hAnsi="Times New Roman" w:cs="Times New Roman"/>
                <w:sz w:val="24"/>
                <w:szCs w:val="24"/>
                <w:lang w:val="en-US"/>
              </w:rPr>
            </w:pPr>
          </w:p>
          <w:p w:rsidR="00B63AA8" w:rsidRDefault="00B63AA8" w:rsidP="00377830">
            <w:pPr>
              <w:spacing w:after="0" w:line="240" w:lineRule="auto"/>
              <w:rPr>
                <w:rFonts w:ascii="Times New Roman" w:hAnsi="Times New Roman" w:cs="Times New Roman"/>
                <w:sz w:val="24"/>
                <w:szCs w:val="24"/>
                <w:lang w:val="en-US"/>
              </w:rPr>
            </w:pPr>
          </w:p>
          <w:p w:rsidR="00B63AA8" w:rsidRPr="002865BF" w:rsidRDefault="00B63AA8" w:rsidP="002865BF">
            <w:pPr>
              <w:spacing w:after="0" w:line="240" w:lineRule="auto"/>
              <w:rPr>
                <w:rFonts w:ascii="Times New Roman" w:hAnsi="Times New Roman" w:cs="Times New Roman"/>
                <w:sz w:val="24"/>
                <w:szCs w:val="24"/>
                <w:lang w:val="en-US"/>
              </w:rPr>
            </w:pPr>
            <w:r w:rsidRPr="002865BF">
              <w:rPr>
                <w:rFonts w:ascii="Times New Roman" w:hAnsi="Times New Roman" w:cs="Times New Roman"/>
                <w:sz w:val="24"/>
                <w:szCs w:val="24"/>
                <w:lang w:val="en-US"/>
              </w:rPr>
              <w:t>In order to quickly solve the specific problems encountered during the registration process of the enterprise, the European party can send relevant issues and screenshots to the Chinese designated contact mailbox:</w:t>
            </w:r>
          </w:p>
          <w:p w:rsidR="00B63AA8" w:rsidRPr="002865BF" w:rsidRDefault="00B63AA8" w:rsidP="002865BF">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Problems related to </w:t>
            </w:r>
            <w:r w:rsidRPr="002865BF">
              <w:rPr>
                <w:rFonts w:ascii="Times New Roman" w:hAnsi="Times New Roman" w:cs="Times New Roman"/>
                <w:sz w:val="24"/>
                <w:szCs w:val="24"/>
                <w:lang w:val="en-US"/>
              </w:rPr>
              <w:t>meat and meat products, bird's nest and bird's nest products, casing, bee products, eggs and egg products, and edible animal</w:t>
            </w:r>
            <w:r>
              <w:rPr>
                <w:rFonts w:ascii="Times New Roman" w:hAnsi="Times New Roman" w:cs="Times New Roman"/>
                <w:sz w:val="24"/>
                <w:szCs w:val="24"/>
                <w:lang w:val="en-US"/>
              </w:rPr>
              <w:t>-origin fat,</w:t>
            </w:r>
            <w:r w:rsidRPr="002865BF">
              <w:rPr>
                <w:rFonts w:ascii="Times New Roman" w:hAnsi="Times New Roman" w:cs="Times New Roman"/>
                <w:sz w:val="24"/>
                <w:szCs w:val="24"/>
                <w:lang w:val="en-US"/>
              </w:rPr>
              <w:t xml:space="preserve"> can be sent to:</w:t>
            </w:r>
          </w:p>
          <w:p w:rsidR="00B63AA8" w:rsidRDefault="006C0E91" w:rsidP="002865BF">
            <w:pPr>
              <w:spacing w:after="0" w:line="240" w:lineRule="auto"/>
              <w:rPr>
                <w:rFonts w:ascii="Times New Roman" w:hAnsi="Times New Roman" w:cs="Times New Roman"/>
                <w:sz w:val="24"/>
                <w:szCs w:val="24"/>
                <w:lang w:val="en-US"/>
              </w:rPr>
            </w:pPr>
            <w:hyperlink r:id="rId9" w:history="1">
              <w:r w:rsidR="00B63AA8" w:rsidRPr="00CE553C">
                <w:rPr>
                  <w:rStyle w:val="-"/>
                  <w:rFonts w:ascii="Times New Roman" w:hAnsi="Times New Roman" w:cs="Times New Roman"/>
                  <w:sz w:val="24"/>
                  <w:szCs w:val="24"/>
                  <w:lang w:val="en-US"/>
                </w:rPr>
                <w:t>shipinjuyichu@customs.gov.cn</w:t>
              </w:r>
            </w:hyperlink>
          </w:p>
          <w:p w:rsidR="00B63AA8" w:rsidRPr="002865BF" w:rsidRDefault="00B63AA8" w:rsidP="002865BF">
            <w:pPr>
              <w:spacing w:after="0" w:line="240" w:lineRule="auto"/>
              <w:rPr>
                <w:rFonts w:ascii="Times New Roman" w:hAnsi="Times New Roman" w:cs="Times New Roman"/>
                <w:sz w:val="24"/>
                <w:szCs w:val="24"/>
                <w:lang w:val="en-US"/>
              </w:rPr>
            </w:pPr>
          </w:p>
          <w:p w:rsidR="00B63AA8" w:rsidRPr="002865BF" w:rsidDel="00010EE3" w:rsidRDefault="00B63AA8" w:rsidP="00010EE3">
            <w:pPr>
              <w:spacing w:after="0" w:line="240" w:lineRule="auto"/>
              <w:rPr>
                <w:del w:id="15" w:author="DU Nafen (EEAS-BEIJING)" w:date="2023-03-16T15:31:00Z"/>
                <w:rFonts w:ascii="Times New Roman" w:hAnsi="Times New Roman" w:cs="Times New Roman"/>
                <w:sz w:val="24"/>
                <w:szCs w:val="24"/>
                <w:lang w:val="en-US"/>
              </w:rPr>
            </w:pPr>
            <w:r>
              <w:rPr>
                <w:rFonts w:ascii="Times New Roman" w:hAnsi="Times New Roman" w:cs="Times New Roman"/>
                <w:sz w:val="24"/>
                <w:szCs w:val="24"/>
                <w:lang w:val="en-US"/>
              </w:rPr>
              <w:t>Problems related to e</w:t>
            </w:r>
            <w:r w:rsidRPr="002865BF">
              <w:rPr>
                <w:rFonts w:ascii="Times New Roman" w:hAnsi="Times New Roman" w:cs="Times New Roman"/>
                <w:sz w:val="24"/>
                <w:szCs w:val="24"/>
                <w:lang w:val="en-US"/>
              </w:rPr>
              <w:t xml:space="preserve">dible </w:t>
            </w:r>
            <w:ins w:id="16" w:author="DU Nafen (EEAS-BEIJING)" w:date="2023-03-16T15:29:00Z">
              <w:r w:rsidR="00010EE3">
                <w:rPr>
                  <w:rFonts w:ascii="Times New Roman" w:hAnsi="Times New Roman" w:cs="Times New Roman"/>
                  <w:sz w:val="24"/>
                  <w:szCs w:val="24"/>
                  <w:lang w:val="en-US"/>
                </w:rPr>
                <w:t xml:space="preserve">plant </w:t>
              </w:r>
            </w:ins>
            <w:ins w:id="17" w:author="DU Nafen (EEAS-BEIJING)" w:date="2023-03-16T15:31:00Z">
              <w:r w:rsidR="00010EE3">
                <w:rPr>
                  <w:rFonts w:ascii="Times New Roman" w:hAnsi="Times New Roman" w:cs="Times New Roman"/>
                  <w:sz w:val="24"/>
                  <w:szCs w:val="24"/>
                  <w:lang w:val="en-US"/>
                </w:rPr>
                <w:t>oil, stuffed</w:t>
              </w:r>
            </w:ins>
            <w:ins w:id="18" w:author="DU Nafen (EEAS-BEIJING)" w:date="2023-03-16T15:29:00Z">
              <w:r w:rsidR="00010EE3">
                <w:rPr>
                  <w:rFonts w:ascii="Times New Roman" w:hAnsi="Times New Roman" w:cs="Times New Roman"/>
                  <w:sz w:val="24"/>
                  <w:szCs w:val="24"/>
                  <w:lang w:val="en-US"/>
                </w:rPr>
                <w:t xml:space="preserve"> pasta products,</w:t>
              </w:r>
            </w:ins>
            <w:ins w:id="19" w:author="DU Nafen (EEAS-BEIJING)" w:date="2023-03-16T15:31:00Z">
              <w:r w:rsidR="00010EE3">
                <w:rPr>
                  <w:rFonts w:ascii="Times New Roman" w:hAnsi="Times New Roman" w:cs="Times New Roman"/>
                  <w:sz w:val="24"/>
                  <w:szCs w:val="24"/>
                  <w:lang w:val="en-US"/>
                </w:rPr>
                <w:t xml:space="preserve"> </w:t>
              </w:r>
            </w:ins>
            <w:ins w:id="20" w:author="DU Nafen (EEAS-BEIJING)" w:date="2023-03-16T15:29:00Z">
              <w:r w:rsidR="00010EE3">
                <w:rPr>
                  <w:rFonts w:ascii="Times New Roman" w:hAnsi="Times New Roman" w:cs="Times New Roman"/>
                  <w:sz w:val="24"/>
                  <w:szCs w:val="24"/>
                  <w:lang w:val="en-US"/>
                </w:rPr>
                <w:t>rice,</w:t>
              </w:r>
            </w:ins>
            <w:ins w:id="21" w:author="DU Nafen (EEAS-BEIJING)" w:date="2023-03-16T15:31:00Z">
              <w:r w:rsidR="00010EE3">
                <w:rPr>
                  <w:rFonts w:ascii="Times New Roman" w:hAnsi="Times New Roman" w:cs="Times New Roman"/>
                  <w:sz w:val="24"/>
                  <w:szCs w:val="24"/>
                  <w:lang w:val="en-US"/>
                </w:rPr>
                <w:t xml:space="preserve"> </w:t>
              </w:r>
            </w:ins>
            <w:ins w:id="22" w:author="DU Nafen (EEAS-BEIJING)" w:date="2023-03-16T15:29:00Z">
              <w:r w:rsidR="00010EE3">
                <w:rPr>
                  <w:rFonts w:ascii="Times New Roman" w:hAnsi="Times New Roman" w:cs="Times New Roman"/>
                  <w:sz w:val="24"/>
                  <w:szCs w:val="24"/>
                  <w:lang w:val="en-US"/>
                </w:rPr>
                <w:t xml:space="preserve">grain powder </w:t>
              </w:r>
            </w:ins>
            <w:ins w:id="23" w:author="DU Nafen (EEAS-BEIJING)" w:date="2023-03-16T15:30:00Z">
              <w:r w:rsidR="00010EE3">
                <w:rPr>
                  <w:rFonts w:ascii="Times New Roman" w:hAnsi="Times New Roman" w:cs="Times New Roman"/>
                  <w:sz w:val="24"/>
                  <w:szCs w:val="24"/>
                  <w:lang w:val="en-US"/>
                </w:rPr>
                <w:t xml:space="preserve">industrial products and malt ,dehydrated vegetables , and seasonings, can be sent to </w:t>
              </w:r>
            </w:ins>
            <w:ins w:id="24" w:author="DU Nafen (EEAS-BEIJING)" w:date="2023-03-16T15:31:00Z">
              <w:r w:rsidR="006C0E91">
                <w:rPr>
                  <w:rFonts w:ascii="Times New Roman" w:hAnsi="Times New Roman" w:cs="Times New Roman"/>
                  <w:sz w:val="24"/>
                  <w:szCs w:val="24"/>
                  <w:lang w:val="en-US"/>
                </w:rPr>
                <w:fldChar w:fldCharType="begin"/>
              </w:r>
              <w:r w:rsidR="00010EE3">
                <w:rPr>
                  <w:rFonts w:ascii="Times New Roman" w:hAnsi="Times New Roman" w:cs="Times New Roman"/>
                  <w:sz w:val="24"/>
                  <w:szCs w:val="24"/>
                  <w:lang w:val="en-US"/>
                </w:rPr>
                <w:instrText xml:space="preserve"> HYPERLINK "mailto:</w:instrText>
              </w:r>
            </w:ins>
            <w:ins w:id="25" w:author="DU Nafen (EEAS-BEIJING)" w:date="2023-03-16T15:30:00Z">
              <w:r w:rsidR="00010EE3">
                <w:rPr>
                  <w:rFonts w:ascii="Times New Roman" w:hAnsi="Times New Roman" w:cs="Times New Roman"/>
                  <w:sz w:val="24"/>
                  <w:szCs w:val="24"/>
                  <w:lang w:val="en-US"/>
                </w:rPr>
                <w:instrText>sajec@customs.gov.cn</w:instrText>
              </w:r>
            </w:ins>
            <w:ins w:id="26" w:author="DU Nafen (EEAS-BEIJING)" w:date="2023-03-16T15:31:00Z">
              <w:r w:rsidR="00010EE3">
                <w:rPr>
                  <w:rFonts w:ascii="Times New Roman" w:hAnsi="Times New Roman" w:cs="Times New Roman"/>
                  <w:sz w:val="24"/>
                  <w:szCs w:val="24"/>
                  <w:lang w:val="en-US"/>
                </w:rPr>
                <w:instrText xml:space="preserve">" </w:instrText>
              </w:r>
              <w:r w:rsidR="006C0E91">
                <w:rPr>
                  <w:rFonts w:ascii="Times New Roman" w:hAnsi="Times New Roman" w:cs="Times New Roman"/>
                  <w:sz w:val="24"/>
                  <w:szCs w:val="24"/>
                  <w:lang w:val="en-US"/>
                </w:rPr>
                <w:fldChar w:fldCharType="separate"/>
              </w:r>
            </w:ins>
            <w:ins w:id="27" w:author="DU Nafen (EEAS-BEIJING)" w:date="2023-03-16T15:30:00Z">
              <w:r w:rsidR="00010EE3" w:rsidRPr="00675B31">
                <w:rPr>
                  <w:rStyle w:val="-"/>
                  <w:rFonts w:ascii="Times New Roman" w:hAnsi="Times New Roman" w:cs="Times New Roman"/>
                  <w:sz w:val="24"/>
                  <w:szCs w:val="24"/>
                  <w:lang w:val="en-US"/>
                </w:rPr>
                <w:t>sajec@customs.gov.cn</w:t>
              </w:r>
            </w:ins>
            <w:ins w:id="28" w:author="DU Nafen (EEAS-BEIJING)" w:date="2023-03-16T15:31:00Z">
              <w:r w:rsidR="006C0E91">
                <w:rPr>
                  <w:rFonts w:ascii="Times New Roman" w:hAnsi="Times New Roman" w:cs="Times New Roman"/>
                  <w:sz w:val="24"/>
                  <w:szCs w:val="24"/>
                  <w:lang w:val="en-US"/>
                </w:rPr>
                <w:fldChar w:fldCharType="end"/>
              </w:r>
            </w:ins>
            <w:ins w:id="29" w:author="DU Nafen (EEAS-BEIJING)" w:date="2023-03-16T15:30:00Z">
              <w:r w:rsidR="00010EE3">
                <w:rPr>
                  <w:rFonts w:ascii="Times New Roman" w:hAnsi="Times New Roman" w:cs="Times New Roman"/>
                  <w:sz w:val="24"/>
                  <w:szCs w:val="24"/>
                  <w:lang w:val="en-US"/>
                </w:rPr>
                <w:t xml:space="preserve"> </w:t>
              </w:r>
            </w:ins>
            <w:del w:id="30" w:author="DU Nafen (EEAS-BEIJING)" w:date="2023-03-16T15:31:00Z">
              <w:r w:rsidRPr="002865BF" w:rsidDel="00010EE3">
                <w:rPr>
                  <w:rFonts w:ascii="Times New Roman" w:hAnsi="Times New Roman" w:cs="Times New Roman"/>
                  <w:sz w:val="24"/>
                  <w:szCs w:val="24"/>
                  <w:lang w:val="en-US"/>
                </w:rPr>
                <w:delText xml:space="preserve">oil and oil, </w:delText>
              </w:r>
              <w:r w:rsidDel="00010EE3">
                <w:rPr>
                  <w:rFonts w:ascii="Times New Roman" w:hAnsi="Times New Roman" w:cs="Times New Roman"/>
                  <w:sz w:val="24"/>
                  <w:szCs w:val="24"/>
                  <w:lang w:val="en-US"/>
                </w:rPr>
                <w:delText>stuffed pasta products</w:delText>
              </w:r>
              <w:r w:rsidRPr="002865BF" w:rsidDel="00010EE3">
                <w:rPr>
                  <w:rFonts w:ascii="Times New Roman" w:hAnsi="Times New Roman" w:cs="Times New Roman"/>
                  <w:sz w:val="24"/>
                  <w:szCs w:val="24"/>
                  <w:lang w:val="en-US"/>
                </w:rPr>
                <w:delText>, e</w:delText>
              </w:r>
              <w:r w:rsidDel="00010EE3">
                <w:rPr>
                  <w:rFonts w:ascii="Times New Roman" w:hAnsi="Times New Roman" w:cs="Times New Roman"/>
                  <w:sz w:val="24"/>
                  <w:szCs w:val="24"/>
                  <w:lang w:val="en-US"/>
                </w:rPr>
                <w:delText>dible</w:delText>
              </w:r>
              <w:r w:rsidRPr="002865BF" w:rsidDel="00010EE3">
                <w:rPr>
                  <w:rFonts w:ascii="Times New Roman" w:hAnsi="Times New Roman" w:cs="Times New Roman"/>
                  <w:sz w:val="24"/>
                  <w:szCs w:val="24"/>
                  <w:lang w:val="en-US"/>
                </w:rPr>
                <w:delText xml:space="preserve"> grains, grain powder industrial products and malt, fresh -keeping and dehydrated vegetables, as well as dried beans and seasonings</w:delText>
              </w:r>
              <w:r w:rsidDel="00010EE3">
                <w:rPr>
                  <w:rFonts w:ascii="Times New Roman" w:hAnsi="Times New Roman" w:cs="Times New Roman"/>
                  <w:sz w:val="24"/>
                  <w:szCs w:val="24"/>
                  <w:lang w:val="en-US"/>
                </w:rPr>
                <w:delText>,</w:delText>
              </w:r>
              <w:r w:rsidRPr="002865BF" w:rsidDel="00010EE3">
                <w:rPr>
                  <w:rFonts w:ascii="Times New Roman" w:hAnsi="Times New Roman" w:cs="Times New Roman"/>
                  <w:sz w:val="24"/>
                  <w:szCs w:val="24"/>
                  <w:lang w:val="en-US"/>
                </w:rPr>
                <w:delText xml:space="preserve"> can be sent to:</w:delText>
              </w:r>
            </w:del>
          </w:p>
          <w:p w:rsidR="00B63AA8" w:rsidRDefault="006C0E91">
            <w:pPr>
              <w:spacing w:after="0" w:line="240" w:lineRule="auto"/>
              <w:rPr>
                <w:rFonts w:ascii="Times New Roman" w:hAnsi="Times New Roman" w:cs="Times New Roman"/>
                <w:sz w:val="24"/>
                <w:szCs w:val="24"/>
                <w:lang w:val="en-US"/>
              </w:rPr>
            </w:pPr>
            <w:del w:id="31" w:author="DU Nafen (EEAS-BEIJING)" w:date="2023-03-16T15:31:00Z">
              <w:r w:rsidRPr="006C0E91" w:rsidDel="00010EE3">
                <w:fldChar w:fldCharType="begin"/>
              </w:r>
              <w:r w:rsidR="00B93578" w:rsidRPr="00B93578" w:rsidDel="00010EE3">
                <w:rPr>
                  <w:lang w:val="en-GB"/>
                </w:rPr>
                <w:delInstrText xml:space="preserve"> HYPERLINK "mailto:hanyi@customs.gov.cn" </w:delInstrText>
              </w:r>
              <w:r w:rsidRPr="006C0E91" w:rsidDel="00010EE3">
                <w:fldChar w:fldCharType="separate"/>
              </w:r>
              <w:r w:rsidR="00B63AA8" w:rsidRPr="00CE553C" w:rsidDel="00010EE3">
                <w:rPr>
                  <w:rStyle w:val="-"/>
                  <w:rFonts w:ascii="Times New Roman" w:hAnsi="Times New Roman" w:cs="Times New Roman"/>
                  <w:sz w:val="24"/>
                  <w:szCs w:val="24"/>
                  <w:lang w:val="en-US"/>
                </w:rPr>
                <w:delText>hanyi@customs.gov.cn</w:delText>
              </w:r>
              <w:r w:rsidDel="00010EE3">
                <w:rPr>
                  <w:rStyle w:val="-"/>
                  <w:rFonts w:ascii="Times New Roman" w:hAnsi="Times New Roman" w:cs="Times New Roman"/>
                  <w:sz w:val="24"/>
                  <w:szCs w:val="24"/>
                  <w:lang w:val="en-US"/>
                </w:rPr>
                <w:fldChar w:fldCharType="end"/>
              </w:r>
            </w:del>
          </w:p>
          <w:p w:rsidR="00B63AA8" w:rsidRPr="002865BF" w:rsidRDefault="00B63AA8" w:rsidP="002865BF">
            <w:pPr>
              <w:spacing w:after="0" w:line="240" w:lineRule="auto"/>
              <w:rPr>
                <w:rFonts w:ascii="Times New Roman" w:hAnsi="Times New Roman" w:cs="Times New Roman"/>
                <w:sz w:val="24"/>
                <w:szCs w:val="24"/>
                <w:lang w:val="en-US"/>
              </w:rPr>
            </w:pPr>
          </w:p>
          <w:p w:rsidR="00B63AA8" w:rsidRDefault="00B63AA8" w:rsidP="002865BF">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Problems related to</w:t>
            </w:r>
            <w:r w:rsidRPr="002865BF">
              <w:rPr>
                <w:rFonts w:ascii="Times New Roman" w:hAnsi="Times New Roman" w:cs="Times New Roman"/>
                <w:sz w:val="24"/>
                <w:szCs w:val="24"/>
                <w:lang w:val="en-US"/>
              </w:rPr>
              <w:t xml:space="preserve"> dairy products, </w:t>
            </w:r>
            <w:r>
              <w:rPr>
                <w:rFonts w:ascii="Times New Roman" w:hAnsi="Times New Roman" w:cs="Times New Roman"/>
                <w:sz w:val="24"/>
                <w:szCs w:val="24"/>
                <w:lang w:val="en-US"/>
              </w:rPr>
              <w:t>,</w:t>
            </w:r>
            <w:r w:rsidRPr="002865BF">
              <w:rPr>
                <w:rFonts w:ascii="Times New Roman" w:hAnsi="Times New Roman" w:cs="Times New Roman"/>
                <w:sz w:val="24"/>
                <w:szCs w:val="24"/>
                <w:lang w:val="en-US"/>
              </w:rPr>
              <w:t xml:space="preserve">special dietary foods, health foods can be sent to: </w:t>
            </w:r>
            <w:hyperlink r:id="rId10" w:history="1">
              <w:r w:rsidRPr="00CE553C">
                <w:rPr>
                  <w:rStyle w:val="-"/>
                  <w:rFonts w:ascii="Times New Roman" w:hAnsi="Times New Roman" w:cs="Times New Roman"/>
                  <w:sz w:val="24"/>
                  <w:szCs w:val="24"/>
                  <w:lang w:val="en-US"/>
                </w:rPr>
                <w:t>shipinjusanchu@customs.gov.cn</w:t>
              </w:r>
            </w:hyperlink>
          </w:p>
          <w:p w:rsidR="00AC03E6" w:rsidRPr="00AC03E6" w:rsidRDefault="00AC03E6" w:rsidP="00AC03E6">
            <w:pPr>
              <w:spacing w:after="0" w:line="240" w:lineRule="auto"/>
              <w:rPr>
                <w:rFonts w:ascii="Times New Roman" w:hAnsi="Times New Roman" w:cs="Times New Roman"/>
                <w:b/>
                <w:sz w:val="24"/>
                <w:szCs w:val="24"/>
                <w:lang w:val="en-US"/>
              </w:rPr>
            </w:pPr>
          </w:p>
          <w:p w:rsidR="00AC03E6" w:rsidRDefault="00AC03E6" w:rsidP="00AC03E6">
            <w:pPr>
              <w:spacing w:after="0" w:line="240" w:lineRule="auto"/>
              <w:rPr>
                <w:rStyle w:val="-"/>
                <w:rFonts w:ascii="Times New Roman" w:hAnsi="Times New Roman" w:cs="Times New Roman"/>
                <w:b/>
                <w:sz w:val="24"/>
                <w:szCs w:val="24"/>
                <w:lang w:val="en-US"/>
              </w:rPr>
            </w:pPr>
            <w:r w:rsidRPr="00AC03E6">
              <w:rPr>
                <w:rFonts w:ascii="Times New Roman" w:hAnsi="Times New Roman" w:cs="Times New Roman"/>
                <w:b/>
                <w:sz w:val="24"/>
                <w:szCs w:val="24"/>
                <w:lang w:val="en-US"/>
              </w:rPr>
              <w:lastRenderedPageBreak/>
              <w:t xml:space="preserve">Problems related to wines and spirits can be sent to: </w:t>
            </w:r>
            <w:hyperlink r:id="rId11" w:history="1">
              <w:r w:rsidRPr="00AC03E6">
                <w:rPr>
                  <w:rStyle w:val="-"/>
                  <w:rFonts w:ascii="Times New Roman" w:hAnsi="Times New Roman" w:cs="Times New Roman"/>
                  <w:b/>
                  <w:sz w:val="24"/>
                  <w:szCs w:val="24"/>
                  <w:lang w:val="en-US"/>
                </w:rPr>
                <w:t>shipinjusanchu@customs.gov.cn</w:t>
              </w:r>
            </w:hyperlink>
          </w:p>
          <w:p w:rsidR="00412C95" w:rsidRDefault="00412C95" w:rsidP="00AC03E6">
            <w:pPr>
              <w:spacing w:after="0" w:line="240" w:lineRule="auto"/>
              <w:rPr>
                <w:rStyle w:val="-"/>
                <w:rFonts w:ascii="Times New Roman" w:hAnsi="Times New Roman" w:cs="Times New Roman"/>
                <w:b/>
                <w:sz w:val="24"/>
                <w:szCs w:val="24"/>
                <w:lang w:val="en-US"/>
              </w:rPr>
            </w:pPr>
          </w:p>
          <w:p w:rsidR="00412C95" w:rsidRPr="00412C95" w:rsidRDefault="00412C95" w:rsidP="00AC03E6">
            <w:pPr>
              <w:spacing w:after="0" w:line="240" w:lineRule="auto"/>
              <w:rPr>
                <w:rStyle w:val="-"/>
                <w:rFonts w:ascii="Times New Roman" w:hAnsi="Times New Roman" w:cs="Times New Roman"/>
                <w:b/>
                <w:sz w:val="24"/>
                <w:szCs w:val="24"/>
                <w:lang w:val="en-US"/>
              </w:rPr>
            </w:pPr>
            <w:r w:rsidRPr="00384678">
              <w:rPr>
                <w:rFonts w:hint="eastAsia"/>
                <w:b/>
                <w:lang w:val="en-US"/>
              </w:rPr>
              <w:t>有关葡萄酒和烈酒的问题可发送至</w:t>
            </w:r>
            <w:r w:rsidRPr="00412C95">
              <w:rPr>
                <w:rFonts w:hint="eastAsia"/>
                <w:lang w:val="en-US"/>
              </w:rPr>
              <w:t>：</w:t>
            </w:r>
            <w:r w:rsidRPr="00412C95">
              <w:rPr>
                <w:rStyle w:val="-"/>
                <w:rFonts w:ascii="Times New Roman" w:hAnsi="Times New Roman" w:cs="Times New Roman" w:hint="eastAsia"/>
                <w:b/>
                <w:sz w:val="24"/>
                <w:szCs w:val="24"/>
                <w:lang w:val="en-US"/>
              </w:rPr>
              <w:t>shipinjusanchu@customs.gov.cn</w:t>
            </w:r>
          </w:p>
          <w:p w:rsidR="00645BCD" w:rsidRDefault="00645BCD" w:rsidP="00AC03E6">
            <w:pPr>
              <w:spacing w:after="0" w:line="240" w:lineRule="auto"/>
              <w:rPr>
                <w:rStyle w:val="-"/>
                <w:rFonts w:ascii="Times New Roman" w:hAnsi="Times New Roman" w:cs="Times New Roman"/>
                <w:b/>
                <w:sz w:val="24"/>
                <w:szCs w:val="24"/>
                <w:lang w:val="en-US"/>
              </w:rPr>
            </w:pPr>
          </w:p>
          <w:p w:rsidR="00B63AA8" w:rsidRPr="002865BF" w:rsidRDefault="00B63AA8" w:rsidP="002865BF">
            <w:pPr>
              <w:spacing w:after="0" w:line="240" w:lineRule="auto"/>
              <w:rPr>
                <w:rFonts w:ascii="Times New Roman" w:hAnsi="Times New Roman" w:cs="Times New Roman"/>
                <w:sz w:val="24"/>
                <w:szCs w:val="24"/>
                <w:lang w:val="en-US"/>
              </w:rPr>
            </w:pPr>
          </w:p>
          <w:p w:rsidR="00B63AA8" w:rsidRDefault="00B63AA8" w:rsidP="002865BF">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P</w:t>
            </w:r>
            <w:r w:rsidRPr="002865BF">
              <w:rPr>
                <w:rFonts w:ascii="Times New Roman" w:hAnsi="Times New Roman" w:cs="Times New Roman"/>
                <w:sz w:val="24"/>
                <w:szCs w:val="24"/>
                <w:lang w:val="en-US"/>
              </w:rPr>
              <w:t>roblem</w:t>
            </w:r>
            <w:r>
              <w:rPr>
                <w:rFonts w:ascii="Times New Roman" w:hAnsi="Times New Roman" w:cs="Times New Roman"/>
                <w:sz w:val="24"/>
                <w:szCs w:val="24"/>
                <w:lang w:val="en-US"/>
              </w:rPr>
              <w:t>s related to seafood and fishery</w:t>
            </w:r>
            <w:r w:rsidRPr="002865BF">
              <w:rPr>
                <w:rFonts w:ascii="Times New Roman" w:hAnsi="Times New Roman" w:cs="Times New Roman"/>
                <w:sz w:val="24"/>
                <w:szCs w:val="24"/>
                <w:lang w:val="en-US"/>
              </w:rPr>
              <w:t xml:space="preserve"> products can be sent to: </w:t>
            </w:r>
            <w:hyperlink r:id="rId12" w:history="1">
              <w:r w:rsidRPr="00CE553C">
                <w:rPr>
                  <w:rStyle w:val="-"/>
                  <w:rFonts w:ascii="Times New Roman" w:hAnsi="Times New Roman" w:cs="Times New Roman"/>
                  <w:sz w:val="24"/>
                  <w:szCs w:val="24"/>
                  <w:lang w:val="en-US"/>
                </w:rPr>
                <w:t>shipinjusichu@customs.gov.cn</w:t>
              </w:r>
            </w:hyperlink>
          </w:p>
          <w:p w:rsidR="00B63AA8" w:rsidRDefault="00B63AA8" w:rsidP="002865BF">
            <w:pPr>
              <w:spacing w:after="0" w:line="240" w:lineRule="auto"/>
              <w:rPr>
                <w:rFonts w:ascii="Times New Roman" w:hAnsi="Times New Roman" w:cs="Times New Roman"/>
                <w:sz w:val="24"/>
                <w:szCs w:val="24"/>
                <w:lang w:val="en-US"/>
              </w:rPr>
            </w:pPr>
          </w:p>
          <w:p w:rsidR="00B63AA8" w:rsidRDefault="00645BCD">
            <w:pPr>
              <w:spacing w:after="0" w:line="240" w:lineRule="auto"/>
              <w:rPr>
                <w:rFonts w:ascii="Times New Roman" w:hAnsi="Times New Roman" w:cs="Times New Roman"/>
                <w:b/>
                <w:sz w:val="24"/>
                <w:szCs w:val="24"/>
                <w:lang w:val="en-US"/>
              </w:rPr>
            </w:pPr>
            <w:r w:rsidRPr="00645BCD">
              <w:rPr>
                <w:rFonts w:ascii="Times New Roman" w:hAnsi="Times New Roman" w:cs="Times New Roman"/>
                <w:b/>
                <w:sz w:val="24"/>
                <w:szCs w:val="24"/>
                <w:lang w:val="en-US"/>
              </w:rPr>
              <w:t>A phone hotline on Decree 248 is also available at 12360</w:t>
            </w:r>
          </w:p>
          <w:p w:rsidR="00E350F1" w:rsidRPr="00645BCD" w:rsidRDefault="00E350F1">
            <w:pPr>
              <w:spacing w:after="0" w:line="240" w:lineRule="auto"/>
              <w:rPr>
                <w:rFonts w:ascii="Times New Roman" w:hAnsi="Times New Roman" w:cs="Times New Roman"/>
                <w:b/>
                <w:sz w:val="24"/>
                <w:szCs w:val="24"/>
                <w:lang w:val="en-US"/>
              </w:rPr>
            </w:pPr>
            <w:r w:rsidRPr="00E350F1">
              <w:rPr>
                <w:rFonts w:ascii="Times New Roman" w:hAnsi="Times New Roman" w:cs="Times New Roman" w:hint="eastAsia"/>
                <w:b/>
                <w:sz w:val="24"/>
                <w:szCs w:val="24"/>
                <w:lang w:val="en-US"/>
              </w:rPr>
              <w:t>也可拨打</w:t>
            </w:r>
            <w:r>
              <w:rPr>
                <w:rFonts w:ascii="Times New Roman" w:hAnsi="Times New Roman" w:cs="Times New Roman" w:hint="eastAsia"/>
                <w:b/>
                <w:sz w:val="24"/>
                <w:szCs w:val="24"/>
                <w:lang w:val="en-US"/>
              </w:rPr>
              <w:t>海关热线</w:t>
            </w:r>
            <w:r w:rsidRPr="00E350F1">
              <w:rPr>
                <w:rFonts w:ascii="Times New Roman" w:hAnsi="Times New Roman" w:cs="Times New Roman" w:hint="eastAsia"/>
                <w:b/>
                <w:sz w:val="24"/>
                <w:szCs w:val="24"/>
                <w:lang w:val="en-US"/>
              </w:rPr>
              <w:t xml:space="preserve"> 12360 </w:t>
            </w:r>
            <w:r>
              <w:rPr>
                <w:rFonts w:ascii="Times New Roman" w:hAnsi="Times New Roman" w:cs="Times New Roman" w:hint="eastAsia"/>
                <w:b/>
                <w:sz w:val="24"/>
                <w:szCs w:val="24"/>
                <w:lang w:val="en-US"/>
              </w:rPr>
              <w:t>咨询</w:t>
            </w:r>
            <w:r w:rsidRPr="00E350F1">
              <w:rPr>
                <w:rFonts w:ascii="Times New Roman" w:hAnsi="Times New Roman" w:cs="Times New Roman" w:hint="eastAsia"/>
                <w:b/>
                <w:sz w:val="24"/>
                <w:szCs w:val="24"/>
                <w:lang w:val="en-US"/>
              </w:rPr>
              <w:t>有关第</w:t>
            </w:r>
            <w:r w:rsidRPr="00E350F1">
              <w:rPr>
                <w:rFonts w:ascii="Times New Roman" w:hAnsi="Times New Roman" w:cs="Times New Roman" w:hint="eastAsia"/>
                <w:b/>
                <w:sz w:val="24"/>
                <w:szCs w:val="24"/>
                <w:lang w:val="en-US"/>
              </w:rPr>
              <w:t xml:space="preserve"> 248 </w:t>
            </w:r>
            <w:r>
              <w:rPr>
                <w:rFonts w:ascii="Times New Roman" w:hAnsi="Times New Roman" w:cs="Times New Roman" w:hint="eastAsia"/>
                <w:b/>
                <w:sz w:val="24"/>
                <w:szCs w:val="24"/>
                <w:lang w:val="en-US"/>
              </w:rPr>
              <w:t>号令的问题</w:t>
            </w:r>
          </w:p>
        </w:tc>
      </w:tr>
      <w:tr w:rsidR="00B63AA8" w:rsidRPr="00B93578" w:rsidTr="00B24520">
        <w:tc>
          <w:tcPr>
            <w:tcW w:w="1198"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lastRenderedPageBreak/>
              <w:t>2</w:t>
            </w:r>
          </w:p>
        </w:tc>
        <w:tc>
          <w:tcPr>
            <w:tcW w:w="3222"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 xml:space="preserve">Decree 248 guidelines / announcements </w:t>
            </w:r>
          </w:p>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第248号令的指南</w:t>
            </w:r>
            <w:r>
              <w:rPr>
                <w:rFonts w:ascii="FangSong" w:eastAsia="FangSong" w:cs="Times New Roman" w:hint="eastAsia"/>
                <w:b/>
                <w:sz w:val="24"/>
                <w:szCs w:val="24"/>
                <w:lang w:val="en-GB"/>
              </w:rPr>
              <w:t>/公告</w:t>
            </w:r>
          </w:p>
        </w:tc>
        <w:tc>
          <w:tcPr>
            <w:tcW w:w="4871" w:type="dxa"/>
            <w:tcBorders>
              <w:top w:val="single" w:sz="4" w:space="0" w:color="auto"/>
              <w:left w:val="single" w:sz="4" w:space="0" w:color="auto"/>
              <w:bottom w:val="single" w:sz="4" w:space="0" w:color="auto"/>
              <w:right w:val="single" w:sz="4" w:space="0" w:color="auto"/>
            </w:tcBorders>
          </w:tcPr>
          <w:p w:rsidR="00B63AA8" w:rsidRDefault="00B63AA8">
            <w:pPr>
              <w:snapToGrid w:val="0"/>
              <w:spacing w:before="120" w:after="120" w:line="240" w:lineRule="auto"/>
              <w:rPr>
                <w:rFonts w:ascii="FangSong" w:eastAsia="FangSong" w:cs="Times New Roman"/>
                <w:sz w:val="24"/>
                <w:szCs w:val="24"/>
                <w:lang w:val="en-GB"/>
              </w:rPr>
            </w:pPr>
            <w:r>
              <w:rPr>
                <w:rFonts w:ascii="FangSong" w:eastAsia="FangSong" w:cs="Times New Roman" w:hint="eastAsia"/>
                <w:sz w:val="24"/>
                <w:szCs w:val="24"/>
                <w:lang w:val="en-IE"/>
              </w:rPr>
              <w:t xml:space="preserve">The EU would welcome an update/overview from GACC on the main changes introduced </w:t>
            </w:r>
            <w:r>
              <w:rPr>
                <w:rFonts w:ascii="FangSong" w:eastAsia="FangSong" w:cs="Times New Roman" w:hint="eastAsia"/>
                <w:sz w:val="24"/>
                <w:szCs w:val="24"/>
                <w:lang w:val="en-GB"/>
              </w:rPr>
              <w:t xml:space="preserve">since 1 January 2022 (entry into force) </w:t>
            </w:r>
            <w:r>
              <w:rPr>
                <w:rFonts w:ascii="FangSong" w:eastAsia="FangSong" w:cs="Times New Roman" w:hint="eastAsia"/>
                <w:sz w:val="24"/>
                <w:szCs w:val="24"/>
                <w:lang w:val="en-IE"/>
              </w:rPr>
              <w:t xml:space="preserve">regarding Decree 248 </w:t>
            </w:r>
            <w:r>
              <w:rPr>
                <w:rFonts w:ascii="FangSong" w:eastAsia="FangSong" w:cs="Times New Roman" w:hint="eastAsia"/>
                <w:sz w:val="24"/>
                <w:szCs w:val="24"/>
                <w:lang w:val="en-GB"/>
              </w:rPr>
              <w:t xml:space="preserve">guidelines or announcements to competent authorities and/or exporting establishments industry  </w:t>
            </w:r>
          </w:p>
          <w:p w:rsidR="00B63AA8" w:rsidRDefault="00B63AA8">
            <w:pPr>
              <w:snapToGrid w:val="0"/>
              <w:spacing w:before="120" w:after="120" w:line="240" w:lineRule="auto"/>
              <w:rPr>
                <w:rFonts w:ascii="FangSong" w:eastAsia="FangSong" w:cs="Times New Roman"/>
                <w:sz w:val="24"/>
                <w:szCs w:val="24"/>
                <w:lang w:val="en-GB"/>
              </w:rPr>
            </w:pPr>
            <w:r>
              <w:rPr>
                <w:rFonts w:ascii="FangSong" w:eastAsia="FangSong" w:cs="SimSun" w:hint="eastAsia"/>
                <w:sz w:val="24"/>
                <w:szCs w:val="24"/>
                <w:lang w:val="en-GB"/>
              </w:rPr>
              <w:t>欧盟欢迎</w:t>
            </w:r>
            <w:r>
              <w:rPr>
                <w:rFonts w:ascii="FangSong" w:eastAsia="FangSong" w:cs="Times New Roman" w:hint="eastAsia"/>
                <w:sz w:val="24"/>
                <w:szCs w:val="24"/>
                <w:lang w:val="en-GB"/>
              </w:rPr>
              <w:t>海关总署</w:t>
            </w:r>
            <w:r>
              <w:rPr>
                <w:rFonts w:ascii="FangSong" w:eastAsia="FangSong" w:cs="SimSun" w:hint="eastAsia"/>
                <w:sz w:val="24"/>
                <w:szCs w:val="24"/>
                <w:lang w:val="en-GB"/>
              </w:rPr>
              <w:t>提供关于第</w:t>
            </w:r>
            <w:r>
              <w:rPr>
                <w:rFonts w:ascii="FangSong" w:eastAsia="FangSong" w:cs="Times New Roman" w:hint="eastAsia"/>
                <w:sz w:val="24"/>
                <w:szCs w:val="24"/>
                <w:lang w:val="en-GB"/>
              </w:rPr>
              <w:t>248</w:t>
            </w:r>
            <w:r>
              <w:rPr>
                <w:rFonts w:ascii="FangSong" w:eastAsia="FangSong" w:cs="SimSun" w:hint="eastAsia"/>
                <w:sz w:val="24"/>
                <w:szCs w:val="24"/>
                <w:lang w:val="en-GB"/>
              </w:rPr>
              <w:t>号令自</w:t>
            </w:r>
            <w:r>
              <w:rPr>
                <w:rFonts w:ascii="FangSong" w:eastAsia="FangSong" w:cs="Times New Roman" w:hint="eastAsia"/>
                <w:sz w:val="24"/>
                <w:szCs w:val="24"/>
                <w:lang w:val="en-GB"/>
              </w:rPr>
              <w:t>2022</w:t>
            </w:r>
            <w:r>
              <w:rPr>
                <w:rFonts w:ascii="FangSong" w:eastAsia="FangSong" w:cs="SimSun" w:hint="eastAsia"/>
                <w:sz w:val="24"/>
                <w:szCs w:val="24"/>
                <w:lang w:val="en-GB"/>
              </w:rPr>
              <w:t>年</w:t>
            </w:r>
            <w:r>
              <w:rPr>
                <w:rFonts w:ascii="FangSong" w:eastAsia="FangSong" w:cs="Times New Roman" w:hint="eastAsia"/>
                <w:sz w:val="24"/>
                <w:szCs w:val="24"/>
                <w:lang w:val="en-GB"/>
              </w:rPr>
              <w:t>1</w:t>
            </w:r>
            <w:r>
              <w:rPr>
                <w:rFonts w:ascii="FangSong" w:eastAsia="FangSong" w:cs="SimSun" w:hint="eastAsia"/>
                <w:sz w:val="24"/>
                <w:szCs w:val="24"/>
                <w:lang w:val="en-GB"/>
              </w:rPr>
              <w:t>月</w:t>
            </w:r>
            <w:r>
              <w:rPr>
                <w:rFonts w:ascii="FangSong" w:eastAsia="FangSong" w:cs="Times New Roman" w:hint="eastAsia"/>
                <w:sz w:val="24"/>
                <w:szCs w:val="24"/>
                <w:lang w:val="en-GB"/>
              </w:rPr>
              <w:t>1</w:t>
            </w:r>
            <w:r>
              <w:rPr>
                <w:rFonts w:ascii="FangSong" w:eastAsia="FangSong" w:cs="SimSun" w:hint="eastAsia"/>
                <w:sz w:val="24"/>
                <w:szCs w:val="24"/>
                <w:lang w:val="en-GB"/>
              </w:rPr>
              <w:t>日实施起，对主管当局和</w:t>
            </w:r>
            <w:r>
              <w:rPr>
                <w:rFonts w:ascii="FangSong" w:eastAsia="FangSong" w:cs="Times New Roman" w:hint="eastAsia"/>
                <w:sz w:val="24"/>
                <w:szCs w:val="24"/>
                <w:lang w:val="en-GB"/>
              </w:rPr>
              <w:t>/</w:t>
            </w:r>
            <w:r>
              <w:rPr>
                <w:rFonts w:ascii="FangSong" w:eastAsia="FangSong" w:cs="SimSun" w:hint="eastAsia"/>
                <w:sz w:val="24"/>
                <w:szCs w:val="24"/>
                <w:lang w:val="en-GB"/>
              </w:rPr>
              <w:t>或出口机构行业公告或指南的主要变化的最新</w:t>
            </w:r>
            <w:r>
              <w:rPr>
                <w:rFonts w:ascii="FangSong" w:eastAsia="FangSong" w:cs="SimSun" w:hint="eastAsia"/>
                <w:sz w:val="24"/>
                <w:szCs w:val="24"/>
                <w:lang w:val="en-GB"/>
              </w:rPr>
              <w:lastRenderedPageBreak/>
              <w:t>情况</w:t>
            </w:r>
            <w:r>
              <w:rPr>
                <w:rFonts w:ascii="FangSong" w:eastAsia="FangSong" w:cs="Times New Roman" w:hint="eastAsia"/>
                <w:sz w:val="24"/>
                <w:szCs w:val="24"/>
                <w:lang w:val="en-GB"/>
              </w:rPr>
              <w:t>/</w:t>
            </w:r>
            <w:r>
              <w:rPr>
                <w:rFonts w:ascii="FangSong" w:eastAsia="FangSong" w:cs="SimSun" w:hint="eastAsia"/>
                <w:sz w:val="24"/>
                <w:szCs w:val="24"/>
                <w:lang w:val="en-GB"/>
              </w:rPr>
              <w:t>概述</w:t>
            </w:r>
          </w:p>
        </w:tc>
        <w:tc>
          <w:tcPr>
            <w:tcW w:w="4657"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Times New Roman" w:hAnsi="Times New Roman" w:cs="Times New Roman"/>
                <w:sz w:val="24"/>
                <w:szCs w:val="24"/>
                <w:lang w:val="en-US"/>
              </w:rPr>
            </w:pPr>
          </w:p>
          <w:p w:rsidR="00B63AA8" w:rsidRDefault="00B63AA8">
            <w:pPr>
              <w:spacing w:after="0" w:line="240" w:lineRule="auto"/>
              <w:rPr>
                <w:rFonts w:ascii="Times New Roman" w:hAnsi="Times New Roman" w:cs="Times New Roman"/>
                <w:sz w:val="24"/>
                <w:szCs w:val="24"/>
                <w:lang w:val="en-US"/>
              </w:rPr>
            </w:pPr>
            <w:r>
              <w:rPr>
                <w:rFonts w:ascii="Times New Roman" w:hAnsi="Times New Roman" w:cs="Times New Roman" w:hint="eastAsia"/>
                <w:sz w:val="24"/>
                <w:szCs w:val="24"/>
                <w:lang w:val="en-US"/>
              </w:rPr>
              <w:t>248</w:t>
            </w:r>
            <w:r>
              <w:rPr>
                <w:rFonts w:ascii="Times New Roman" w:hAnsi="Times New Roman" w:cs="Times New Roman" w:hint="eastAsia"/>
                <w:sz w:val="24"/>
                <w:szCs w:val="24"/>
                <w:lang w:val="en-US"/>
              </w:rPr>
              <w:t>号令实施以来，相关公告、释义、指南、解读等材料，可</w:t>
            </w:r>
            <w:r>
              <w:rPr>
                <w:rFonts w:ascii="FangSong" w:eastAsia="FangSong" w:cs="Times New Roman"/>
                <w:sz w:val="24"/>
                <w:szCs w:val="24"/>
                <w:lang w:val="en-US"/>
              </w:rPr>
              <w:t>登录</w:t>
            </w:r>
            <w:r>
              <w:rPr>
                <w:rFonts w:ascii="Times New Roman" w:hAnsi="Times New Roman" w:cs="Times New Roman" w:hint="eastAsia"/>
                <w:sz w:val="24"/>
                <w:szCs w:val="24"/>
                <w:lang w:val="en-US"/>
              </w:rPr>
              <w:t>注册网站查询</w:t>
            </w:r>
          </w:p>
          <w:p w:rsidR="00B63AA8" w:rsidRDefault="00B63AA8" w:rsidP="00050329">
            <w:pPr>
              <w:spacing w:after="0" w:line="240" w:lineRule="auto"/>
              <w:rPr>
                <w:rFonts w:ascii="FangSong" w:eastAsia="FangSong" w:cs="Times New Roman"/>
                <w:sz w:val="24"/>
                <w:szCs w:val="24"/>
                <w:lang w:val="en-IE"/>
              </w:rPr>
            </w:pPr>
            <w:r>
              <w:rPr>
                <w:rFonts w:ascii="Times New Roman" w:hAnsi="Times New Roman" w:cs="Times New Roman"/>
                <w:sz w:val="24"/>
                <w:szCs w:val="24"/>
                <w:lang w:val="en-US"/>
              </w:rPr>
              <w:t>P</w:t>
            </w:r>
            <w:r>
              <w:rPr>
                <w:rFonts w:ascii="Times New Roman" w:hAnsi="Times New Roman" w:cs="Times New Roman" w:hint="eastAsia"/>
                <w:sz w:val="24"/>
                <w:szCs w:val="24"/>
                <w:lang w:val="en-US"/>
              </w:rPr>
              <w:t>l</w:t>
            </w:r>
            <w:r>
              <w:rPr>
                <w:rFonts w:ascii="Times New Roman" w:hAnsi="Times New Roman" w:cs="Times New Roman"/>
                <w:sz w:val="24"/>
                <w:szCs w:val="24"/>
                <w:lang w:val="en-US"/>
              </w:rPr>
              <w:t xml:space="preserve">ease refer to the registration website </w:t>
            </w:r>
            <w:r w:rsidRPr="00050329">
              <w:rPr>
                <w:rFonts w:ascii="Times New Roman" w:hAnsi="Times New Roman" w:cs="Times New Roman" w:hint="eastAsia"/>
                <w:color w:val="5B9BD5" w:themeColor="accent1"/>
                <w:sz w:val="24"/>
                <w:szCs w:val="24"/>
                <w:u w:val="single"/>
                <w:lang w:val="en-US"/>
              </w:rPr>
              <w:t>cifer.singlewindows.cn</w:t>
            </w:r>
            <w:r>
              <w:rPr>
                <w:rFonts w:ascii="Times New Roman" w:hAnsi="Times New Roman" w:cs="Times New Roman"/>
                <w:color w:val="5B9BD5" w:themeColor="accent1"/>
                <w:sz w:val="24"/>
                <w:szCs w:val="24"/>
                <w:u w:val="single"/>
                <w:lang w:val="en-US"/>
              </w:rPr>
              <w:t xml:space="preserve"> </w:t>
            </w:r>
            <w:r w:rsidRPr="00050329">
              <w:rPr>
                <w:rFonts w:ascii="Times New Roman" w:hAnsi="Times New Roman" w:cs="Times New Roman"/>
                <w:sz w:val="24"/>
                <w:szCs w:val="24"/>
                <w:lang w:val="en-US"/>
              </w:rPr>
              <w:t xml:space="preserve">for relevant announcements, interpretation, guidelines, and other materials </w:t>
            </w:r>
            <w:r>
              <w:rPr>
                <w:rFonts w:ascii="Times New Roman" w:hAnsi="Times New Roman" w:cs="Times New Roman"/>
                <w:sz w:val="24"/>
                <w:szCs w:val="24"/>
                <w:lang w:val="en-US"/>
              </w:rPr>
              <w:t>regarding Decree No.248.</w:t>
            </w:r>
          </w:p>
        </w:tc>
      </w:tr>
      <w:tr w:rsidR="00B63AA8" w:rsidRPr="006338AC" w:rsidTr="00B24520">
        <w:tc>
          <w:tcPr>
            <w:tcW w:w="1198"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b/>
                <w:bCs/>
                <w:sz w:val="24"/>
                <w:szCs w:val="24"/>
                <w:lang w:val="en-IE"/>
              </w:rPr>
            </w:pPr>
            <w:r>
              <w:rPr>
                <w:rFonts w:ascii="FangSong" w:eastAsia="FangSong" w:cs="Times New Roman"/>
                <w:b/>
                <w:bCs/>
                <w:sz w:val="24"/>
                <w:szCs w:val="24"/>
                <w:lang w:val="en-IE"/>
              </w:rPr>
              <w:lastRenderedPageBreak/>
              <w:t>3</w:t>
            </w:r>
          </w:p>
        </w:tc>
        <w:tc>
          <w:tcPr>
            <w:tcW w:w="3222"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 xml:space="preserve">CIFER electronic registration system </w:t>
            </w:r>
          </w:p>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进口食品境外生产企业电子注册系统</w:t>
            </w:r>
          </w:p>
        </w:tc>
        <w:tc>
          <w:tcPr>
            <w:tcW w:w="4871" w:type="dxa"/>
            <w:tcBorders>
              <w:top w:val="single" w:sz="4" w:space="0" w:color="auto"/>
              <w:left w:val="single" w:sz="4" w:space="0" w:color="auto"/>
              <w:bottom w:val="single" w:sz="4" w:space="0" w:color="auto"/>
              <w:right w:val="single" w:sz="4" w:space="0" w:color="auto"/>
            </w:tcBorders>
          </w:tcPr>
          <w:p w:rsidR="00B63AA8" w:rsidRDefault="00B63AA8">
            <w:pPr>
              <w:snapToGrid w:val="0"/>
              <w:spacing w:before="120" w:after="120" w:line="240" w:lineRule="auto"/>
              <w:rPr>
                <w:rFonts w:ascii="FangSong" w:eastAsia="FangSong" w:cs="Times New Roman"/>
                <w:sz w:val="24"/>
                <w:szCs w:val="24"/>
                <w:lang w:val="en-IE"/>
              </w:rPr>
            </w:pPr>
            <w:r>
              <w:rPr>
                <w:rFonts w:ascii="FangSong" w:eastAsia="FangSong" w:cs="Times New Roman" w:hint="eastAsia"/>
                <w:sz w:val="24"/>
                <w:szCs w:val="24"/>
                <w:lang w:val="en-IE"/>
              </w:rPr>
              <w:t xml:space="preserve">The EU would welcome an update/overview from GACC on the main changes introduced </w:t>
            </w:r>
            <w:r>
              <w:rPr>
                <w:rFonts w:ascii="FangSong" w:eastAsia="FangSong" w:cs="Times New Roman" w:hint="eastAsia"/>
                <w:sz w:val="24"/>
                <w:szCs w:val="24"/>
                <w:lang w:val="en-GB"/>
              </w:rPr>
              <w:t xml:space="preserve">since 1 January 2022 (entry into force) </w:t>
            </w:r>
            <w:r>
              <w:rPr>
                <w:rFonts w:ascii="FangSong" w:eastAsia="FangSong" w:cs="Times New Roman" w:hint="eastAsia"/>
                <w:sz w:val="24"/>
                <w:szCs w:val="24"/>
                <w:lang w:val="en-IE"/>
              </w:rPr>
              <w:t>regarding the CIFER electronic registration system (following various technical upgrades)</w:t>
            </w:r>
          </w:p>
          <w:p w:rsidR="00B5772D" w:rsidRDefault="00B5772D">
            <w:pPr>
              <w:snapToGrid w:val="0"/>
              <w:spacing w:before="120" w:after="120" w:line="240" w:lineRule="auto"/>
              <w:rPr>
                <w:rFonts w:ascii="FangSong" w:eastAsia="FangSong" w:cs="Times New Roman"/>
                <w:b/>
                <w:i/>
                <w:sz w:val="24"/>
                <w:szCs w:val="24"/>
                <w:lang w:val="en-IE"/>
              </w:rPr>
            </w:pPr>
            <w:r w:rsidRPr="00B5772D">
              <w:rPr>
                <w:rFonts w:ascii="FangSong" w:eastAsia="FangSong" w:cs="Times New Roman"/>
                <w:b/>
                <w:i/>
                <w:sz w:val="24"/>
                <w:szCs w:val="24"/>
                <w:lang w:val="en-IE"/>
              </w:rPr>
              <w:t xml:space="preserve">New: </w:t>
            </w:r>
          </w:p>
          <w:p w:rsidR="001462D0" w:rsidRDefault="001462D0">
            <w:pPr>
              <w:snapToGrid w:val="0"/>
              <w:spacing w:before="120" w:after="120" w:line="240" w:lineRule="auto"/>
              <w:rPr>
                <w:rFonts w:ascii="FangSong" w:eastAsia="FangSong" w:cs="Times New Roman"/>
                <w:b/>
                <w:i/>
                <w:sz w:val="24"/>
                <w:szCs w:val="24"/>
                <w:lang w:val="en-IE"/>
              </w:rPr>
            </w:pPr>
            <w:r>
              <w:rPr>
                <w:rFonts w:ascii="FangSong" w:eastAsia="FangSong" w:cs="Times New Roman"/>
                <w:b/>
                <w:i/>
                <w:sz w:val="24"/>
                <w:szCs w:val="24"/>
                <w:lang w:val="en-IE"/>
              </w:rPr>
              <w:t xml:space="preserve">Is GACC planning to update </w:t>
            </w:r>
            <w:r w:rsidR="006B6207">
              <w:rPr>
                <w:rFonts w:ascii="FangSong" w:eastAsia="FangSong" w:cs="Times New Roman"/>
                <w:b/>
                <w:i/>
                <w:sz w:val="24"/>
                <w:szCs w:val="24"/>
                <w:lang w:val="en-IE"/>
              </w:rPr>
              <w:t>user manuals</w:t>
            </w:r>
            <w:r>
              <w:rPr>
                <w:rFonts w:ascii="FangSong" w:eastAsia="FangSong" w:cs="Times New Roman"/>
                <w:b/>
                <w:i/>
                <w:sz w:val="24"/>
                <w:szCs w:val="24"/>
                <w:lang w:val="en-IE"/>
              </w:rPr>
              <w:t xml:space="preserve"> according to </w:t>
            </w:r>
            <w:r w:rsidR="006B6207">
              <w:rPr>
                <w:rFonts w:ascii="FangSong" w:eastAsia="FangSong" w:cs="Times New Roman"/>
                <w:b/>
                <w:i/>
                <w:sz w:val="24"/>
                <w:szCs w:val="24"/>
                <w:lang w:val="en-IE"/>
              </w:rPr>
              <w:t xml:space="preserve">the </w:t>
            </w:r>
            <w:r>
              <w:rPr>
                <w:rFonts w:ascii="FangSong" w:eastAsia="FangSong" w:cs="Times New Roman"/>
                <w:b/>
                <w:i/>
                <w:sz w:val="24"/>
                <w:szCs w:val="24"/>
                <w:lang w:val="en-IE"/>
              </w:rPr>
              <w:t xml:space="preserve">latest CIFER upgrades? </w:t>
            </w:r>
          </w:p>
          <w:p w:rsidR="001462D0" w:rsidRPr="00B5772D" w:rsidRDefault="006B6207">
            <w:pPr>
              <w:snapToGrid w:val="0"/>
              <w:spacing w:before="120" w:after="120" w:line="240" w:lineRule="auto"/>
              <w:rPr>
                <w:rFonts w:ascii="FangSong" w:eastAsia="FangSong" w:cs="Times New Roman"/>
                <w:b/>
                <w:i/>
                <w:sz w:val="24"/>
                <w:szCs w:val="24"/>
                <w:lang w:val="en-IE"/>
              </w:rPr>
            </w:pPr>
            <w:r>
              <w:rPr>
                <w:rFonts w:ascii="FangSong" w:eastAsia="FangSong" w:cs="Times New Roman"/>
                <w:b/>
                <w:i/>
                <w:sz w:val="24"/>
                <w:szCs w:val="24"/>
                <w:lang w:val="en-IE"/>
              </w:rPr>
              <w:t>It is s</w:t>
            </w:r>
            <w:r w:rsidR="001462D0">
              <w:rPr>
                <w:rFonts w:ascii="FangSong" w:eastAsia="FangSong" w:cs="Times New Roman"/>
                <w:b/>
                <w:i/>
                <w:sz w:val="24"/>
                <w:szCs w:val="24"/>
                <w:lang w:val="en-IE"/>
              </w:rPr>
              <w:t>till to be confirmed that it is possible to apply for renewal within 0-3 months before expiry</w:t>
            </w:r>
          </w:p>
          <w:p w:rsidR="00B5772D" w:rsidRPr="00B5772D" w:rsidRDefault="00B5772D">
            <w:pPr>
              <w:snapToGrid w:val="0"/>
              <w:spacing w:before="120" w:after="120" w:line="240" w:lineRule="auto"/>
              <w:rPr>
                <w:rFonts w:ascii="FangSong" w:eastAsia="FangSong" w:cs="Times New Roman"/>
                <w:b/>
                <w:i/>
                <w:iCs/>
                <w:sz w:val="24"/>
                <w:szCs w:val="24"/>
                <w:lang w:val="en-GB"/>
              </w:rPr>
            </w:pPr>
            <w:r w:rsidRPr="00B5772D">
              <w:rPr>
                <w:rFonts w:ascii="FangSong" w:eastAsia="FangSong" w:cs="Times New Roman"/>
                <w:b/>
                <w:i/>
                <w:sz w:val="24"/>
                <w:szCs w:val="24"/>
                <w:lang w:val="en-IE"/>
              </w:rPr>
              <w:t xml:space="preserve">More details would be welcome on the functioning of the </w:t>
            </w:r>
            <w:r w:rsidRPr="00B5772D">
              <w:rPr>
                <w:rFonts w:ascii="FangSong" w:eastAsia="FangSong" w:cs="Times New Roman"/>
                <w:b/>
                <w:i/>
                <w:sz w:val="24"/>
                <w:szCs w:val="24"/>
                <w:lang w:val="en-IE"/>
              </w:rPr>
              <w:t>“</w:t>
            </w:r>
            <w:r w:rsidRPr="00B5772D">
              <w:rPr>
                <w:rFonts w:ascii="FangSong" w:eastAsia="FangSong" w:cs="Times New Roman"/>
                <w:b/>
                <w:i/>
                <w:sz w:val="24"/>
                <w:szCs w:val="24"/>
                <w:lang w:val="en-IE"/>
              </w:rPr>
              <w:t>reminder function</w:t>
            </w:r>
            <w:r w:rsidRPr="00B5772D">
              <w:rPr>
                <w:rFonts w:ascii="FangSong" w:eastAsia="FangSong" w:cs="Times New Roman"/>
                <w:b/>
                <w:i/>
                <w:sz w:val="24"/>
                <w:szCs w:val="24"/>
                <w:lang w:val="en-IE"/>
              </w:rPr>
              <w:t>”</w:t>
            </w:r>
            <w:r w:rsidRPr="00B5772D">
              <w:rPr>
                <w:rFonts w:ascii="FangSong" w:eastAsia="FangSong" w:cs="Times New Roman"/>
                <w:b/>
                <w:i/>
                <w:sz w:val="24"/>
                <w:szCs w:val="24"/>
                <w:lang w:val="en-IE"/>
              </w:rPr>
              <w:t xml:space="preserve"> for renewals (for instance timing and format for the reminder notification). </w:t>
            </w:r>
          </w:p>
          <w:p w:rsidR="00B63AA8" w:rsidRDefault="00B63AA8">
            <w:pPr>
              <w:snapToGrid w:val="0"/>
              <w:spacing w:before="120" w:after="120" w:line="240" w:lineRule="auto"/>
              <w:rPr>
                <w:rFonts w:ascii="FangSong" w:eastAsia="FangSong" w:cs="Times New Roman"/>
                <w:sz w:val="24"/>
                <w:szCs w:val="24"/>
                <w:lang w:val="en-GB"/>
              </w:rPr>
            </w:pPr>
            <w:r>
              <w:rPr>
                <w:rFonts w:ascii="FangSong" w:eastAsia="FangSong" w:cs="SimSun" w:hint="eastAsia"/>
                <w:sz w:val="24"/>
                <w:szCs w:val="24"/>
                <w:lang w:val="en-GB"/>
              </w:rPr>
              <w:t>欧盟欢迎</w:t>
            </w:r>
            <w:r>
              <w:rPr>
                <w:rFonts w:ascii="FangSong" w:eastAsia="FangSong" w:cs="Times New Roman" w:hint="eastAsia"/>
                <w:sz w:val="24"/>
                <w:szCs w:val="24"/>
                <w:lang w:val="en-GB"/>
              </w:rPr>
              <w:t>海关总署</w:t>
            </w:r>
            <w:r>
              <w:rPr>
                <w:rFonts w:ascii="FangSong" w:eastAsia="FangSong" w:cs="SimSun" w:hint="eastAsia"/>
                <w:sz w:val="24"/>
                <w:szCs w:val="24"/>
                <w:lang w:val="en-GB"/>
              </w:rPr>
              <w:t>提供自</w:t>
            </w:r>
            <w:r>
              <w:rPr>
                <w:rFonts w:ascii="FangSong" w:eastAsia="FangSong" w:cs="Times New Roman" w:hint="eastAsia"/>
                <w:sz w:val="24"/>
                <w:szCs w:val="24"/>
                <w:lang w:val="en-GB"/>
              </w:rPr>
              <w:t>2022</w:t>
            </w:r>
            <w:r>
              <w:rPr>
                <w:rFonts w:ascii="FangSong" w:eastAsia="FangSong" w:cs="SimSun" w:hint="eastAsia"/>
                <w:sz w:val="24"/>
                <w:szCs w:val="24"/>
                <w:lang w:val="en-GB"/>
              </w:rPr>
              <w:t>年</w:t>
            </w:r>
            <w:r>
              <w:rPr>
                <w:rFonts w:ascii="FangSong" w:eastAsia="FangSong" w:cs="Times New Roman" w:hint="eastAsia"/>
                <w:sz w:val="24"/>
                <w:szCs w:val="24"/>
                <w:lang w:val="en-GB"/>
              </w:rPr>
              <w:t>1</w:t>
            </w:r>
            <w:r>
              <w:rPr>
                <w:rFonts w:ascii="FangSong" w:eastAsia="FangSong" w:cs="SimSun" w:hint="eastAsia"/>
                <w:sz w:val="24"/>
                <w:szCs w:val="24"/>
                <w:lang w:val="en-GB"/>
              </w:rPr>
              <w:t>月</w:t>
            </w:r>
            <w:r>
              <w:rPr>
                <w:rFonts w:ascii="FangSong" w:eastAsia="FangSong" w:cs="Times New Roman" w:hint="eastAsia"/>
                <w:sz w:val="24"/>
                <w:szCs w:val="24"/>
                <w:lang w:val="en-GB"/>
              </w:rPr>
              <w:t>1</w:t>
            </w:r>
            <w:r>
              <w:rPr>
                <w:rFonts w:ascii="FangSong" w:eastAsia="FangSong" w:cs="SimSun" w:hint="eastAsia"/>
                <w:sz w:val="24"/>
                <w:szCs w:val="24"/>
                <w:lang w:val="en-GB"/>
              </w:rPr>
              <w:t>日实施起，有关进口食品境外生产企业电子注</w:t>
            </w:r>
            <w:r>
              <w:rPr>
                <w:rFonts w:ascii="FangSong" w:eastAsia="FangSong" w:cs="SimSun" w:hint="eastAsia"/>
                <w:sz w:val="24"/>
                <w:szCs w:val="24"/>
                <w:lang w:val="en-GB"/>
              </w:rPr>
              <w:lastRenderedPageBreak/>
              <w:t>册系统（在各种技术升级后）的主要变化的最新情况</w:t>
            </w:r>
            <w:r>
              <w:rPr>
                <w:rFonts w:ascii="FangSong" w:eastAsia="FangSong" w:cs="Times New Roman" w:hint="eastAsia"/>
                <w:sz w:val="24"/>
                <w:szCs w:val="24"/>
                <w:lang w:val="en-GB"/>
              </w:rPr>
              <w:t>/</w:t>
            </w:r>
            <w:r>
              <w:rPr>
                <w:rFonts w:ascii="FangSong" w:eastAsia="FangSong" w:cs="SimSun" w:hint="eastAsia"/>
                <w:sz w:val="24"/>
                <w:szCs w:val="24"/>
                <w:lang w:val="en-GB"/>
              </w:rPr>
              <w:t>概述</w:t>
            </w:r>
          </w:p>
        </w:tc>
        <w:tc>
          <w:tcPr>
            <w:tcW w:w="4657"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sz w:val="24"/>
                <w:szCs w:val="24"/>
                <w:lang w:val="en-US"/>
              </w:rPr>
            </w:pPr>
          </w:p>
          <w:p w:rsidR="00B63AA8" w:rsidRDefault="00B63AA8">
            <w:pPr>
              <w:spacing w:after="0" w:line="240" w:lineRule="auto"/>
              <w:rPr>
                <w:rFonts w:ascii="FangSong" w:eastAsia="FangSong" w:cs="Times New Roman"/>
                <w:sz w:val="24"/>
                <w:szCs w:val="24"/>
                <w:lang w:val="en-US"/>
              </w:rPr>
            </w:pPr>
            <w:r>
              <w:rPr>
                <w:rFonts w:ascii="Times New Roman" w:hAnsi="Times New Roman" w:cs="Times New Roman" w:hint="eastAsia"/>
                <w:sz w:val="24"/>
                <w:szCs w:val="24"/>
                <w:lang w:val="en-US"/>
              </w:rPr>
              <w:t>根据企业和各国主管部门使用过程中提出的问题和建议，注册系统在持续升级中。如</w:t>
            </w:r>
            <w:r>
              <w:rPr>
                <w:rFonts w:ascii="FangSong" w:eastAsia="FangSong" w:cs="Times New Roman"/>
                <w:sz w:val="24"/>
                <w:szCs w:val="24"/>
                <w:lang w:val="en-US"/>
              </w:rPr>
              <w:t>，增加了HS和CIQ编码名称的英文版；</w:t>
            </w:r>
            <w:r>
              <w:rPr>
                <w:rFonts w:ascii="Times New Roman" w:hAnsi="Times New Roman" w:cs="Times New Roman" w:hint="eastAsia"/>
                <w:sz w:val="24"/>
                <w:szCs w:val="24"/>
                <w:lang w:val="en-US"/>
              </w:rPr>
              <w:t>解决部分企业可在有效期到期前</w:t>
            </w:r>
            <w:r>
              <w:rPr>
                <w:rFonts w:ascii="Times New Roman" w:hAnsi="Times New Roman" w:cs="Times New Roman" w:hint="eastAsia"/>
                <w:sz w:val="24"/>
                <w:szCs w:val="24"/>
                <w:lang w:val="en-US"/>
              </w:rPr>
              <w:t>0-3</w:t>
            </w:r>
            <w:r>
              <w:rPr>
                <w:rFonts w:ascii="Times New Roman" w:hAnsi="Times New Roman" w:cs="Times New Roman" w:hint="eastAsia"/>
                <w:sz w:val="24"/>
                <w:szCs w:val="24"/>
                <w:lang w:val="en-US"/>
              </w:rPr>
              <w:t>个月内申请延续注册的功能</w:t>
            </w:r>
            <w:r>
              <w:rPr>
                <w:rFonts w:ascii="FangSong" w:eastAsia="FangSong" w:cs="Times New Roman"/>
                <w:sz w:val="24"/>
                <w:szCs w:val="24"/>
                <w:lang w:val="en-US"/>
              </w:rPr>
              <w:t>等；增加了延续注册到期前提醒功能；在海关总署外网进口食品境外生产企业注册信息查询功能中增加暂停进口、恢复进口等查询功能。</w:t>
            </w:r>
          </w:p>
          <w:p w:rsidR="00B63AA8" w:rsidRDefault="00B63AA8" w:rsidP="000F2EA1">
            <w:pPr>
              <w:spacing w:after="0" w:line="240" w:lineRule="auto"/>
              <w:rPr>
                <w:rFonts w:ascii="Times New Roman" w:hAnsi="Times New Roman" w:cs="Times New Roman"/>
                <w:sz w:val="24"/>
                <w:szCs w:val="24"/>
                <w:lang w:val="en-US"/>
              </w:rPr>
            </w:pPr>
            <w:r w:rsidRPr="00936C31">
              <w:rPr>
                <w:rFonts w:ascii="Times New Roman" w:hAnsi="Times New Roman" w:cs="Times New Roman"/>
                <w:sz w:val="24"/>
                <w:szCs w:val="24"/>
                <w:lang w:val="en-US"/>
              </w:rPr>
              <w:t xml:space="preserve">According to the questions and suggestions raised by enterprises and competent authorities of various countries during the process of use, the registration system is continuously being upgraded. For example, the </w:t>
            </w:r>
            <w:r>
              <w:rPr>
                <w:rFonts w:ascii="Times New Roman" w:hAnsi="Times New Roman" w:cs="Times New Roman"/>
                <w:sz w:val="24"/>
                <w:szCs w:val="24"/>
                <w:lang w:val="en-US"/>
              </w:rPr>
              <w:t xml:space="preserve">English version for </w:t>
            </w:r>
            <w:r w:rsidRPr="00936C31">
              <w:rPr>
                <w:rFonts w:ascii="Times New Roman" w:hAnsi="Times New Roman" w:cs="Times New Roman"/>
                <w:sz w:val="24"/>
                <w:szCs w:val="24"/>
                <w:lang w:val="en-US"/>
              </w:rPr>
              <w:t xml:space="preserve">HS and CIQ code </w:t>
            </w:r>
            <w:r>
              <w:rPr>
                <w:rFonts w:ascii="Times New Roman" w:hAnsi="Times New Roman" w:cs="Times New Roman"/>
                <w:sz w:val="24"/>
                <w:szCs w:val="24"/>
                <w:lang w:val="en-US"/>
              </w:rPr>
              <w:t>has been added.</w:t>
            </w:r>
          </w:p>
          <w:p w:rsidR="00DC7012" w:rsidRDefault="00DC7012" w:rsidP="000F2EA1">
            <w:pPr>
              <w:spacing w:after="0" w:line="240" w:lineRule="auto"/>
              <w:rPr>
                <w:rFonts w:ascii="Times New Roman" w:hAnsi="Times New Roman" w:cs="Times New Roman"/>
                <w:b/>
                <w:sz w:val="24"/>
                <w:szCs w:val="24"/>
                <w:lang w:val="en-US"/>
              </w:rPr>
            </w:pPr>
            <w:r w:rsidRPr="00DC7012">
              <w:rPr>
                <w:rFonts w:ascii="Times New Roman" w:hAnsi="Times New Roman" w:cs="Times New Roman"/>
                <w:b/>
                <w:sz w:val="24"/>
                <w:szCs w:val="24"/>
                <w:lang w:val="en-US"/>
              </w:rPr>
              <w:t xml:space="preserve">An updated version of the CIFER user manual is expected to be released in the coming weeks. </w:t>
            </w:r>
          </w:p>
          <w:p w:rsidR="003E142D" w:rsidRDefault="003E142D" w:rsidP="000F2EA1">
            <w:pPr>
              <w:spacing w:after="0" w:line="240" w:lineRule="auto"/>
              <w:rPr>
                <w:rFonts w:ascii="Times New Roman" w:hAnsi="Times New Roman" w:cs="Times New Roman"/>
                <w:b/>
                <w:sz w:val="24"/>
                <w:szCs w:val="24"/>
                <w:lang w:val="en-US"/>
              </w:rPr>
            </w:pPr>
          </w:p>
          <w:p w:rsidR="003E142D" w:rsidRDefault="003E142D" w:rsidP="000F2EA1">
            <w:pPr>
              <w:spacing w:after="0" w:line="240" w:lineRule="auto"/>
              <w:rPr>
                <w:rFonts w:ascii="Times New Roman" w:hAnsi="Times New Roman" w:cs="Times New Roman"/>
                <w:b/>
                <w:sz w:val="24"/>
                <w:szCs w:val="24"/>
                <w:lang w:val="en-US"/>
              </w:rPr>
            </w:pPr>
            <w:r w:rsidRPr="003E142D">
              <w:rPr>
                <w:rFonts w:ascii="Times New Roman" w:hAnsi="Times New Roman" w:cs="Times New Roman" w:hint="eastAsia"/>
                <w:b/>
                <w:sz w:val="24"/>
                <w:szCs w:val="24"/>
                <w:lang w:val="en-US"/>
              </w:rPr>
              <w:t xml:space="preserve">CIFER </w:t>
            </w:r>
            <w:r w:rsidRPr="003E142D">
              <w:rPr>
                <w:rFonts w:ascii="Times New Roman" w:hAnsi="Times New Roman" w:cs="Times New Roman" w:hint="eastAsia"/>
                <w:b/>
                <w:sz w:val="24"/>
                <w:szCs w:val="24"/>
                <w:lang w:val="en-US"/>
              </w:rPr>
              <w:t>用户手册的更新版本预计将在未来几周内发布。</w:t>
            </w:r>
          </w:p>
          <w:p w:rsidR="003E142D" w:rsidRPr="00DC7012" w:rsidRDefault="003E142D" w:rsidP="000F2EA1">
            <w:pPr>
              <w:spacing w:after="0" w:line="240" w:lineRule="auto"/>
              <w:rPr>
                <w:rFonts w:ascii="Times New Roman" w:hAnsi="Times New Roman" w:cs="Times New Roman"/>
                <w:b/>
                <w:sz w:val="24"/>
                <w:szCs w:val="24"/>
                <w:lang w:val="en-US"/>
              </w:rPr>
            </w:pPr>
          </w:p>
          <w:p w:rsidR="00B63AA8" w:rsidRDefault="00B63AA8" w:rsidP="00645BCD">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The issue of some companies applying for</w:t>
            </w:r>
            <w:r w:rsidRPr="00936C31">
              <w:rPr>
                <w:rFonts w:ascii="Times New Roman" w:hAnsi="Times New Roman" w:cs="Times New Roman"/>
                <w:sz w:val="24"/>
                <w:szCs w:val="24"/>
                <w:lang w:val="en-US"/>
              </w:rPr>
              <w:t xml:space="preserve"> registration renewal within 0-3 months before the expiration of the validity period has been </w:t>
            </w:r>
            <w:r w:rsidRPr="00936C31">
              <w:rPr>
                <w:rFonts w:ascii="Times New Roman" w:hAnsi="Times New Roman" w:cs="Times New Roman"/>
                <w:sz w:val="24"/>
                <w:szCs w:val="24"/>
                <w:lang w:val="en-US"/>
              </w:rPr>
              <w:lastRenderedPageBreak/>
              <w:t xml:space="preserve">solved; </w:t>
            </w:r>
            <w:r>
              <w:rPr>
                <w:rFonts w:ascii="Times New Roman" w:hAnsi="Times New Roman" w:cs="Times New Roman"/>
                <w:sz w:val="24"/>
                <w:szCs w:val="24"/>
                <w:lang w:val="en-US"/>
              </w:rPr>
              <w:t>a</w:t>
            </w:r>
            <w:r w:rsidRPr="00936C31">
              <w:rPr>
                <w:rFonts w:ascii="Times New Roman" w:hAnsi="Times New Roman" w:cs="Times New Roman"/>
                <w:sz w:val="24"/>
                <w:szCs w:val="24"/>
                <w:lang w:val="en-US"/>
              </w:rPr>
              <w:t xml:space="preserve"> reminder function before the expiration of the renewal registration has been added</w:t>
            </w:r>
            <w:r w:rsidR="00645BCD">
              <w:rPr>
                <w:rFonts w:ascii="Times New Roman" w:hAnsi="Times New Roman" w:cs="Times New Roman"/>
                <w:sz w:val="24"/>
                <w:szCs w:val="24"/>
                <w:lang w:val="en-US"/>
              </w:rPr>
              <w:t xml:space="preserve"> </w:t>
            </w:r>
            <w:r w:rsidR="00645BCD" w:rsidRPr="00645BCD">
              <w:rPr>
                <w:rFonts w:ascii="Times New Roman" w:hAnsi="Times New Roman" w:cs="Times New Roman"/>
                <w:b/>
                <w:sz w:val="24"/>
                <w:szCs w:val="24"/>
                <w:lang w:val="en-US"/>
              </w:rPr>
              <w:t>(an email is sent 6 months before registration expiry</w:t>
            </w:r>
            <w:r w:rsidR="003E142D">
              <w:rPr>
                <w:rFonts w:ascii="Times New Roman" w:hAnsi="Times New Roman" w:cs="Times New Roman" w:hint="eastAsia"/>
                <w:b/>
                <w:sz w:val="24"/>
                <w:szCs w:val="24"/>
                <w:lang w:val="en-US"/>
              </w:rPr>
              <w:t>注册到期前</w:t>
            </w:r>
            <w:r w:rsidR="003E142D">
              <w:rPr>
                <w:rFonts w:ascii="Times New Roman" w:hAnsi="Times New Roman" w:cs="Times New Roman" w:hint="eastAsia"/>
                <w:b/>
                <w:sz w:val="24"/>
                <w:szCs w:val="24"/>
                <w:lang w:val="en-US"/>
              </w:rPr>
              <w:t>6</w:t>
            </w:r>
            <w:r w:rsidR="003E142D">
              <w:rPr>
                <w:rFonts w:ascii="Times New Roman" w:hAnsi="Times New Roman" w:cs="Times New Roman" w:hint="eastAsia"/>
                <w:b/>
                <w:sz w:val="24"/>
                <w:szCs w:val="24"/>
                <w:lang w:val="en-US"/>
              </w:rPr>
              <w:t>个月将发邮件提醒</w:t>
            </w:r>
            <w:r w:rsidR="00645BCD" w:rsidRPr="00645BCD">
              <w:rPr>
                <w:rFonts w:ascii="Times New Roman" w:hAnsi="Times New Roman" w:cs="Times New Roman"/>
                <w:b/>
                <w:sz w:val="24"/>
                <w:szCs w:val="24"/>
                <w:lang w:val="en-US"/>
              </w:rPr>
              <w:t>)</w:t>
            </w:r>
            <w:r w:rsidRPr="00645BCD">
              <w:rPr>
                <w:rFonts w:ascii="Times New Roman" w:hAnsi="Times New Roman" w:cs="Times New Roman"/>
                <w:b/>
                <w:sz w:val="24"/>
                <w:szCs w:val="24"/>
                <w:lang w:val="en-US"/>
              </w:rPr>
              <w:t xml:space="preserve">; </w:t>
            </w:r>
            <w:r w:rsidRPr="00936C31">
              <w:rPr>
                <w:rFonts w:ascii="Times New Roman" w:hAnsi="Times New Roman" w:cs="Times New Roman"/>
                <w:sz w:val="24"/>
                <w:szCs w:val="24"/>
                <w:lang w:val="en-US"/>
              </w:rPr>
              <w:t xml:space="preserve">Inquiry functions such as suspension of import and resumption of import have been added to the registration information inquiry </w:t>
            </w:r>
            <w:r>
              <w:rPr>
                <w:rFonts w:ascii="Times New Roman" w:hAnsi="Times New Roman" w:cs="Times New Roman"/>
                <w:sz w:val="24"/>
                <w:szCs w:val="24"/>
                <w:lang w:val="en-US"/>
              </w:rPr>
              <w:t xml:space="preserve">page </w:t>
            </w:r>
            <w:r w:rsidRPr="00936C31">
              <w:rPr>
                <w:rFonts w:ascii="Times New Roman" w:hAnsi="Times New Roman" w:cs="Times New Roman"/>
                <w:sz w:val="24"/>
                <w:szCs w:val="24"/>
                <w:lang w:val="en-US"/>
              </w:rPr>
              <w:t xml:space="preserve">of overseas </w:t>
            </w:r>
            <w:r>
              <w:rPr>
                <w:rFonts w:ascii="Times New Roman" w:hAnsi="Times New Roman" w:cs="Times New Roman"/>
                <w:sz w:val="24"/>
                <w:szCs w:val="24"/>
                <w:lang w:val="en-US"/>
              </w:rPr>
              <w:t>establishments</w:t>
            </w:r>
            <w:r w:rsidRPr="00936C31">
              <w:rPr>
                <w:rFonts w:ascii="Times New Roman" w:hAnsi="Times New Roman" w:cs="Times New Roman"/>
                <w:sz w:val="24"/>
                <w:szCs w:val="24"/>
                <w:lang w:val="en-US"/>
              </w:rPr>
              <w:t>.</w:t>
            </w:r>
          </w:p>
          <w:p w:rsidR="00492955" w:rsidRDefault="00492955" w:rsidP="00645BCD">
            <w:pPr>
              <w:spacing w:after="0" w:line="240" w:lineRule="auto"/>
              <w:rPr>
                <w:rFonts w:ascii="Times New Roman" w:hAnsi="Times New Roman" w:cs="Times New Roman"/>
                <w:sz w:val="24"/>
                <w:szCs w:val="24"/>
                <w:lang w:val="en-US"/>
              </w:rPr>
            </w:pPr>
          </w:p>
          <w:p w:rsidR="00A81D70" w:rsidRDefault="00A81D70" w:rsidP="00645BCD">
            <w:pPr>
              <w:spacing w:after="0" w:line="240" w:lineRule="auto"/>
              <w:rPr>
                <w:rFonts w:ascii="Times New Roman" w:hAnsi="Times New Roman" w:cs="Times New Roman"/>
                <w:b/>
                <w:sz w:val="24"/>
                <w:szCs w:val="24"/>
                <w:lang w:val="en-US"/>
              </w:rPr>
            </w:pPr>
            <w:r>
              <w:rPr>
                <w:rFonts w:ascii="Times New Roman" w:hAnsi="Times New Roman" w:cs="Times New Roman"/>
                <w:b/>
                <w:sz w:val="24"/>
                <w:szCs w:val="24"/>
                <w:lang w:val="en-US"/>
              </w:rPr>
              <w:t xml:space="preserve">For companies with specific reasons, the development of a new feature in the system is needed. </w:t>
            </w:r>
          </w:p>
          <w:p w:rsidR="00C2025C" w:rsidRDefault="00C2025C" w:rsidP="00645BCD">
            <w:pPr>
              <w:spacing w:after="0" w:line="240" w:lineRule="auto"/>
              <w:rPr>
                <w:rFonts w:ascii="Times New Roman" w:hAnsi="Times New Roman" w:cs="Times New Roman"/>
                <w:b/>
                <w:sz w:val="24"/>
                <w:szCs w:val="24"/>
                <w:lang w:val="en-US"/>
              </w:rPr>
            </w:pPr>
          </w:p>
          <w:p w:rsidR="00C2025C" w:rsidRDefault="00C2025C" w:rsidP="00645BCD">
            <w:pPr>
              <w:spacing w:after="0" w:line="240" w:lineRule="auto"/>
              <w:rPr>
                <w:rFonts w:ascii="Times New Roman" w:hAnsi="Times New Roman" w:cs="Times New Roman"/>
                <w:b/>
                <w:sz w:val="24"/>
                <w:szCs w:val="24"/>
                <w:lang w:val="en-US"/>
              </w:rPr>
            </w:pPr>
            <w:r w:rsidRPr="00C2025C">
              <w:rPr>
                <w:rFonts w:ascii="Times New Roman" w:hAnsi="Times New Roman" w:cs="Times New Roman" w:hint="eastAsia"/>
                <w:b/>
                <w:sz w:val="24"/>
                <w:szCs w:val="24"/>
                <w:lang w:val="en-US"/>
              </w:rPr>
              <w:t>对于有特定原因的公司，需要在系统中开发新功能。</w:t>
            </w:r>
          </w:p>
          <w:p w:rsidR="00A81D70" w:rsidRPr="00A81D70" w:rsidRDefault="00A81D70" w:rsidP="00645BCD">
            <w:pPr>
              <w:spacing w:after="0" w:line="240" w:lineRule="auto"/>
              <w:rPr>
                <w:rFonts w:ascii="FangSong" w:eastAsia="FangSong" w:cs="Times New Roman"/>
                <w:b/>
                <w:sz w:val="24"/>
                <w:szCs w:val="24"/>
                <w:lang w:val="en-US"/>
              </w:rPr>
            </w:pPr>
          </w:p>
        </w:tc>
      </w:tr>
    </w:tbl>
    <w:p w:rsidR="004515DE" w:rsidRDefault="00050329">
      <w:pPr>
        <w:jc w:val="center"/>
        <w:rPr>
          <w:rFonts w:ascii="FangSong" w:eastAsia="FangSong" w:cs="Times New Roman"/>
          <w:b/>
          <w:bCs/>
          <w:sz w:val="32"/>
          <w:szCs w:val="32"/>
          <w:lang w:val="en-IE"/>
        </w:rPr>
      </w:pPr>
      <w:r>
        <w:rPr>
          <w:rFonts w:ascii="FangSong" w:eastAsia="FangSong" w:cs="Times New Roman" w:hint="eastAsia"/>
          <w:b/>
          <w:bCs/>
          <w:sz w:val="32"/>
          <w:szCs w:val="32"/>
          <w:lang w:val="en-IE"/>
        </w:rPr>
        <w:lastRenderedPageBreak/>
        <w:t>Questions related to authority registration (Article 7)</w:t>
      </w:r>
    </w:p>
    <w:p w:rsidR="004515DE" w:rsidRDefault="00050329">
      <w:pPr>
        <w:jc w:val="center"/>
        <w:rPr>
          <w:rFonts w:ascii="FangSong" w:eastAsia="FangSong" w:cs="Times New Roman"/>
          <w:b/>
          <w:bCs/>
          <w:sz w:val="32"/>
          <w:szCs w:val="32"/>
          <w:lang w:val="en-IE"/>
        </w:rPr>
      </w:pPr>
      <w:r>
        <w:rPr>
          <w:rFonts w:ascii="FangSong" w:eastAsia="FangSong" w:cs="Times New Roman" w:hint="eastAsia"/>
          <w:b/>
          <w:bCs/>
          <w:sz w:val="32"/>
          <w:szCs w:val="32"/>
          <w:lang w:val="en-IE"/>
        </w:rPr>
        <w:t>有关主管当局注册的问题（第七条）</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32" w:author="user" w:date="2023-03-21T11:35: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1198"/>
        <w:gridCol w:w="3229"/>
        <w:gridCol w:w="5049"/>
        <w:gridCol w:w="5516"/>
        <w:tblGridChange w:id="33">
          <w:tblGrid>
            <w:gridCol w:w="1198"/>
            <w:gridCol w:w="3229"/>
            <w:gridCol w:w="5049"/>
            <w:gridCol w:w="4472"/>
          </w:tblGrid>
        </w:tblGridChange>
      </w:tblGrid>
      <w:tr w:rsidR="00B63AA8" w:rsidTr="00754487">
        <w:tc>
          <w:tcPr>
            <w:tcW w:w="1198" w:type="dxa"/>
            <w:tcBorders>
              <w:top w:val="single" w:sz="4" w:space="0" w:color="auto"/>
              <w:left w:val="single" w:sz="4" w:space="0" w:color="auto"/>
              <w:bottom w:val="single" w:sz="4" w:space="0" w:color="auto"/>
              <w:right w:val="single" w:sz="4" w:space="0" w:color="auto"/>
            </w:tcBorders>
            <w:shd w:val="solid" w:color="D8D8D8" w:fill="D8D8D8"/>
            <w:tcPrChange w:id="34" w:author="user" w:date="2023-03-21T11:35:00Z">
              <w:tcPr>
                <w:tcW w:w="1198" w:type="dxa"/>
                <w:tcBorders>
                  <w:top w:val="single" w:sz="4" w:space="0" w:color="auto"/>
                  <w:left w:val="single" w:sz="4" w:space="0" w:color="auto"/>
                  <w:bottom w:val="single" w:sz="4" w:space="0" w:color="auto"/>
                  <w:right w:val="single" w:sz="4" w:space="0" w:color="auto"/>
                </w:tcBorders>
                <w:shd w:val="solid" w:color="D8D8D8" w:fill="D8D8D8"/>
              </w:tcPr>
            </w:tcPrChange>
          </w:tcPr>
          <w:p w:rsidR="00B63AA8" w:rsidRDefault="00B63AA8">
            <w:pPr>
              <w:spacing w:after="0" w:line="240" w:lineRule="auto"/>
              <w:rPr>
                <w:rFonts w:ascii="FangSong" w:eastAsia="FangSong" w:cs="Times New Roman"/>
                <w:b/>
                <w:bCs/>
                <w:sz w:val="24"/>
                <w:szCs w:val="24"/>
                <w:lang w:val="en-IE"/>
              </w:rPr>
            </w:pPr>
            <w:r>
              <w:rPr>
                <w:rFonts w:ascii="FangSong" w:eastAsia="FangSong" w:cs="Times New Roman"/>
                <w:b/>
                <w:bCs/>
                <w:sz w:val="24"/>
                <w:szCs w:val="24"/>
                <w:lang w:val="en-IE"/>
              </w:rPr>
              <w:t>Question No</w:t>
            </w:r>
          </w:p>
        </w:tc>
        <w:tc>
          <w:tcPr>
            <w:tcW w:w="3229" w:type="dxa"/>
            <w:tcBorders>
              <w:top w:val="single" w:sz="4" w:space="0" w:color="auto"/>
              <w:left w:val="single" w:sz="4" w:space="0" w:color="auto"/>
              <w:bottom w:val="single" w:sz="4" w:space="0" w:color="auto"/>
              <w:right w:val="single" w:sz="4" w:space="0" w:color="auto"/>
            </w:tcBorders>
            <w:shd w:val="solid" w:color="D8D8D8" w:fill="D8D8D8"/>
            <w:tcPrChange w:id="35" w:author="user" w:date="2023-03-21T11:35:00Z">
              <w:tcPr>
                <w:tcW w:w="3229" w:type="dxa"/>
                <w:tcBorders>
                  <w:top w:val="single" w:sz="4" w:space="0" w:color="auto"/>
                  <w:left w:val="single" w:sz="4" w:space="0" w:color="auto"/>
                  <w:bottom w:val="single" w:sz="4" w:space="0" w:color="auto"/>
                  <w:right w:val="single" w:sz="4" w:space="0" w:color="auto"/>
                </w:tcBorders>
                <w:shd w:val="solid" w:color="D8D8D8" w:fill="D8D8D8"/>
              </w:tcPr>
            </w:tcPrChange>
          </w:tcPr>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General topic 整体问题</w:t>
            </w:r>
          </w:p>
        </w:tc>
        <w:tc>
          <w:tcPr>
            <w:tcW w:w="5049" w:type="dxa"/>
            <w:tcBorders>
              <w:top w:val="single" w:sz="4" w:space="0" w:color="auto"/>
              <w:left w:val="single" w:sz="4" w:space="0" w:color="auto"/>
              <w:bottom w:val="single" w:sz="4" w:space="0" w:color="auto"/>
              <w:right w:val="single" w:sz="4" w:space="0" w:color="auto"/>
            </w:tcBorders>
            <w:shd w:val="solid" w:color="D8D8D8" w:fill="D8D8D8"/>
            <w:tcPrChange w:id="36" w:author="user" w:date="2023-03-21T11:35:00Z">
              <w:tcPr>
                <w:tcW w:w="5049" w:type="dxa"/>
                <w:tcBorders>
                  <w:top w:val="single" w:sz="4" w:space="0" w:color="auto"/>
                  <w:left w:val="single" w:sz="4" w:space="0" w:color="auto"/>
                  <w:bottom w:val="single" w:sz="4" w:space="0" w:color="auto"/>
                  <w:right w:val="single" w:sz="4" w:space="0" w:color="auto"/>
                </w:tcBorders>
                <w:shd w:val="solid" w:color="D8D8D8" w:fill="D8D8D8"/>
              </w:tcPr>
            </w:tcPrChange>
          </w:tcPr>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Question by EU欧盟的问题</w:t>
            </w:r>
          </w:p>
        </w:tc>
        <w:tc>
          <w:tcPr>
            <w:tcW w:w="5516" w:type="dxa"/>
            <w:tcBorders>
              <w:top w:val="single" w:sz="4" w:space="0" w:color="auto"/>
              <w:left w:val="single" w:sz="4" w:space="0" w:color="auto"/>
              <w:bottom w:val="single" w:sz="4" w:space="0" w:color="auto"/>
              <w:right w:val="single" w:sz="4" w:space="0" w:color="auto"/>
            </w:tcBorders>
            <w:shd w:val="solid" w:color="D8D8D8" w:fill="D8D8D8"/>
            <w:tcPrChange w:id="37" w:author="user" w:date="2023-03-21T11:35:00Z">
              <w:tcPr>
                <w:tcW w:w="4472" w:type="dxa"/>
                <w:tcBorders>
                  <w:top w:val="single" w:sz="4" w:space="0" w:color="auto"/>
                  <w:left w:val="single" w:sz="4" w:space="0" w:color="auto"/>
                  <w:bottom w:val="single" w:sz="4" w:space="0" w:color="auto"/>
                  <w:right w:val="single" w:sz="4" w:space="0" w:color="auto"/>
                </w:tcBorders>
                <w:shd w:val="solid" w:color="D8D8D8" w:fill="D8D8D8"/>
              </w:tcPr>
            </w:tcPrChange>
          </w:tcPr>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Response by GACC海关总署的答复</w:t>
            </w:r>
          </w:p>
        </w:tc>
      </w:tr>
      <w:tr w:rsidR="00B63AA8" w:rsidRPr="006338AC" w:rsidTr="00754487">
        <w:tc>
          <w:tcPr>
            <w:tcW w:w="1198" w:type="dxa"/>
            <w:tcBorders>
              <w:top w:val="single" w:sz="4" w:space="0" w:color="auto"/>
              <w:left w:val="single" w:sz="4" w:space="0" w:color="auto"/>
              <w:bottom w:val="single" w:sz="4" w:space="0" w:color="auto"/>
              <w:right w:val="single" w:sz="4" w:space="0" w:color="auto"/>
            </w:tcBorders>
            <w:tcPrChange w:id="38" w:author="user" w:date="2023-03-21T11:35:00Z">
              <w:tcPr>
                <w:tcW w:w="1198"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bCs/>
                <w:sz w:val="24"/>
                <w:szCs w:val="24"/>
                <w:lang w:val="en-IE"/>
              </w:rPr>
            </w:pPr>
            <w:r>
              <w:rPr>
                <w:rFonts w:ascii="FangSong" w:eastAsia="FangSong" w:cs="Times New Roman"/>
                <w:b/>
                <w:bCs/>
                <w:sz w:val="24"/>
                <w:szCs w:val="24"/>
                <w:lang w:val="en-IE"/>
              </w:rPr>
              <w:t>4</w:t>
            </w:r>
          </w:p>
        </w:tc>
        <w:tc>
          <w:tcPr>
            <w:tcW w:w="3229" w:type="dxa"/>
            <w:tcBorders>
              <w:top w:val="single" w:sz="4" w:space="0" w:color="auto"/>
              <w:left w:val="single" w:sz="4" w:space="0" w:color="auto"/>
              <w:bottom w:val="single" w:sz="4" w:space="0" w:color="auto"/>
              <w:right w:val="single" w:sz="4" w:space="0" w:color="auto"/>
            </w:tcBorders>
            <w:tcPrChange w:id="39" w:author="user" w:date="2023-03-21T11:35:00Z">
              <w:tcPr>
                <w:tcW w:w="322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Registration /</w:t>
            </w:r>
          </w:p>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Product Categories / Scope</w:t>
            </w:r>
          </w:p>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登记/</w:t>
            </w:r>
          </w:p>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lastRenderedPageBreak/>
              <w:t>产品类别/范围</w:t>
            </w:r>
          </w:p>
        </w:tc>
        <w:tc>
          <w:tcPr>
            <w:tcW w:w="5049" w:type="dxa"/>
            <w:tcBorders>
              <w:top w:val="single" w:sz="4" w:space="0" w:color="auto"/>
              <w:left w:val="single" w:sz="4" w:space="0" w:color="auto"/>
              <w:bottom w:val="single" w:sz="4" w:space="0" w:color="auto"/>
              <w:right w:val="single" w:sz="4" w:space="0" w:color="auto"/>
            </w:tcBorders>
            <w:tcPrChange w:id="40" w:author="user" w:date="2023-03-21T11:35:00Z">
              <w:tcPr>
                <w:tcW w:w="504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lastRenderedPageBreak/>
              <w:t xml:space="preserve">By letter of 27 October 2022 GACC informed exporting countries that several product categories (mainly primary agricultural </w:t>
            </w:r>
            <w:r>
              <w:rPr>
                <w:rFonts w:ascii="FangSong" w:eastAsia="FangSong" w:cs="Times New Roman" w:hint="eastAsia"/>
                <w:color w:val="444444"/>
                <w:sz w:val="24"/>
                <w:szCs w:val="24"/>
                <w:lang w:val="en-IE"/>
              </w:rPr>
              <w:lastRenderedPageBreak/>
              <w:t xml:space="preserve">products) will be exempt from Decree 248. </w:t>
            </w:r>
          </w:p>
          <w:p w:rsidR="00B63AA8" w:rsidRPr="00C1270C" w:rsidRDefault="00B63AA8">
            <w:pPr>
              <w:spacing w:after="0" w:line="240" w:lineRule="auto"/>
              <w:rPr>
                <w:rFonts w:ascii="FangSong" w:eastAsia="FangSong" w:cs="Times New Roman"/>
                <w:color w:val="444444"/>
                <w:sz w:val="24"/>
                <w:szCs w:val="24"/>
                <w:lang w:val="en-IE"/>
              </w:rPr>
            </w:pPr>
            <w:r w:rsidRPr="00C1270C">
              <w:rPr>
                <w:rFonts w:ascii="FangSong" w:eastAsia="FangSong" w:cs="Times New Roman" w:hint="eastAsia"/>
                <w:color w:val="444444"/>
                <w:sz w:val="24"/>
                <w:szCs w:val="24"/>
                <w:lang w:val="en-IE"/>
              </w:rPr>
              <w:t>General questions:</w:t>
            </w:r>
          </w:p>
          <w:p w:rsidR="00094D0C" w:rsidRDefault="00B63AA8">
            <w:pPr>
              <w:spacing w:after="0" w:line="240" w:lineRule="auto"/>
              <w:rPr>
                <w:rFonts w:ascii="FangSong" w:eastAsia="FangSong" w:cs="Times New Roman"/>
                <w:b/>
                <w:i/>
                <w:color w:val="444444"/>
                <w:sz w:val="24"/>
                <w:szCs w:val="24"/>
                <w:lang w:val="en-IE"/>
              </w:rPr>
            </w:pPr>
            <w:r w:rsidRPr="00C1270C">
              <w:rPr>
                <w:rFonts w:ascii="FangSong" w:eastAsia="FangSong" w:cs="Times New Roman" w:hint="eastAsia"/>
                <w:color w:val="444444"/>
                <w:sz w:val="24"/>
                <w:szCs w:val="24"/>
                <w:lang w:val="en-IE"/>
              </w:rPr>
              <w:t xml:space="preserve">Could GACC specify the HS codes of the products exempted from Decree 248 further to </w:t>
            </w:r>
            <w:r w:rsidR="006B6207">
              <w:rPr>
                <w:rFonts w:ascii="FangSong" w:eastAsia="FangSong" w:cs="Times New Roman" w:hint="eastAsia"/>
                <w:color w:val="444444"/>
                <w:sz w:val="24"/>
                <w:szCs w:val="24"/>
                <w:lang w:val="en-IE"/>
              </w:rPr>
              <w:t>GACC letter of end October 2022</w:t>
            </w:r>
            <w:r w:rsidRPr="00C1270C">
              <w:rPr>
                <w:rFonts w:ascii="FangSong" w:eastAsia="FangSong" w:cs="Times New Roman" w:hint="eastAsia"/>
                <w:color w:val="444444"/>
                <w:sz w:val="24"/>
                <w:szCs w:val="24"/>
                <w:lang w:val="en-IE"/>
              </w:rPr>
              <w:t xml:space="preserve">? </w:t>
            </w:r>
          </w:p>
          <w:p w:rsidR="00B72866" w:rsidRPr="00A0589E" w:rsidRDefault="00B72866">
            <w:pPr>
              <w:spacing w:after="0" w:line="240" w:lineRule="auto"/>
              <w:rPr>
                <w:rFonts w:ascii="FangSong" w:eastAsia="FangSong" w:cs="Times New Roman"/>
                <w:b/>
                <w:i/>
                <w:color w:val="444444"/>
                <w:sz w:val="24"/>
                <w:szCs w:val="24"/>
                <w:lang w:val="en-IE"/>
              </w:rPr>
            </w:pPr>
            <w:r w:rsidRPr="00A0589E">
              <w:rPr>
                <w:rFonts w:ascii="FangSong" w:eastAsia="FangSong" w:cs="Times New Roman"/>
                <w:b/>
                <w:i/>
                <w:color w:val="444444"/>
                <w:sz w:val="24"/>
                <w:szCs w:val="24"/>
                <w:lang w:val="en-IE"/>
              </w:rPr>
              <w:t xml:space="preserve">New: Confirmation of HS codes for products not covered anymore by Decree 248 </w:t>
            </w:r>
            <w:r w:rsidR="006B6207">
              <w:rPr>
                <w:rFonts w:ascii="FangSong" w:eastAsia="FangSong" w:cs="Times New Roman"/>
                <w:b/>
                <w:i/>
                <w:color w:val="444444"/>
                <w:sz w:val="24"/>
                <w:szCs w:val="24"/>
                <w:lang w:val="en-IE"/>
              </w:rPr>
              <w:t xml:space="preserve">is </w:t>
            </w:r>
            <w:r w:rsidRPr="00A0589E">
              <w:rPr>
                <w:rFonts w:ascii="FangSong" w:eastAsia="FangSong" w:cs="Times New Roman"/>
                <w:b/>
                <w:i/>
                <w:color w:val="444444"/>
                <w:sz w:val="24"/>
                <w:szCs w:val="24"/>
                <w:lang w:val="en-IE"/>
              </w:rPr>
              <w:t xml:space="preserve">still </w:t>
            </w:r>
            <w:r w:rsidR="006B6207">
              <w:rPr>
                <w:rFonts w:ascii="FangSong" w:eastAsia="FangSong" w:cs="Times New Roman"/>
                <w:b/>
                <w:i/>
                <w:color w:val="444444"/>
                <w:sz w:val="24"/>
                <w:szCs w:val="24"/>
                <w:lang w:val="en-IE"/>
              </w:rPr>
              <w:t>welcome to clarify/</w:t>
            </w:r>
            <w:r w:rsidRPr="00A0589E">
              <w:rPr>
                <w:rFonts w:ascii="FangSong" w:eastAsia="FangSong" w:cs="Times New Roman"/>
                <w:b/>
                <w:i/>
                <w:color w:val="444444"/>
                <w:sz w:val="24"/>
                <w:szCs w:val="24"/>
                <w:lang w:val="en-IE"/>
              </w:rPr>
              <w:t>confirm status of s</w:t>
            </w:r>
            <w:r w:rsidR="006B6207">
              <w:rPr>
                <w:rFonts w:ascii="FangSong" w:eastAsia="FangSong" w:cs="Times New Roman"/>
                <w:b/>
                <w:i/>
                <w:color w:val="444444"/>
                <w:sz w:val="24"/>
                <w:szCs w:val="24"/>
                <w:lang w:val="en-IE"/>
              </w:rPr>
              <w:t xml:space="preserve">pecific products (for instance </w:t>
            </w:r>
            <w:r w:rsidRPr="00A0589E">
              <w:rPr>
                <w:rFonts w:ascii="FangSong" w:eastAsia="FangSong" w:cs="Times New Roman"/>
                <w:b/>
                <w:i/>
                <w:color w:val="444444"/>
                <w:sz w:val="24"/>
                <w:szCs w:val="24"/>
                <w:lang w:val="en-IE"/>
              </w:rPr>
              <w:t xml:space="preserve">cereal grains and cereal products (flour, flakes) or </w:t>
            </w:r>
            <w:r w:rsidR="00A0589E" w:rsidRPr="00A0589E">
              <w:rPr>
                <w:rFonts w:ascii="FangSong" w:eastAsia="FangSong" w:cs="Times New Roman"/>
                <w:b/>
                <w:i/>
                <w:color w:val="444444"/>
                <w:sz w:val="24"/>
                <w:szCs w:val="24"/>
                <w:lang w:val="en-IE"/>
              </w:rPr>
              <w:t>oilseeds and oil, or nuts/grains raw or packed ready-to eat)</w:t>
            </w:r>
            <w:r w:rsidR="00905EBE">
              <w:rPr>
                <w:rFonts w:ascii="FangSong" w:eastAsia="FangSong" w:cs="Times New Roman"/>
                <w:b/>
                <w:i/>
                <w:color w:val="444444"/>
                <w:sz w:val="24"/>
                <w:szCs w:val="24"/>
                <w:lang w:val="en-IE"/>
              </w:rPr>
              <w:t xml:space="preserve"> </w:t>
            </w:r>
            <w:r w:rsidR="00905EBE">
              <w:rPr>
                <w:rFonts w:ascii="FangSong" w:eastAsia="FangSong" w:cs="Times New Roman"/>
                <w:b/>
                <w:i/>
                <w:color w:val="444444"/>
                <w:sz w:val="24"/>
                <w:szCs w:val="24"/>
                <w:lang w:val="en-IE"/>
              </w:rPr>
              <w:t>–</w:t>
            </w:r>
            <w:r w:rsidR="00905EBE">
              <w:rPr>
                <w:rFonts w:ascii="FangSong" w:eastAsia="FangSong" w:cs="Times New Roman"/>
                <w:b/>
                <w:i/>
                <w:color w:val="444444"/>
                <w:sz w:val="24"/>
                <w:szCs w:val="24"/>
                <w:lang w:val="en-IE"/>
              </w:rPr>
              <w:t xml:space="preserve"> see </w:t>
            </w:r>
            <w:r w:rsidR="006B6207">
              <w:rPr>
                <w:rFonts w:ascii="FangSong" w:eastAsia="FangSong" w:cs="Times New Roman"/>
                <w:b/>
                <w:i/>
                <w:color w:val="444444"/>
                <w:sz w:val="24"/>
                <w:szCs w:val="24"/>
                <w:lang w:val="en-IE"/>
              </w:rPr>
              <w:t xml:space="preserve">also </w:t>
            </w:r>
            <w:r w:rsidR="00905EBE">
              <w:rPr>
                <w:rFonts w:ascii="FangSong" w:eastAsia="FangSong" w:cs="Times New Roman"/>
                <w:b/>
                <w:i/>
                <w:color w:val="444444"/>
                <w:sz w:val="24"/>
                <w:szCs w:val="24"/>
                <w:lang w:val="en-IE"/>
              </w:rPr>
              <w:t>specific questions below</w:t>
            </w:r>
          </w:p>
          <w:p w:rsidR="00B63AA8" w:rsidRDefault="00B63AA8">
            <w:pPr>
              <w:spacing w:after="0" w:line="240" w:lineRule="auto"/>
              <w:rPr>
                <w:rFonts w:ascii="FangSong" w:eastAsia="FangSong" w:cs="Times New Roman"/>
                <w:color w:val="444444"/>
                <w:sz w:val="24"/>
                <w:szCs w:val="24"/>
                <w:lang w:val="en-IE"/>
              </w:rPr>
            </w:pPr>
            <w:r w:rsidRPr="00C1270C">
              <w:rPr>
                <w:rFonts w:ascii="FangSong" w:eastAsia="FangSong" w:cs="Times New Roman" w:hint="eastAsia"/>
                <w:color w:val="444444"/>
                <w:sz w:val="24"/>
                <w:szCs w:val="24"/>
                <w:lang w:val="en-IE"/>
              </w:rPr>
              <w:t xml:space="preserve">Could GACC clarify the registration procedure to be followed for product categories not covered anymore by Decree 248? </w:t>
            </w:r>
          </w:p>
          <w:p w:rsidR="00905EBE" w:rsidRDefault="00905EBE">
            <w:pPr>
              <w:spacing w:after="0" w:line="240" w:lineRule="auto"/>
              <w:rPr>
                <w:rFonts w:ascii="FangSong" w:eastAsia="FangSong" w:cs="Times New Roman"/>
                <w:b/>
                <w:i/>
                <w:color w:val="444444"/>
                <w:sz w:val="24"/>
                <w:szCs w:val="24"/>
                <w:lang w:val="en-IE"/>
              </w:rPr>
            </w:pPr>
            <w:r w:rsidRPr="00905EBE">
              <w:rPr>
                <w:rFonts w:ascii="FangSong" w:eastAsia="FangSong" w:cs="Times New Roman"/>
                <w:b/>
                <w:i/>
                <w:color w:val="444444"/>
                <w:sz w:val="24"/>
                <w:szCs w:val="24"/>
                <w:lang w:val="en-IE"/>
              </w:rPr>
              <w:t>New: for products which have been confirmed to be exempted from Decree 248, details would still be welcome to confirm the registration procedure by Department of Animal and Plant Quarantine</w:t>
            </w:r>
            <w:r>
              <w:rPr>
                <w:rFonts w:ascii="FangSong" w:eastAsia="FangSong" w:cs="Times New Roman"/>
                <w:b/>
                <w:i/>
                <w:color w:val="444444"/>
                <w:sz w:val="24"/>
                <w:szCs w:val="24"/>
                <w:lang w:val="en-IE"/>
              </w:rPr>
              <w:t xml:space="preserve"> </w:t>
            </w:r>
            <w:r>
              <w:rPr>
                <w:rFonts w:ascii="FangSong" w:eastAsia="FangSong" w:cs="Times New Roman"/>
                <w:b/>
                <w:i/>
                <w:color w:val="444444"/>
                <w:sz w:val="24"/>
                <w:szCs w:val="24"/>
                <w:lang w:val="en-IE"/>
              </w:rPr>
              <w:t>–</w:t>
            </w:r>
            <w:r w:rsidR="006B6207">
              <w:rPr>
                <w:rFonts w:ascii="FangSong" w:eastAsia="FangSong" w:cs="Times New Roman"/>
                <w:b/>
                <w:i/>
                <w:color w:val="444444"/>
                <w:sz w:val="24"/>
                <w:szCs w:val="24"/>
                <w:lang w:val="en-IE"/>
              </w:rPr>
              <w:t xml:space="preserve"> see also </w:t>
            </w:r>
            <w:proofErr w:type="spellStart"/>
            <w:r>
              <w:rPr>
                <w:rFonts w:ascii="FangSong" w:eastAsia="FangSong" w:cs="Times New Roman"/>
                <w:b/>
                <w:i/>
                <w:color w:val="444444"/>
                <w:sz w:val="24"/>
                <w:szCs w:val="24"/>
                <w:lang w:val="en-IE"/>
              </w:rPr>
              <w:lastRenderedPageBreak/>
              <w:t>pecific</w:t>
            </w:r>
            <w:proofErr w:type="spellEnd"/>
            <w:r>
              <w:rPr>
                <w:rFonts w:ascii="FangSong" w:eastAsia="FangSong" w:cs="Times New Roman"/>
                <w:b/>
                <w:i/>
                <w:color w:val="444444"/>
                <w:sz w:val="24"/>
                <w:szCs w:val="24"/>
                <w:lang w:val="en-IE"/>
              </w:rPr>
              <w:t xml:space="preserve"> questions below</w:t>
            </w:r>
          </w:p>
          <w:p w:rsidR="00905EBE" w:rsidRPr="00905EBE" w:rsidRDefault="00905EBE">
            <w:pPr>
              <w:spacing w:after="0" w:line="240" w:lineRule="auto"/>
              <w:rPr>
                <w:rFonts w:ascii="FangSong" w:eastAsia="FangSong" w:cs="Times New Roman"/>
                <w:b/>
                <w:i/>
                <w:color w:val="444444"/>
                <w:sz w:val="24"/>
                <w:szCs w:val="24"/>
                <w:lang w:val="en-IE"/>
              </w:rPr>
            </w:pPr>
          </w:p>
          <w:p w:rsidR="00B63AA8" w:rsidRDefault="00B63AA8">
            <w:pPr>
              <w:spacing w:after="0" w:line="240" w:lineRule="auto"/>
              <w:rPr>
                <w:rFonts w:ascii="FangSong" w:eastAsia="FangSong" w:cs="Times New Roman"/>
                <w:b/>
                <w:color w:val="444444"/>
                <w:sz w:val="24"/>
                <w:szCs w:val="24"/>
                <w:lang w:val="en-IE"/>
              </w:rPr>
            </w:pPr>
            <w:r w:rsidRPr="00C1270C">
              <w:rPr>
                <w:rFonts w:ascii="FangSong" w:eastAsia="FangSong" w:cs="Times New Roman" w:hint="eastAsia"/>
                <w:color w:val="444444"/>
                <w:sz w:val="24"/>
                <w:szCs w:val="24"/>
                <w:lang w:val="en-IE"/>
              </w:rPr>
              <w:t>Specific questions:</w:t>
            </w:r>
          </w:p>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t>Could GACC confirm that establishments producing</w:t>
            </w:r>
            <w:r>
              <w:rPr>
                <w:rFonts w:ascii="Arial Unicode MS" w:eastAsia="FangSong" w:hAnsi="Arial Unicode MS" w:cs="Times New Roman" w:hint="eastAsia"/>
                <w:color w:val="444444"/>
                <w:sz w:val="24"/>
                <w:szCs w:val="24"/>
                <w:lang w:val="en-IE"/>
              </w:rPr>
              <w:t> </w:t>
            </w:r>
            <w:r>
              <w:rPr>
                <w:rFonts w:ascii="FangSong" w:eastAsia="FangSong" w:cs="Times New Roman" w:hint="eastAsia"/>
                <w:color w:val="444444"/>
                <w:sz w:val="24"/>
                <w:szCs w:val="24"/>
                <w:lang w:val="en-US"/>
              </w:rPr>
              <w:t>fresh and dehydrated vegetables and dried beans, condiments or edible grains do not</w:t>
            </w:r>
            <w:r>
              <w:rPr>
                <w:rFonts w:ascii="Arial Unicode MS" w:eastAsia="FangSong" w:hAnsi="Arial Unicode MS" w:cs="Times New Roman" w:hint="eastAsia"/>
                <w:color w:val="444444"/>
                <w:sz w:val="24"/>
                <w:szCs w:val="24"/>
                <w:lang w:val="en-US"/>
              </w:rPr>
              <w:t> </w:t>
            </w:r>
            <w:r>
              <w:rPr>
                <w:rFonts w:ascii="FangSong" w:eastAsia="FangSong" w:cs="Times New Roman" w:hint="eastAsia"/>
                <w:color w:val="444444"/>
                <w:sz w:val="24"/>
                <w:szCs w:val="24"/>
                <w:lang w:val="en-IE"/>
              </w:rPr>
              <w:t xml:space="preserve">fall anymore under the scope of Decree 248 and should not be registered in CIFER? </w:t>
            </w:r>
          </w:p>
          <w:p w:rsidR="00B63AA8" w:rsidRDefault="00B63AA8">
            <w:pPr>
              <w:spacing w:after="0" w:line="240" w:lineRule="auto"/>
              <w:rPr>
                <w:rFonts w:ascii="FangSong" w:eastAsia="FangSong" w:cs="Times New Roman"/>
                <w:b/>
                <w:sz w:val="24"/>
                <w:szCs w:val="24"/>
                <w:lang w:val="en-IE"/>
              </w:rPr>
            </w:pPr>
            <w:r>
              <w:rPr>
                <w:rFonts w:ascii="FangSong" w:eastAsia="FangSong" w:cs="Times New Roman" w:hint="eastAsia"/>
                <w:color w:val="444444"/>
                <w:sz w:val="24"/>
                <w:szCs w:val="24"/>
                <w:lang w:val="en-IE"/>
              </w:rPr>
              <w:t xml:space="preserve">Does the category ‘edible grains’ include </w:t>
            </w:r>
            <w:r>
              <w:rPr>
                <w:rFonts w:ascii="FangSong" w:eastAsia="FangSong" w:cs="Times New Roman" w:hint="eastAsia"/>
                <w:sz w:val="24"/>
                <w:szCs w:val="24"/>
                <w:lang w:val="en-IE"/>
              </w:rPr>
              <w:t>oat flakes and flour?</w:t>
            </w:r>
            <w:r>
              <w:rPr>
                <w:rFonts w:ascii="FangSong" w:eastAsia="FangSong" w:cs="Times New Roman" w:hint="eastAsia"/>
                <w:b/>
                <w:sz w:val="24"/>
                <w:szCs w:val="24"/>
                <w:lang w:val="en-IE"/>
              </w:rPr>
              <w:t xml:space="preserve"> </w:t>
            </w:r>
          </w:p>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t>Will establishments producing</w:t>
            </w:r>
            <w:r>
              <w:rPr>
                <w:rFonts w:ascii="Arial Unicode MS" w:eastAsia="FangSong" w:hAnsi="Arial Unicode MS" w:cs="Times New Roman" w:hint="eastAsia"/>
                <w:color w:val="444444"/>
                <w:sz w:val="24"/>
                <w:szCs w:val="24"/>
                <w:lang w:val="en-IE"/>
              </w:rPr>
              <w:t> </w:t>
            </w:r>
            <w:r>
              <w:rPr>
                <w:rFonts w:ascii="FangSong" w:eastAsia="FangSong" w:cs="Times New Roman" w:hint="eastAsia"/>
                <w:color w:val="444444"/>
                <w:sz w:val="24"/>
                <w:szCs w:val="24"/>
                <w:lang w:val="en-US"/>
              </w:rPr>
              <w:t>edible fats and oils</w:t>
            </w:r>
            <w:r>
              <w:rPr>
                <w:rFonts w:ascii="FangSong" w:eastAsia="FangSong" w:cs="Times New Roman" w:hint="eastAsia"/>
                <w:color w:val="444444"/>
                <w:sz w:val="24"/>
                <w:szCs w:val="24"/>
                <w:lang w:val="en-IE"/>
              </w:rPr>
              <w:t xml:space="preserve"> also be exempted?</w:t>
            </w:r>
          </w:p>
          <w:p w:rsidR="00B63AA8" w:rsidRDefault="00B63AA8">
            <w:pPr>
              <w:spacing w:after="0" w:line="240" w:lineRule="auto"/>
              <w:rPr>
                <w:rFonts w:ascii="FangSong" w:eastAsia="FangSong" w:cs="Times New Roman"/>
                <w:color w:val="444444"/>
                <w:sz w:val="24"/>
                <w:szCs w:val="24"/>
                <w:lang w:val="en-US"/>
              </w:rPr>
            </w:pPr>
            <w:r>
              <w:rPr>
                <w:rFonts w:ascii="FangSong" w:eastAsia="FangSong" w:cs="Times New Roman" w:hint="eastAsia"/>
                <w:color w:val="444444"/>
                <w:sz w:val="24"/>
                <w:szCs w:val="24"/>
                <w:lang w:val="en-IE"/>
              </w:rPr>
              <w:t>Will the registration through the Department of Animal and Plant Quarantine of GACC require</w:t>
            </w:r>
            <w:r>
              <w:rPr>
                <w:rFonts w:ascii="Arial Unicode MS" w:eastAsia="FangSong" w:hAnsi="Arial Unicode MS" w:cs="Times New Roman" w:hint="eastAsia"/>
                <w:color w:val="444444"/>
                <w:sz w:val="24"/>
                <w:szCs w:val="24"/>
                <w:lang w:val="en-US"/>
              </w:rPr>
              <w:t> </w:t>
            </w:r>
            <w:r>
              <w:rPr>
                <w:rFonts w:ascii="FangSong" w:eastAsia="FangSong" w:cs="Times New Roman" w:hint="eastAsia"/>
                <w:color w:val="444444"/>
                <w:sz w:val="24"/>
                <w:szCs w:val="24"/>
                <w:lang w:val="en-US"/>
              </w:rPr>
              <w:t xml:space="preserve">a recommendation by the competent authority? </w:t>
            </w:r>
          </w:p>
          <w:p w:rsidR="00B63AA8" w:rsidRDefault="00B63AA8">
            <w:pPr>
              <w:spacing w:after="0" w:line="240" w:lineRule="auto"/>
              <w:rPr>
                <w:rFonts w:ascii="Arial Unicode MS" w:eastAsia="FangSong" w:hAnsi="Arial Unicode MS" w:cs="Times New Roman"/>
                <w:color w:val="444444"/>
                <w:sz w:val="24"/>
                <w:szCs w:val="24"/>
                <w:lang w:val="en-IE"/>
              </w:rPr>
            </w:pPr>
            <w:r>
              <w:rPr>
                <w:rFonts w:ascii="FangSong" w:eastAsia="FangSong" w:cs="Times New Roman" w:hint="eastAsia"/>
                <w:color w:val="444444"/>
                <w:sz w:val="24"/>
                <w:szCs w:val="24"/>
                <w:lang w:val="en-US"/>
              </w:rPr>
              <w:t>W</w:t>
            </w:r>
            <w:r>
              <w:rPr>
                <w:rFonts w:ascii="FangSong" w:eastAsia="FangSong" w:cs="Times New Roman" w:hint="eastAsia"/>
                <w:sz w:val="24"/>
                <w:szCs w:val="24"/>
                <w:lang w:val="en-US"/>
              </w:rPr>
              <w:t xml:space="preserve">hat are the procedures foreseen for this registration? Can establishment register themselves or must this be done by the competent authority? </w:t>
            </w:r>
            <w:r>
              <w:rPr>
                <w:rFonts w:ascii="Arial Unicode MS" w:eastAsia="FangSong" w:hAnsi="Arial Unicode MS" w:cs="Times New Roman" w:hint="eastAsia"/>
                <w:color w:val="444444"/>
                <w:sz w:val="24"/>
                <w:szCs w:val="24"/>
                <w:lang w:val="en-IE"/>
              </w:rPr>
              <w:t> </w:t>
            </w:r>
          </w:p>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lastRenderedPageBreak/>
              <w:t>If a registration must be done by e-mail to the Department of Animal and Plant Quarantine, should this e-mail be sent by the competent authority of the country of origin, or by the relevant Embassy in Beijing?</w:t>
            </w:r>
          </w:p>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t>Where will a list of establishments approved by the Department of Animal and Plant Quarantine will be published and how it could be updated?</w:t>
            </w:r>
          </w:p>
          <w:p w:rsidR="00B63AA8" w:rsidRDefault="00B63AA8">
            <w:pPr>
              <w:spacing w:after="0" w:line="240" w:lineRule="auto"/>
              <w:rPr>
                <w:rFonts w:ascii="FangSong" w:eastAsia="FangSong" w:cs="Times New Roman"/>
                <w:color w:val="444444"/>
                <w:sz w:val="24"/>
                <w:szCs w:val="24"/>
                <w:lang w:val="en-IE"/>
              </w:rPr>
            </w:pPr>
          </w:p>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t>通过2022年10月27日的信函，海关总署通知出口国有几类产品（主要是初级农产品）将免于适用第248号令。</w:t>
            </w:r>
          </w:p>
          <w:p w:rsidR="00B63AA8" w:rsidRDefault="00B63AA8">
            <w:pPr>
              <w:spacing w:after="0" w:line="240" w:lineRule="auto"/>
              <w:rPr>
                <w:rFonts w:ascii="FangSong" w:eastAsia="FangSong" w:cs="Times New Roman"/>
                <w:color w:val="444444"/>
                <w:sz w:val="24"/>
                <w:szCs w:val="24"/>
                <w:lang w:val="en-IE"/>
              </w:rPr>
            </w:pPr>
          </w:p>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t>一般性问题：</w:t>
            </w:r>
          </w:p>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t>根据海关总署 2022年10月底的信函，海关总署能否具体说明豁免于248号令的产品的HS编码？</w:t>
            </w:r>
          </w:p>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t>海关总署能否说明第248号法令不再涵盖的产品类别应遵循的注册程序？</w:t>
            </w:r>
          </w:p>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t>具体问题：</w:t>
            </w:r>
          </w:p>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lastRenderedPageBreak/>
              <w:t>海关总署能否确认，生产新鲜和脱水蔬菜和干豆类、调味品或食用谷物的企业不再属于248号令的范围？不应该在进口食品境外生产企业系统注册？</w:t>
            </w:r>
          </w:p>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t>“食用谷物 ”这一类别是否包括燕麦片和面粉？</w:t>
            </w:r>
          </w:p>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t>生产食用脂肪和油类的企业是否也被豁免？</w:t>
            </w:r>
          </w:p>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t>通过海关总署动植物检疫部门注册是否需要主管当局的推荐？</w:t>
            </w:r>
          </w:p>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t xml:space="preserve">这种登记的程序是什么？企业可以自行登记，还是必须由主管当局完成？ </w:t>
            </w:r>
          </w:p>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t>如果必须通过电子邮件向动植物检疫局进行登记，该电子邮件应该由原产国的主管当局发送，还是由驻北京的大使馆发送？</w:t>
            </w:r>
          </w:p>
          <w:p w:rsidR="00B63AA8" w:rsidRDefault="00B63AA8">
            <w:pPr>
              <w:spacing w:after="0" w:line="240" w:lineRule="auto"/>
              <w:rPr>
                <w:rFonts w:ascii="FangSong" w:eastAsia="FangSong" w:cs="Times New Roman"/>
                <w:color w:val="444444"/>
                <w:sz w:val="24"/>
                <w:szCs w:val="24"/>
                <w:highlight w:val="yellow"/>
                <w:lang w:val="en-IE"/>
              </w:rPr>
            </w:pPr>
            <w:r>
              <w:rPr>
                <w:rFonts w:ascii="FangSong" w:eastAsia="FangSong" w:cs="Times New Roman" w:hint="eastAsia"/>
                <w:color w:val="444444"/>
                <w:sz w:val="24"/>
                <w:szCs w:val="24"/>
                <w:lang w:val="en-IE"/>
              </w:rPr>
              <w:t>经动植物检疫局批准的机构名单将在哪里公布？如何更新？</w:t>
            </w:r>
          </w:p>
        </w:tc>
        <w:tc>
          <w:tcPr>
            <w:tcW w:w="5516" w:type="dxa"/>
            <w:tcBorders>
              <w:top w:val="single" w:sz="4" w:space="0" w:color="auto"/>
              <w:left w:val="single" w:sz="4" w:space="0" w:color="auto"/>
              <w:bottom w:val="single" w:sz="4" w:space="0" w:color="auto"/>
              <w:right w:val="single" w:sz="4" w:space="0" w:color="auto"/>
            </w:tcBorders>
            <w:tcPrChange w:id="41" w:author="user" w:date="2023-03-21T11:35:00Z">
              <w:tcPr>
                <w:tcW w:w="4472"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Times New Roman" w:hAnsi="Times New Roman" w:cs="Times New Roman"/>
                <w:sz w:val="24"/>
                <w:szCs w:val="24"/>
                <w:lang w:val="en-US"/>
              </w:rPr>
            </w:pPr>
            <w:r>
              <w:rPr>
                <w:rFonts w:ascii="Times New Roman" w:hAnsi="Times New Roman" w:cs="Times New Roman" w:hint="eastAsia"/>
                <w:sz w:val="24"/>
                <w:szCs w:val="24"/>
                <w:lang w:val="en-US"/>
              </w:rPr>
              <w:lastRenderedPageBreak/>
              <w:t>所有食品局管辖产品均应通过注册系统进行注册，相应产品是否由官方推荐注册</w:t>
            </w:r>
            <w:r>
              <w:rPr>
                <w:rFonts w:ascii="Times New Roman" w:hAnsi="Times New Roman" w:cs="Times New Roman" w:hint="eastAsia"/>
                <w:sz w:val="24"/>
                <w:szCs w:val="24"/>
                <w:lang w:val="en-US"/>
              </w:rPr>
              <w:t>/</w:t>
            </w:r>
            <w:r>
              <w:rPr>
                <w:rFonts w:ascii="Times New Roman" w:hAnsi="Times New Roman" w:cs="Times New Roman" w:hint="eastAsia"/>
                <w:sz w:val="24"/>
                <w:szCs w:val="24"/>
                <w:lang w:val="en-US"/>
              </w:rPr>
              <w:t>企业自行申请注册建议通过注册系统进行查询。</w:t>
            </w:r>
          </w:p>
          <w:p w:rsidR="00B63AA8" w:rsidRDefault="00B63AA8">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职能调后划出食安局的相关产品的生产企业已在动植司发布，相关</w:t>
            </w:r>
            <w:r>
              <w:rPr>
                <w:rFonts w:ascii="Times New Roman" w:hAnsi="Times New Roman" w:cs="Times New Roman"/>
                <w:sz w:val="24"/>
                <w:szCs w:val="24"/>
                <w:lang w:val="en-US"/>
              </w:rPr>
              <w:t>HS</w:t>
            </w:r>
            <w:r>
              <w:rPr>
                <w:rFonts w:ascii="Times New Roman" w:hAnsi="Times New Roman" w:cs="Times New Roman"/>
                <w:sz w:val="24"/>
                <w:szCs w:val="24"/>
                <w:lang w:val="en-US"/>
              </w:rPr>
              <w:t>编码已不再</w:t>
            </w:r>
            <w:r>
              <w:rPr>
                <w:rFonts w:ascii="Times New Roman" w:hAnsi="Times New Roman" w:cs="Times New Roman"/>
                <w:sz w:val="24"/>
                <w:szCs w:val="24"/>
                <w:lang w:val="en-US"/>
              </w:rPr>
              <w:t>H2018</w:t>
            </w:r>
            <w:r>
              <w:rPr>
                <w:rFonts w:ascii="Times New Roman" w:hAnsi="Times New Roman" w:cs="Times New Roman"/>
                <w:sz w:val="24"/>
                <w:szCs w:val="24"/>
                <w:lang w:val="en-US"/>
              </w:rPr>
              <w:t>系统校验</w:t>
            </w:r>
            <w:r>
              <w:rPr>
                <w:rFonts w:ascii="Times New Roman" w:hAnsi="Times New Roman" w:cs="Times New Roman"/>
                <w:sz w:val="24"/>
                <w:szCs w:val="24"/>
                <w:lang w:val="en-US"/>
              </w:rPr>
              <w:lastRenderedPageBreak/>
              <w:t>519</w:t>
            </w:r>
            <w:r>
              <w:rPr>
                <w:rFonts w:ascii="Times New Roman" w:hAnsi="Times New Roman" w:cs="Times New Roman"/>
                <w:sz w:val="24"/>
                <w:szCs w:val="24"/>
                <w:lang w:val="en-US"/>
              </w:rPr>
              <w:t>证书。</w:t>
            </w:r>
          </w:p>
          <w:p w:rsidR="00B63AA8" w:rsidRDefault="00B63AA8">
            <w:pPr>
              <w:spacing w:after="0" w:line="240" w:lineRule="auto"/>
              <w:rPr>
                <w:rFonts w:ascii="Times New Roman" w:hAnsi="Times New Roman" w:cs="Times New Roman"/>
                <w:sz w:val="24"/>
                <w:szCs w:val="24"/>
                <w:lang w:val="en-US"/>
              </w:rPr>
            </w:pPr>
          </w:p>
          <w:p w:rsidR="00B63AA8" w:rsidRDefault="00B63AA8" w:rsidP="0036159C">
            <w:pPr>
              <w:spacing w:after="0" w:line="240" w:lineRule="auto"/>
              <w:rPr>
                <w:rFonts w:ascii="Times New Roman" w:hAnsi="Times New Roman" w:cs="Times New Roman"/>
                <w:sz w:val="24"/>
                <w:szCs w:val="24"/>
                <w:lang w:val="en-US"/>
              </w:rPr>
            </w:pPr>
            <w:r w:rsidRPr="0036159C">
              <w:rPr>
                <w:rFonts w:ascii="Times New Roman" w:hAnsi="Times New Roman" w:cs="Times New Roman"/>
                <w:sz w:val="24"/>
                <w:szCs w:val="24"/>
                <w:lang w:val="en-US"/>
              </w:rPr>
              <w:t xml:space="preserve">All products under the jurisdiction of the Food </w:t>
            </w:r>
            <w:r>
              <w:rPr>
                <w:rFonts w:ascii="Times New Roman" w:hAnsi="Times New Roman" w:cs="Times New Roman"/>
                <w:sz w:val="24"/>
                <w:szCs w:val="24"/>
                <w:lang w:val="en-US"/>
              </w:rPr>
              <w:t>Safety Bureau have to</w:t>
            </w:r>
            <w:r w:rsidRPr="0036159C">
              <w:rPr>
                <w:rFonts w:ascii="Times New Roman" w:hAnsi="Times New Roman" w:cs="Times New Roman"/>
                <w:sz w:val="24"/>
                <w:szCs w:val="24"/>
                <w:lang w:val="en-US"/>
              </w:rPr>
              <w:t xml:space="preserve"> be registered through the registration system. Whether the corresponding product is </w:t>
            </w:r>
            <w:r>
              <w:rPr>
                <w:rFonts w:ascii="Times New Roman" w:hAnsi="Times New Roman" w:cs="Times New Roman"/>
                <w:sz w:val="24"/>
                <w:szCs w:val="24"/>
                <w:lang w:val="en-US"/>
              </w:rPr>
              <w:t>recommended by official authorities for registration or</w:t>
            </w:r>
            <w:r w:rsidRPr="0036159C">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via self-registration </w:t>
            </w:r>
            <w:r w:rsidRPr="0036159C">
              <w:rPr>
                <w:rFonts w:ascii="Times New Roman" w:hAnsi="Times New Roman" w:cs="Times New Roman"/>
                <w:sz w:val="24"/>
                <w:szCs w:val="24"/>
                <w:lang w:val="en-US"/>
              </w:rPr>
              <w:t xml:space="preserve">is to be </w:t>
            </w:r>
            <w:r>
              <w:rPr>
                <w:rFonts w:ascii="Times New Roman" w:hAnsi="Times New Roman" w:cs="Times New Roman"/>
                <w:sz w:val="24"/>
                <w:szCs w:val="24"/>
                <w:lang w:val="en-US"/>
              </w:rPr>
              <w:t>checked</w:t>
            </w:r>
            <w:r w:rsidRPr="0036159C">
              <w:rPr>
                <w:rFonts w:ascii="Times New Roman" w:hAnsi="Times New Roman" w:cs="Times New Roman"/>
                <w:sz w:val="24"/>
                <w:szCs w:val="24"/>
                <w:lang w:val="en-US"/>
              </w:rPr>
              <w:t xml:space="preserve"> through the registration system.</w:t>
            </w:r>
          </w:p>
          <w:p w:rsidR="00B63AA8" w:rsidRPr="0036159C" w:rsidRDefault="00B63AA8" w:rsidP="0036159C">
            <w:pPr>
              <w:spacing w:after="0" w:line="240" w:lineRule="auto"/>
              <w:rPr>
                <w:rFonts w:ascii="Times New Roman" w:hAnsi="Times New Roman" w:cs="Times New Roman"/>
                <w:sz w:val="24"/>
                <w:szCs w:val="24"/>
                <w:lang w:val="en-US"/>
              </w:rPr>
            </w:pPr>
          </w:p>
          <w:p w:rsidR="00B63AA8" w:rsidRDefault="00B63AA8" w:rsidP="0036159C">
            <w:pPr>
              <w:spacing w:after="0" w:line="240" w:lineRule="auto"/>
              <w:rPr>
                <w:rFonts w:ascii="Times New Roman" w:hAnsi="Times New Roman" w:cs="Times New Roman"/>
                <w:sz w:val="24"/>
                <w:szCs w:val="24"/>
                <w:highlight w:val="yellow"/>
                <w:lang w:val="en-US"/>
              </w:rPr>
            </w:pPr>
            <w:r>
              <w:rPr>
                <w:rFonts w:ascii="Times New Roman" w:hAnsi="Times New Roman" w:cs="Times New Roman"/>
                <w:sz w:val="24"/>
                <w:szCs w:val="24"/>
                <w:lang w:val="en-US"/>
              </w:rPr>
              <w:t>After</w:t>
            </w:r>
            <w:r w:rsidRPr="0036159C">
              <w:rPr>
                <w:rFonts w:ascii="Times New Roman" w:hAnsi="Times New Roman" w:cs="Times New Roman"/>
                <w:sz w:val="24"/>
                <w:szCs w:val="24"/>
                <w:lang w:val="en-US"/>
              </w:rPr>
              <w:t xml:space="preserve"> </w:t>
            </w:r>
            <w:r>
              <w:rPr>
                <w:rFonts w:ascii="Times New Roman" w:hAnsi="Times New Roman" w:cs="Times New Roman"/>
                <w:sz w:val="24"/>
                <w:szCs w:val="24"/>
                <w:lang w:val="en-US"/>
              </w:rPr>
              <w:t>internal reorganization of responsibilities</w:t>
            </w:r>
            <w:r w:rsidRPr="0036159C">
              <w:rPr>
                <w:rFonts w:ascii="Times New Roman" w:hAnsi="Times New Roman" w:cs="Times New Roman"/>
                <w:sz w:val="24"/>
                <w:szCs w:val="24"/>
                <w:lang w:val="en-US"/>
              </w:rPr>
              <w:t xml:space="preserve">, the Department of Animals and Plants </w:t>
            </w:r>
            <w:r>
              <w:rPr>
                <w:rFonts w:ascii="Times New Roman" w:hAnsi="Times New Roman" w:cs="Times New Roman"/>
                <w:sz w:val="24"/>
                <w:szCs w:val="24"/>
                <w:lang w:val="en-US"/>
              </w:rPr>
              <w:t xml:space="preserve">Quarantine </w:t>
            </w:r>
            <w:r w:rsidRPr="0036159C">
              <w:rPr>
                <w:rFonts w:ascii="Times New Roman" w:hAnsi="Times New Roman" w:cs="Times New Roman"/>
                <w:sz w:val="24"/>
                <w:szCs w:val="24"/>
                <w:lang w:val="en-US"/>
              </w:rPr>
              <w:t xml:space="preserve">have </w:t>
            </w:r>
            <w:r>
              <w:rPr>
                <w:rFonts w:ascii="Times New Roman" w:hAnsi="Times New Roman" w:cs="Times New Roman"/>
                <w:sz w:val="24"/>
                <w:szCs w:val="24"/>
                <w:lang w:val="en-US"/>
              </w:rPr>
              <w:t>already published</w:t>
            </w:r>
            <w:r w:rsidRPr="0036159C">
              <w:rPr>
                <w:rFonts w:ascii="Times New Roman" w:hAnsi="Times New Roman" w:cs="Times New Roman"/>
                <w:sz w:val="24"/>
                <w:szCs w:val="24"/>
                <w:lang w:val="en-US"/>
              </w:rPr>
              <w:t xml:space="preserve"> the manufacturers of related products designated by the Food Safety Bureau, and the relevant HS codes are no longer </w:t>
            </w:r>
            <w:r>
              <w:rPr>
                <w:rFonts w:ascii="Times New Roman" w:hAnsi="Times New Roman" w:cs="Times New Roman"/>
                <w:sz w:val="24"/>
                <w:szCs w:val="24"/>
                <w:lang w:val="en-US"/>
              </w:rPr>
              <w:t>validated by H2018 system</w:t>
            </w:r>
            <w:r w:rsidRPr="0036159C">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for </w:t>
            </w:r>
            <w:r w:rsidRPr="0036159C">
              <w:rPr>
                <w:rFonts w:ascii="Times New Roman" w:hAnsi="Times New Roman" w:cs="Times New Roman"/>
                <w:sz w:val="24"/>
                <w:szCs w:val="24"/>
                <w:lang w:val="en-US"/>
              </w:rPr>
              <w:t>519 certificates.</w:t>
            </w:r>
          </w:p>
          <w:p w:rsidR="00B63AA8" w:rsidRDefault="00B63AA8">
            <w:pPr>
              <w:spacing w:after="0" w:line="240" w:lineRule="auto"/>
              <w:rPr>
                <w:rFonts w:ascii="Times New Roman" w:hAnsi="Times New Roman" w:cs="Times New Roman"/>
                <w:sz w:val="24"/>
                <w:szCs w:val="24"/>
                <w:lang w:val="en-US"/>
              </w:rPr>
            </w:pPr>
          </w:p>
          <w:p w:rsidR="00645BCD" w:rsidRDefault="00645BCD">
            <w:pPr>
              <w:spacing w:after="0" w:line="240" w:lineRule="auto"/>
              <w:rPr>
                <w:rFonts w:ascii="Times New Roman" w:hAnsi="Times New Roman" w:cs="Times New Roman"/>
                <w:b/>
                <w:sz w:val="24"/>
                <w:szCs w:val="24"/>
                <w:lang w:val="en-US"/>
              </w:rPr>
            </w:pPr>
            <w:r w:rsidRPr="00645BCD">
              <w:rPr>
                <w:rFonts w:ascii="Times New Roman" w:hAnsi="Times New Roman" w:cs="Times New Roman"/>
                <w:b/>
                <w:sz w:val="24"/>
                <w:szCs w:val="24"/>
                <w:lang w:val="en-US"/>
              </w:rPr>
              <w:t>The HS codes for products still covered by Decree 248 are available on the CIFER website</w:t>
            </w:r>
            <w:r w:rsidR="007A2D12">
              <w:rPr>
                <w:rFonts w:ascii="Times New Roman" w:hAnsi="Times New Roman" w:cs="Times New Roman"/>
                <w:b/>
                <w:sz w:val="24"/>
                <w:szCs w:val="24"/>
                <w:lang w:val="en-US"/>
              </w:rPr>
              <w:t xml:space="preserve"> </w:t>
            </w:r>
          </w:p>
          <w:p w:rsidR="007A2D12" w:rsidRDefault="007A2D12">
            <w:pPr>
              <w:spacing w:after="0" w:line="240" w:lineRule="auto"/>
              <w:rPr>
                <w:rFonts w:ascii="Times New Roman" w:hAnsi="Times New Roman" w:cs="Times New Roman"/>
                <w:b/>
                <w:sz w:val="24"/>
                <w:szCs w:val="24"/>
                <w:lang w:val="en-US"/>
              </w:rPr>
            </w:pPr>
          </w:p>
          <w:p w:rsidR="007A2D12" w:rsidRPr="00645BCD" w:rsidRDefault="007A2D12">
            <w:pPr>
              <w:spacing w:after="0" w:line="240" w:lineRule="auto"/>
              <w:rPr>
                <w:rFonts w:ascii="Times New Roman" w:hAnsi="Times New Roman" w:cs="Times New Roman"/>
                <w:b/>
                <w:sz w:val="24"/>
                <w:szCs w:val="24"/>
                <w:lang w:val="en-US"/>
              </w:rPr>
            </w:pPr>
            <w:r>
              <w:rPr>
                <w:rFonts w:ascii="Times New Roman" w:hAnsi="Times New Roman" w:cs="Times New Roman"/>
                <w:b/>
                <w:sz w:val="24"/>
                <w:szCs w:val="24"/>
                <w:lang w:val="en-US"/>
              </w:rPr>
              <w:t>248</w:t>
            </w:r>
            <w:r>
              <w:rPr>
                <w:rFonts w:ascii="Times New Roman" w:hAnsi="Times New Roman" w:cs="Times New Roman" w:hint="eastAsia"/>
                <w:b/>
                <w:sz w:val="24"/>
                <w:szCs w:val="24"/>
                <w:lang w:val="en-US"/>
              </w:rPr>
              <w:t>号令涵盖的产品海关编码在</w:t>
            </w:r>
            <w:r>
              <w:rPr>
                <w:rFonts w:ascii="Times New Roman" w:hAnsi="Times New Roman" w:cs="Times New Roman" w:hint="eastAsia"/>
                <w:b/>
                <w:sz w:val="24"/>
                <w:szCs w:val="24"/>
                <w:lang w:val="en-US"/>
              </w:rPr>
              <w:t>C</w:t>
            </w:r>
            <w:r>
              <w:rPr>
                <w:rFonts w:ascii="Times New Roman" w:hAnsi="Times New Roman" w:cs="Times New Roman"/>
                <w:b/>
                <w:sz w:val="24"/>
                <w:szCs w:val="24"/>
                <w:lang w:val="en-US"/>
              </w:rPr>
              <w:t>IFER</w:t>
            </w:r>
            <w:r>
              <w:rPr>
                <w:rFonts w:ascii="Times New Roman" w:hAnsi="Times New Roman" w:cs="Times New Roman" w:hint="eastAsia"/>
                <w:b/>
                <w:sz w:val="24"/>
                <w:szCs w:val="24"/>
                <w:lang w:val="en-US"/>
              </w:rPr>
              <w:t>网站上可查询。</w:t>
            </w:r>
          </w:p>
          <w:p w:rsidR="00645BCD" w:rsidRPr="00645BCD" w:rsidRDefault="00645BCD">
            <w:pPr>
              <w:spacing w:after="0" w:line="240" w:lineRule="auto"/>
              <w:rPr>
                <w:rFonts w:ascii="Times New Roman" w:hAnsi="Times New Roman" w:cs="Times New Roman"/>
                <w:b/>
                <w:sz w:val="24"/>
                <w:szCs w:val="24"/>
                <w:lang w:val="en-US"/>
              </w:rPr>
            </w:pPr>
          </w:p>
          <w:p w:rsidR="00645BCD" w:rsidRDefault="00645BCD" w:rsidP="00645BCD">
            <w:pPr>
              <w:rPr>
                <w:rFonts w:eastAsia="Calibri" w:cs="Times New Roman"/>
                <w:b/>
                <w:color w:val="0563C1"/>
                <w:u w:val="single"/>
                <w:lang w:val="en-GB" w:eastAsia="fr-BE"/>
              </w:rPr>
            </w:pPr>
            <w:r w:rsidRPr="00645BCD">
              <w:rPr>
                <w:rFonts w:ascii="Times New Roman" w:hAnsi="Times New Roman" w:cs="Times New Roman"/>
                <w:b/>
                <w:sz w:val="24"/>
                <w:szCs w:val="24"/>
                <w:lang w:val="en-US"/>
              </w:rPr>
              <w:t xml:space="preserve">For products not covered anymore by Decree 248 the contact email from Department or Animal and Plant Quarantine is </w:t>
            </w:r>
            <w:r w:rsidRPr="00645BCD">
              <w:rPr>
                <w:rFonts w:eastAsia="Calibri" w:cs="Times New Roman"/>
                <w:b/>
                <w:color w:val="002060"/>
                <w:lang w:val="en-GB" w:eastAsia="fr-BE"/>
              </w:rPr>
              <w:t xml:space="preserve">Email </w:t>
            </w:r>
            <w:r w:rsidR="006C0E91">
              <w:fldChar w:fldCharType="begin"/>
            </w:r>
            <w:r w:rsidR="006C0E91">
              <w:instrText>HYPERLINK "mailto:pqdgacc@126.com"</w:instrText>
            </w:r>
            <w:r w:rsidR="006C0E91">
              <w:fldChar w:fldCharType="separate"/>
            </w:r>
            <w:r w:rsidRPr="00645BCD">
              <w:rPr>
                <w:rFonts w:eastAsia="Calibri" w:cs="Times New Roman"/>
                <w:b/>
                <w:color w:val="0563C1"/>
                <w:u w:val="single"/>
                <w:lang w:val="en-GB" w:eastAsia="fr-BE"/>
              </w:rPr>
              <w:t>pqdgacc@126.com</w:t>
            </w:r>
            <w:r w:rsidR="006C0E91">
              <w:fldChar w:fldCharType="end"/>
            </w:r>
          </w:p>
          <w:p w:rsidR="007A2D12" w:rsidRPr="007A2D12" w:rsidRDefault="007A2D12" w:rsidP="007A2D12">
            <w:pPr>
              <w:rPr>
                <w:rFonts w:ascii="Times New Roman" w:hAnsi="Times New Roman" w:cs="Times New Roman"/>
                <w:b/>
                <w:sz w:val="24"/>
                <w:szCs w:val="24"/>
                <w:u w:val="single"/>
                <w:lang w:val="en-US"/>
              </w:rPr>
            </w:pPr>
            <w:r w:rsidRPr="007A2D12">
              <w:rPr>
                <w:rFonts w:ascii="Times New Roman" w:hAnsi="Times New Roman" w:cs="Times New Roman"/>
                <w:b/>
                <w:sz w:val="24"/>
                <w:szCs w:val="24"/>
                <w:lang w:val="en-US"/>
              </w:rPr>
              <w:t>248</w:t>
            </w:r>
            <w:r w:rsidRPr="007A2D12">
              <w:rPr>
                <w:rFonts w:ascii="Times New Roman" w:hAnsi="Times New Roman" w:cs="Times New Roman" w:hint="eastAsia"/>
                <w:b/>
                <w:sz w:val="24"/>
                <w:szCs w:val="24"/>
                <w:lang w:val="en-US"/>
              </w:rPr>
              <w:t>号令不涵盖的产品移交海关总署动植司管理，联系邮件是</w:t>
            </w:r>
            <w:r w:rsidR="006C0E91" w:rsidRPr="006C0E91">
              <w:fldChar w:fldCharType="begin"/>
            </w:r>
            <w:r w:rsidR="009B5F06">
              <w:instrText>HYPERLINK "mailto:pqdgacc@126.com"</w:instrText>
            </w:r>
            <w:r w:rsidR="006C0E91" w:rsidRPr="006C0E91">
              <w:fldChar w:fldCharType="separate"/>
            </w:r>
            <w:r w:rsidRPr="007A2D12">
              <w:rPr>
                <w:rFonts w:ascii="Times New Roman" w:hAnsi="Times New Roman" w:cs="Times New Roman"/>
                <w:b/>
                <w:sz w:val="24"/>
                <w:szCs w:val="24"/>
                <w:u w:val="single"/>
                <w:lang w:val="en-US"/>
              </w:rPr>
              <w:t>pqdgacc@126.com</w:t>
            </w:r>
            <w:r w:rsidR="006C0E91">
              <w:rPr>
                <w:rFonts w:ascii="Times New Roman" w:hAnsi="Times New Roman" w:cs="Times New Roman"/>
                <w:b/>
                <w:sz w:val="24"/>
                <w:szCs w:val="24"/>
                <w:u w:val="single"/>
                <w:lang w:val="en-US"/>
              </w:rPr>
              <w:fldChar w:fldCharType="end"/>
            </w:r>
          </w:p>
          <w:p w:rsidR="007A2D12" w:rsidRPr="007A2D12" w:rsidRDefault="007A2D12" w:rsidP="007A2D12">
            <w:pPr>
              <w:rPr>
                <w:rFonts w:ascii="Times New Roman" w:hAnsi="Times New Roman" w:cs="Times New Roman"/>
                <w:b/>
                <w:sz w:val="24"/>
                <w:szCs w:val="24"/>
                <w:lang w:val="en-US"/>
              </w:rPr>
            </w:pPr>
          </w:p>
          <w:p w:rsidR="007A2D12" w:rsidRPr="00645BCD" w:rsidRDefault="007A2D12" w:rsidP="00645BCD">
            <w:pPr>
              <w:rPr>
                <w:rFonts w:eastAsia="Calibri" w:cs="Times New Roman"/>
                <w:b/>
                <w:lang w:val="en-GB" w:eastAsia="fr-BE"/>
              </w:rPr>
            </w:pPr>
          </w:p>
          <w:p w:rsidR="00645BCD" w:rsidRPr="00645BCD" w:rsidRDefault="00645BCD">
            <w:pPr>
              <w:spacing w:after="0" w:line="240" w:lineRule="auto"/>
              <w:rPr>
                <w:rFonts w:ascii="Times New Roman" w:hAnsi="Times New Roman" w:cs="Times New Roman"/>
                <w:sz w:val="24"/>
                <w:szCs w:val="24"/>
                <w:lang w:val="en-GB"/>
              </w:rPr>
            </w:pPr>
          </w:p>
        </w:tc>
      </w:tr>
      <w:tr w:rsidR="00B63AA8" w:rsidRPr="00B93578" w:rsidTr="00754487">
        <w:tc>
          <w:tcPr>
            <w:tcW w:w="1198" w:type="dxa"/>
            <w:tcBorders>
              <w:top w:val="single" w:sz="4" w:space="0" w:color="auto"/>
              <w:left w:val="single" w:sz="4" w:space="0" w:color="auto"/>
              <w:bottom w:val="single" w:sz="4" w:space="0" w:color="auto"/>
              <w:right w:val="single" w:sz="4" w:space="0" w:color="auto"/>
            </w:tcBorders>
            <w:tcPrChange w:id="42" w:author="user" w:date="2023-03-21T11:35:00Z">
              <w:tcPr>
                <w:tcW w:w="1198"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bCs/>
                <w:sz w:val="24"/>
                <w:szCs w:val="24"/>
                <w:lang w:val="en-IE"/>
              </w:rPr>
            </w:pPr>
            <w:r>
              <w:rPr>
                <w:rFonts w:ascii="FangSong" w:eastAsia="FangSong" w:cs="Times New Roman"/>
                <w:b/>
                <w:bCs/>
                <w:sz w:val="24"/>
                <w:szCs w:val="24"/>
                <w:lang w:val="en-IE"/>
              </w:rPr>
              <w:lastRenderedPageBreak/>
              <w:t>5</w:t>
            </w:r>
          </w:p>
        </w:tc>
        <w:tc>
          <w:tcPr>
            <w:tcW w:w="3229" w:type="dxa"/>
            <w:tcBorders>
              <w:top w:val="single" w:sz="4" w:space="0" w:color="auto"/>
              <w:left w:val="single" w:sz="4" w:space="0" w:color="auto"/>
              <w:bottom w:val="single" w:sz="4" w:space="0" w:color="auto"/>
              <w:right w:val="single" w:sz="4" w:space="0" w:color="auto"/>
            </w:tcBorders>
            <w:tcPrChange w:id="43" w:author="user" w:date="2023-03-21T11:35:00Z">
              <w:tcPr>
                <w:tcW w:w="322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Registration / Product Categories / Scope</w:t>
            </w:r>
          </w:p>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登记/</w:t>
            </w:r>
          </w:p>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产品类别/范围</w:t>
            </w:r>
          </w:p>
        </w:tc>
        <w:tc>
          <w:tcPr>
            <w:tcW w:w="5049" w:type="dxa"/>
            <w:tcBorders>
              <w:top w:val="single" w:sz="4" w:space="0" w:color="auto"/>
              <w:left w:val="single" w:sz="4" w:space="0" w:color="auto"/>
              <w:bottom w:val="single" w:sz="4" w:space="0" w:color="auto"/>
              <w:right w:val="single" w:sz="4" w:space="0" w:color="auto"/>
            </w:tcBorders>
            <w:tcPrChange w:id="44" w:author="user" w:date="2023-03-21T11:35:00Z">
              <w:tcPr>
                <w:tcW w:w="504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 xml:space="preserve">GACC has registered EU exporters of edible grains in the CIFER system (but not warehouses). By summer 2023, these exporters of edible grain must fill in the checklists on conforming </w:t>
            </w:r>
            <w:proofErr w:type="gramStart"/>
            <w:r>
              <w:rPr>
                <w:rFonts w:ascii="FangSong" w:eastAsia="FangSong" w:cs="Times New Roman" w:hint="eastAsia"/>
                <w:sz w:val="24"/>
                <w:szCs w:val="24"/>
                <w:lang w:val="en-IE"/>
              </w:rPr>
              <w:t>with</w:t>
            </w:r>
            <w:proofErr w:type="gramEnd"/>
            <w:r>
              <w:rPr>
                <w:rFonts w:ascii="FangSong" w:eastAsia="FangSong" w:cs="Times New Roman" w:hint="eastAsia"/>
                <w:sz w:val="24"/>
                <w:szCs w:val="24"/>
                <w:lang w:val="en-IE"/>
              </w:rPr>
              <w:t xml:space="preserve"> China’s food safety requirements. But how can they do so, </w:t>
            </w:r>
            <w:r>
              <w:rPr>
                <w:rFonts w:ascii="FangSong" w:eastAsia="FangSong" w:cs="Times New Roman" w:hint="eastAsia"/>
                <w:sz w:val="24"/>
                <w:szCs w:val="24"/>
                <w:lang w:val="en-IE"/>
              </w:rPr>
              <w:lastRenderedPageBreak/>
              <w:t>if they are not involved in the manufacturing of these products?</w:t>
            </w:r>
          </w:p>
          <w:p w:rsidR="005F698D" w:rsidRPr="005F698D" w:rsidRDefault="00B63AA8">
            <w:pPr>
              <w:spacing w:after="0" w:line="240" w:lineRule="auto"/>
              <w:rPr>
                <w:rFonts w:ascii="FangSong" w:eastAsia="FangSong" w:cs="Times New Roman"/>
                <w:sz w:val="24"/>
                <w:szCs w:val="24"/>
                <w:lang w:val="en-GB"/>
              </w:rPr>
            </w:pPr>
            <w:r>
              <w:rPr>
                <w:rFonts w:ascii="FangSong" w:eastAsia="FangSong" w:cs="Times New Roman" w:hint="eastAsia"/>
                <w:sz w:val="24"/>
                <w:szCs w:val="24"/>
                <w:lang w:val="en-GB"/>
              </w:rPr>
              <w:t>Or is this requirement no longer valid because edible grains are exempt from CIFER and</w:t>
            </w:r>
            <w:r>
              <w:rPr>
                <w:rFonts w:ascii="FangSong" w:eastAsia="FangSong" w:cs="Times New Roman" w:hint="eastAsia"/>
                <w:b/>
                <w:sz w:val="24"/>
                <w:szCs w:val="24"/>
                <w:lang w:val="en-GB"/>
              </w:rPr>
              <w:t xml:space="preserve"> </w:t>
            </w:r>
            <w:r w:rsidRPr="005F698D">
              <w:rPr>
                <w:rFonts w:ascii="FangSong" w:eastAsia="FangSong" w:cs="Times New Roman" w:hint="eastAsia"/>
                <w:sz w:val="24"/>
                <w:szCs w:val="24"/>
                <w:lang w:val="en-GB"/>
              </w:rPr>
              <w:t xml:space="preserve">are exporters of edible grains not required to register under the Animal and Plant Quarantine Department? </w:t>
            </w:r>
          </w:p>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t>海关总署已经在进口食品境外生产企业系统中注册了欧盟的食用谷物出口商（但不是仓库）。到2023年夏季，这些食用谷物出口商必须填写关于符合中国食品安全要求的检查表。但是如果他们不参与这些产品的生产，他们如何做到？</w:t>
            </w:r>
          </w:p>
          <w:p w:rsidR="00B63AA8" w:rsidRDefault="00B63AA8">
            <w:pPr>
              <w:spacing w:after="0" w:line="240" w:lineRule="auto"/>
              <w:rPr>
                <w:rFonts w:ascii="FangSong" w:eastAsia="FangSong" w:cs="Times New Roman"/>
                <w:color w:val="444444"/>
                <w:sz w:val="24"/>
                <w:szCs w:val="24"/>
                <w:highlight w:val="yellow"/>
                <w:lang w:val="en-IE"/>
              </w:rPr>
            </w:pPr>
            <w:r>
              <w:rPr>
                <w:rFonts w:ascii="FangSong" w:eastAsia="FangSong" w:cs="Times New Roman" w:hint="eastAsia"/>
                <w:color w:val="444444"/>
                <w:sz w:val="24"/>
                <w:szCs w:val="24"/>
                <w:lang w:val="en-IE"/>
              </w:rPr>
              <w:t>或者说这一要求不再有效，</w:t>
            </w:r>
            <w:r w:rsidRPr="00C1270C">
              <w:rPr>
                <w:rFonts w:ascii="FangSong" w:eastAsia="FangSong" w:cs="Times New Roman" w:hint="eastAsia"/>
                <w:color w:val="444444"/>
                <w:sz w:val="24"/>
                <w:szCs w:val="24"/>
                <w:lang w:val="en-IE"/>
              </w:rPr>
              <w:t>因为食用谷物被豁免在进口食品境外生产企业系统注册，而且食用谷物的出口商不需要在动植物检疫部门登记？</w:t>
            </w:r>
          </w:p>
        </w:tc>
        <w:tc>
          <w:tcPr>
            <w:tcW w:w="5516" w:type="dxa"/>
            <w:tcBorders>
              <w:top w:val="single" w:sz="4" w:space="0" w:color="auto"/>
              <w:left w:val="single" w:sz="4" w:space="0" w:color="auto"/>
              <w:bottom w:val="single" w:sz="4" w:space="0" w:color="auto"/>
              <w:right w:val="single" w:sz="4" w:space="0" w:color="auto"/>
            </w:tcBorders>
            <w:tcPrChange w:id="45" w:author="user" w:date="2023-03-21T11:35:00Z">
              <w:tcPr>
                <w:tcW w:w="4472"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Times New Roman" w:hAnsi="Times New Roman" w:cs="Times New Roman"/>
                <w:sz w:val="24"/>
                <w:szCs w:val="24"/>
                <w:lang w:val="en-US"/>
              </w:rPr>
            </w:pPr>
            <w:r>
              <w:rPr>
                <w:rFonts w:ascii="Times New Roman" w:hAnsi="Times New Roman" w:cs="Times New Roman" w:hint="eastAsia"/>
                <w:sz w:val="24"/>
                <w:szCs w:val="24"/>
                <w:lang w:val="en-US"/>
              </w:rPr>
              <w:lastRenderedPageBreak/>
              <w:t>属于食安局管辖的食用谷物产品生产企业应通过注册系统进行注册，不参与生产加工的贸易商（出口商）无需通过注册系统进行注册。</w:t>
            </w:r>
          </w:p>
          <w:p w:rsidR="00B63AA8" w:rsidRDefault="00B63AA8">
            <w:pPr>
              <w:spacing w:after="0" w:line="240" w:lineRule="auto"/>
              <w:rPr>
                <w:rFonts w:ascii="Times New Roman" w:hAnsi="Times New Roman" w:cs="Times New Roman"/>
                <w:sz w:val="24"/>
                <w:szCs w:val="24"/>
                <w:lang w:val="en-US"/>
              </w:rPr>
            </w:pPr>
          </w:p>
          <w:p w:rsidR="00B63AA8" w:rsidRDefault="00B63AA8">
            <w:pPr>
              <w:spacing w:after="0" w:line="240" w:lineRule="auto"/>
              <w:rPr>
                <w:rFonts w:ascii="Times New Roman" w:hAnsi="Times New Roman" w:cs="Times New Roman"/>
                <w:sz w:val="24"/>
                <w:szCs w:val="24"/>
                <w:lang w:val="en-US"/>
              </w:rPr>
            </w:pPr>
          </w:p>
          <w:p w:rsidR="00B63AA8" w:rsidRDefault="00B63AA8" w:rsidP="005C6EB9">
            <w:pPr>
              <w:spacing w:after="0" w:line="240" w:lineRule="auto"/>
              <w:rPr>
                <w:rFonts w:ascii="Times New Roman" w:hAnsi="Times New Roman" w:cs="Times New Roman"/>
                <w:sz w:val="24"/>
                <w:szCs w:val="24"/>
                <w:lang w:val="en-US"/>
              </w:rPr>
            </w:pPr>
            <w:r w:rsidRPr="005C6EB9">
              <w:rPr>
                <w:rFonts w:ascii="Times New Roman" w:hAnsi="Times New Roman" w:cs="Times New Roman"/>
                <w:sz w:val="24"/>
                <w:szCs w:val="24"/>
                <w:lang w:val="en-US"/>
              </w:rPr>
              <w:t xml:space="preserve">Manufacturers of edible grain products under the jurisdiction of the Food Safety </w:t>
            </w:r>
            <w:r>
              <w:rPr>
                <w:rFonts w:ascii="Times New Roman" w:hAnsi="Times New Roman" w:cs="Times New Roman"/>
                <w:sz w:val="24"/>
                <w:szCs w:val="24"/>
                <w:lang w:val="en-US"/>
              </w:rPr>
              <w:t>Bureau</w:t>
            </w:r>
            <w:r w:rsidRPr="005C6EB9">
              <w:rPr>
                <w:rFonts w:ascii="Times New Roman" w:hAnsi="Times New Roman" w:cs="Times New Roman"/>
                <w:sz w:val="24"/>
                <w:szCs w:val="24"/>
                <w:lang w:val="en-US"/>
              </w:rPr>
              <w:t xml:space="preserve"> should register through the </w:t>
            </w:r>
            <w:r>
              <w:rPr>
                <w:rFonts w:ascii="Times New Roman" w:hAnsi="Times New Roman" w:cs="Times New Roman"/>
                <w:sz w:val="24"/>
                <w:szCs w:val="24"/>
                <w:lang w:val="en-US"/>
              </w:rPr>
              <w:t xml:space="preserve">CIFER </w:t>
            </w:r>
            <w:r w:rsidRPr="005C6EB9">
              <w:rPr>
                <w:rFonts w:ascii="Times New Roman" w:hAnsi="Times New Roman" w:cs="Times New Roman"/>
                <w:sz w:val="24"/>
                <w:szCs w:val="24"/>
                <w:lang w:val="en-US"/>
              </w:rPr>
              <w:t xml:space="preserve">registration system, and traders (exporters) who do not participate in production and </w:t>
            </w:r>
            <w:r w:rsidRPr="005C6EB9">
              <w:rPr>
                <w:rFonts w:ascii="Times New Roman" w:hAnsi="Times New Roman" w:cs="Times New Roman"/>
                <w:sz w:val="24"/>
                <w:szCs w:val="24"/>
                <w:lang w:val="en-US"/>
              </w:rPr>
              <w:lastRenderedPageBreak/>
              <w:t xml:space="preserve">processing do not need to register through the </w:t>
            </w:r>
            <w:r>
              <w:rPr>
                <w:rFonts w:ascii="Times New Roman" w:hAnsi="Times New Roman" w:cs="Times New Roman"/>
                <w:sz w:val="24"/>
                <w:szCs w:val="24"/>
                <w:lang w:val="en-US"/>
              </w:rPr>
              <w:t xml:space="preserve">CIFER </w:t>
            </w:r>
            <w:r w:rsidRPr="005C6EB9">
              <w:rPr>
                <w:rFonts w:ascii="Times New Roman" w:hAnsi="Times New Roman" w:cs="Times New Roman"/>
                <w:sz w:val="24"/>
                <w:szCs w:val="24"/>
                <w:lang w:val="en-US"/>
              </w:rPr>
              <w:t>registration system.</w:t>
            </w:r>
          </w:p>
        </w:tc>
      </w:tr>
      <w:tr w:rsidR="00B63AA8" w:rsidRPr="006338AC" w:rsidTr="00754487">
        <w:tc>
          <w:tcPr>
            <w:tcW w:w="1198" w:type="dxa"/>
            <w:tcBorders>
              <w:top w:val="single" w:sz="4" w:space="0" w:color="auto"/>
              <w:left w:val="single" w:sz="4" w:space="0" w:color="auto"/>
              <w:bottom w:val="single" w:sz="4" w:space="0" w:color="auto"/>
              <w:right w:val="single" w:sz="4" w:space="0" w:color="auto"/>
            </w:tcBorders>
            <w:tcPrChange w:id="46" w:author="user" w:date="2023-03-21T11:35:00Z">
              <w:tcPr>
                <w:tcW w:w="1198"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bCs/>
                <w:sz w:val="24"/>
                <w:szCs w:val="24"/>
                <w:lang w:val="en-IE"/>
              </w:rPr>
            </w:pPr>
            <w:r>
              <w:rPr>
                <w:rFonts w:ascii="FangSong" w:eastAsia="FangSong" w:cs="Times New Roman"/>
                <w:b/>
                <w:bCs/>
                <w:sz w:val="24"/>
                <w:szCs w:val="24"/>
                <w:lang w:val="en-IE"/>
              </w:rPr>
              <w:lastRenderedPageBreak/>
              <w:t>6</w:t>
            </w:r>
          </w:p>
        </w:tc>
        <w:tc>
          <w:tcPr>
            <w:tcW w:w="3229" w:type="dxa"/>
            <w:tcBorders>
              <w:top w:val="single" w:sz="4" w:space="0" w:color="auto"/>
              <w:left w:val="single" w:sz="4" w:space="0" w:color="auto"/>
              <w:bottom w:val="single" w:sz="4" w:space="0" w:color="auto"/>
              <w:right w:val="single" w:sz="4" w:space="0" w:color="auto"/>
            </w:tcBorders>
            <w:tcPrChange w:id="47" w:author="user" w:date="2023-03-21T11:35:00Z">
              <w:tcPr>
                <w:tcW w:w="322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Registration / Product Categories / Scope</w:t>
            </w:r>
          </w:p>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登记/</w:t>
            </w:r>
          </w:p>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产品类别/范围</w:t>
            </w:r>
          </w:p>
        </w:tc>
        <w:tc>
          <w:tcPr>
            <w:tcW w:w="5049" w:type="dxa"/>
            <w:tcBorders>
              <w:top w:val="single" w:sz="4" w:space="0" w:color="auto"/>
              <w:left w:val="single" w:sz="4" w:space="0" w:color="auto"/>
              <w:bottom w:val="single" w:sz="4" w:space="0" w:color="auto"/>
              <w:right w:val="single" w:sz="4" w:space="0" w:color="auto"/>
            </w:tcBorders>
            <w:tcPrChange w:id="48" w:author="user" w:date="2023-03-21T11:35:00Z">
              <w:tcPr>
                <w:tcW w:w="504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 xml:space="preserve">GACC indicated that they would register in CIFER the list of cold stores that can export dairy products to the Chinese market. However, to date, no such list is available on </w:t>
            </w:r>
            <w:r>
              <w:rPr>
                <w:rFonts w:ascii="FangSong" w:eastAsia="FangSong" w:cs="Times New Roman" w:hint="eastAsia"/>
                <w:sz w:val="24"/>
                <w:szCs w:val="24"/>
                <w:lang w:val="en-IE"/>
              </w:rPr>
              <w:lastRenderedPageBreak/>
              <w:t>the GACC website.</w:t>
            </w:r>
          </w:p>
          <w:p w:rsidR="00B63AA8" w:rsidRDefault="00B63AA8">
            <w:pPr>
              <w:spacing w:after="0" w:line="240" w:lineRule="auto"/>
              <w:rPr>
                <w:rFonts w:ascii="FangSong" w:eastAsia="FangSong" w:cs="Times New Roman"/>
                <w:sz w:val="24"/>
                <w:szCs w:val="24"/>
                <w:lang w:val="en-IE"/>
              </w:rPr>
            </w:pPr>
            <w:r w:rsidRPr="005F698D">
              <w:rPr>
                <w:rFonts w:ascii="FangSong" w:eastAsia="FangSong" w:cs="Times New Roman" w:hint="eastAsia"/>
                <w:sz w:val="24"/>
                <w:szCs w:val="24"/>
                <w:lang w:val="en-IE"/>
              </w:rPr>
              <w:t>When and how will GACC publish the registration of cold stores eligible for export of dairy products to China?</w:t>
            </w:r>
          </w:p>
          <w:p w:rsidR="00751554" w:rsidRDefault="00751554">
            <w:pPr>
              <w:spacing w:after="0" w:line="240" w:lineRule="auto"/>
              <w:rPr>
                <w:rFonts w:ascii="FangSong" w:eastAsia="FangSong" w:cs="Times New Roman"/>
                <w:sz w:val="24"/>
                <w:szCs w:val="24"/>
                <w:lang w:val="en-IE"/>
              </w:rPr>
            </w:pPr>
          </w:p>
          <w:p w:rsidR="005F698D" w:rsidRPr="00751554" w:rsidRDefault="005F698D">
            <w:pPr>
              <w:spacing w:after="0" w:line="240" w:lineRule="auto"/>
              <w:rPr>
                <w:rFonts w:ascii="FangSong" w:eastAsia="FangSong" w:cs="Times New Roman"/>
                <w:b/>
                <w:i/>
                <w:sz w:val="24"/>
                <w:szCs w:val="24"/>
                <w:lang w:val="en-IE"/>
              </w:rPr>
            </w:pPr>
            <w:r w:rsidRPr="00751554">
              <w:rPr>
                <w:rFonts w:ascii="FangSong" w:eastAsia="FangSong" w:cs="Times New Roman"/>
                <w:b/>
                <w:i/>
                <w:sz w:val="24"/>
                <w:szCs w:val="24"/>
                <w:lang w:val="en-IE"/>
              </w:rPr>
              <w:t xml:space="preserve">New: clarification of the status of </w:t>
            </w:r>
            <w:r w:rsidR="00DC5A8F">
              <w:rPr>
                <w:rFonts w:ascii="FangSong" w:eastAsia="FangSong" w:cs="Times New Roman"/>
                <w:b/>
                <w:i/>
                <w:sz w:val="24"/>
                <w:szCs w:val="24"/>
                <w:lang w:val="en-IE"/>
              </w:rPr>
              <w:t>“</w:t>
            </w:r>
            <w:r w:rsidR="00DC5A8F">
              <w:rPr>
                <w:rFonts w:ascii="FangSong" w:eastAsia="FangSong" w:cs="Times New Roman"/>
                <w:b/>
                <w:i/>
                <w:sz w:val="24"/>
                <w:szCs w:val="24"/>
                <w:lang w:val="en-IE"/>
              </w:rPr>
              <w:t>independent</w:t>
            </w:r>
            <w:r w:rsidR="00DC5A8F">
              <w:rPr>
                <w:rFonts w:ascii="FangSong" w:eastAsia="FangSong" w:cs="Times New Roman"/>
                <w:b/>
                <w:i/>
                <w:sz w:val="24"/>
                <w:szCs w:val="24"/>
                <w:lang w:val="en-IE"/>
              </w:rPr>
              <w:t>”</w:t>
            </w:r>
            <w:r w:rsidR="00DC5A8F">
              <w:rPr>
                <w:rFonts w:ascii="FangSong" w:eastAsia="FangSong" w:cs="Times New Roman"/>
                <w:b/>
                <w:i/>
                <w:sz w:val="24"/>
                <w:szCs w:val="24"/>
                <w:lang w:val="en-IE"/>
              </w:rPr>
              <w:t xml:space="preserve"> cold storage facilities is still welcome (</w:t>
            </w:r>
            <w:proofErr w:type="spellStart"/>
            <w:r w:rsidR="00DC5A8F">
              <w:rPr>
                <w:rFonts w:ascii="FangSong" w:eastAsia="FangSong" w:cs="Times New Roman"/>
                <w:b/>
                <w:i/>
                <w:sz w:val="24"/>
                <w:szCs w:val="24"/>
                <w:lang w:val="en-IE"/>
              </w:rPr>
              <w:t>ie</w:t>
            </w:r>
            <w:proofErr w:type="spellEnd"/>
            <w:r w:rsidR="00DC5A8F">
              <w:rPr>
                <w:rFonts w:ascii="FangSong" w:eastAsia="FangSong" w:cs="Times New Roman"/>
                <w:b/>
                <w:i/>
                <w:sz w:val="24"/>
                <w:szCs w:val="24"/>
                <w:lang w:val="en-IE"/>
              </w:rPr>
              <w:t xml:space="preserve"> cold storages </w:t>
            </w:r>
            <w:r w:rsidR="00DC5A8F">
              <w:rPr>
                <w:rFonts w:ascii="FangSong" w:eastAsia="FangSong" w:cs="Times New Roman"/>
                <w:b/>
                <w:i/>
                <w:sz w:val="24"/>
                <w:szCs w:val="24"/>
                <w:lang w:val="en-IE"/>
              </w:rPr>
              <w:t>“</w:t>
            </w:r>
            <w:r w:rsidR="00DC5A8F">
              <w:rPr>
                <w:rFonts w:ascii="FangSong" w:eastAsia="FangSong" w:cs="Times New Roman"/>
                <w:b/>
                <w:i/>
                <w:sz w:val="24"/>
                <w:szCs w:val="24"/>
                <w:lang w:val="en-IE"/>
              </w:rPr>
              <w:t>only</w:t>
            </w:r>
            <w:r w:rsidR="00DC5A8F">
              <w:rPr>
                <w:rFonts w:ascii="FangSong" w:eastAsia="FangSong" w:cs="Times New Roman"/>
                <w:b/>
                <w:i/>
                <w:sz w:val="24"/>
                <w:szCs w:val="24"/>
                <w:lang w:val="en-IE"/>
              </w:rPr>
              <w:t>”</w:t>
            </w:r>
            <w:r w:rsidR="00DC5A8F">
              <w:rPr>
                <w:rFonts w:ascii="FangSong" w:eastAsia="FangSong" w:cs="Times New Roman"/>
                <w:b/>
                <w:i/>
                <w:sz w:val="24"/>
                <w:szCs w:val="24"/>
                <w:lang w:val="en-IE"/>
              </w:rPr>
              <w:t xml:space="preserve"> exporting, without processing) </w:t>
            </w:r>
          </w:p>
          <w:p w:rsidR="00751554" w:rsidRPr="005F698D" w:rsidRDefault="00751554">
            <w:pPr>
              <w:spacing w:after="0" w:line="240" w:lineRule="auto"/>
              <w:rPr>
                <w:rFonts w:ascii="FangSong" w:eastAsia="FangSong" w:cs="Times New Roman"/>
                <w:sz w:val="24"/>
                <w:szCs w:val="24"/>
                <w:lang w:val="en-IE"/>
              </w:rPr>
            </w:pPr>
          </w:p>
          <w:p w:rsidR="00B63AA8" w:rsidRPr="00C1270C"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t>海关总署表示将在进口食品境外生产企业系统里注册可以向中国市场出口乳制品的冷库名单。但到目前为止，海关总署网站上还没有这</w:t>
            </w:r>
            <w:r w:rsidRPr="00C1270C">
              <w:rPr>
                <w:rFonts w:ascii="FangSong" w:eastAsia="FangSong" w:cs="Times New Roman" w:hint="eastAsia"/>
                <w:color w:val="444444"/>
                <w:sz w:val="24"/>
                <w:szCs w:val="24"/>
                <w:lang w:val="en-IE"/>
              </w:rPr>
              <w:t>样的名单。</w:t>
            </w:r>
          </w:p>
          <w:p w:rsidR="00B63AA8" w:rsidRDefault="00B63AA8">
            <w:pPr>
              <w:spacing w:after="0" w:line="240" w:lineRule="auto"/>
              <w:rPr>
                <w:rFonts w:ascii="FangSong" w:eastAsia="FangSong" w:cs="Times New Roman"/>
                <w:b/>
                <w:color w:val="444444"/>
                <w:sz w:val="24"/>
                <w:szCs w:val="24"/>
                <w:highlight w:val="yellow"/>
                <w:lang w:val="en-IE"/>
              </w:rPr>
            </w:pPr>
            <w:r w:rsidRPr="00C1270C">
              <w:rPr>
                <w:rFonts w:ascii="FangSong" w:eastAsia="FangSong" w:cs="Times New Roman" w:hint="eastAsia"/>
                <w:color w:val="444444"/>
                <w:sz w:val="24"/>
                <w:szCs w:val="24"/>
                <w:lang w:val="en-IE"/>
              </w:rPr>
              <w:t>海关总署将在何时以及如何公布有资格向中国出口乳制品的冷库的注册情况？</w:t>
            </w:r>
          </w:p>
        </w:tc>
        <w:tc>
          <w:tcPr>
            <w:tcW w:w="5516" w:type="dxa"/>
            <w:tcBorders>
              <w:top w:val="single" w:sz="4" w:space="0" w:color="auto"/>
              <w:left w:val="single" w:sz="4" w:space="0" w:color="auto"/>
              <w:bottom w:val="single" w:sz="4" w:space="0" w:color="auto"/>
              <w:right w:val="single" w:sz="4" w:space="0" w:color="auto"/>
            </w:tcBorders>
            <w:tcPrChange w:id="49" w:author="user" w:date="2023-03-21T11:35:00Z">
              <w:tcPr>
                <w:tcW w:w="4472"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Times New Roman" w:hAnsi="Times New Roman" w:cs="Times New Roman"/>
                <w:sz w:val="24"/>
                <w:szCs w:val="24"/>
                <w:lang w:val="en-US"/>
              </w:rPr>
            </w:pPr>
            <w:r>
              <w:rPr>
                <w:rFonts w:ascii="Times New Roman" w:hAnsi="Times New Roman" w:cs="Times New Roman" w:hint="eastAsia"/>
                <w:sz w:val="24"/>
                <w:szCs w:val="24"/>
                <w:lang w:val="en-US"/>
              </w:rPr>
              <w:lastRenderedPageBreak/>
              <w:t>因不存在公共冷库单独对华出口申报产品的情况，乳品生产加工企业不需要单独就冷库进行注册。注册系统中企业的加工类型中已区分加工、加工与存储（冷库），企业名单可以在海关总署网站查询。</w:t>
            </w:r>
          </w:p>
          <w:p w:rsidR="00B63AA8" w:rsidRDefault="00B63AA8">
            <w:pPr>
              <w:spacing w:after="0" w:line="240" w:lineRule="auto"/>
              <w:rPr>
                <w:rFonts w:ascii="Times New Roman" w:hAnsi="Times New Roman" w:cs="Times New Roman"/>
                <w:sz w:val="24"/>
                <w:szCs w:val="24"/>
                <w:lang w:val="en-US"/>
              </w:rPr>
            </w:pPr>
          </w:p>
          <w:p w:rsidR="00B63AA8" w:rsidRDefault="00B63AA8">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As there are no public cold storage facilities that solely </w:t>
            </w:r>
            <w:r>
              <w:rPr>
                <w:rFonts w:ascii="Times New Roman" w:hAnsi="Times New Roman" w:cs="Times New Roman"/>
                <w:sz w:val="24"/>
                <w:szCs w:val="24"/>
                <w:lang w:val="en-US"/>
              </w:rPr>
              <w:lastRenderedPageBreak/>
              <w:t>declare products for export to China, d</w:t>
            </w:r>
            <w:r w:rsidRPr="002107F5">
              <w:rPr>
                <w:rFonts w:ascii="Times New Roman" w:hAnsi="Times New Roman" w:cs="Times New Roman"/>
                <w:sz w:val="24"/>
                <w:szCs w:val="24"/>
                <w:lang w:val="en-US"/>
              </w:rPr>
              <w:t xml:space="preserve">airy production and processing enterprises do not need to register cold storages separately. </w:t>
            </w:r>
          </w:p>
          <w:p w:rsidR="00B63AA8" w:rsidRDefault="00B63AA8">
            <w:pPr>
              <w:spacing w:after="0" w:line="240" w:lineRule="auto"/>
              <w:rPr>
                <w:rFonts w:ascii="Times New Roman" w:hAnsi="Times New Roman" w:cs="Times New Roman"/>
                <w:sz w:val="24"/>
                <w:szCs w:val="24"/>
                <w:lang w:val="en-US"/>
              </w:rPr>
            </w:pPr>
          </w:p>
          <w:p w:rsidR="00B63AA8" w:rsidRDefault="00B63AA8" w:rsidP="008B6695">
            <w:pPr>
              <w:spacing w:after="0" w:line="240" w:lineRule="auto"/>
              <w:rPr>
                <w:rFonts w:ascii="Times New Roman" w:hAnsi="Times New Roman" w:cs="Times New Roman"/>
                <w:sz w:val="24"/>
                <w:szCs w:val="24"/>
                <w:lang w:val="en-US"/>
              </w:rPr>
            </w:pPr>
            <w:r w:rsidRPr="002107F5">
              <w:rPr>
                <w:rFonts w:ascii="Times New Roman" w:hAnsi="Times New Roman" w:cs="Times New Roman"/>
                <w:sz w:val="24"/>
                <w:szCs w:val="24"/>
                <w:lang w:val="en-US"/>
              </w:rPr>
              <w:t xml:space="preserve">The processing types of enterprises in the registration system </w:t>
            </w:r>
            <w:r>
              <w:rPr>
                <w:rFonts w:ascii="Times New Roman" w:hAnsi="Times New Roman" w:cs="Times New Roman"/>
                <w:sz w:val="24"/>
                <w:szCs w:val="24"/>
                <w:lang w:val="en-US"/>
              </w:rPr>
              <w:t>are differentiated</w:t>
            </w:r>
            <w:r w:rsidRPr="002107F5">
              <w:rPr>
                <w:rFonts w:ascii="Times New Roman" w:hAnsi="Times New Roman" w:cs="Times New Roman"/>
                <w:sz w:val="24"/>
                <w:szCs w:val="24"/>
                <w:lang w:val="en-US"/>
              </w:rPr>
              <w:t xml:space="preserve"> into processing, processing and storage (cold storage). The list of </w:t>
            </w:r>
            <w:r>
              <w:rPr>
                <w:rFonts w:ascii="Times New Roman" w:hAnsi="Times New Roman" w:cs="Times New Roman"/>
                <w:sz w:val="24"/>
                <w:szCs w:val="24"/>
                <w:lang w:val="en-US"/>
              </w:rPr>
              <w:t>establishment</w:t>
            </w:r>
            <w:r w:rsidRPr="002107F5">
              <w:rPr>
                <w:rFonts w:ascii="Times New Roman" w:hAnsi="Times New Roman" w:cs="Times New Roman"/>
                <w:sz w:val="24"/>
                <w:szCs w:val="24"/>
                <w:lang w:val="en-US"/>
              </w:rPr>
              <w:t>s can be found on the website of the General Administration of Customs</w:t>
            </w:r>
            <w:r>
              <w:rPr>
                <w:rFonts w:ascii="Times New Roman" w:hAnsi="Times New Roman" w:cs="Times New Roman"/>
                <w:sz w:val="24"/>
                <w:szCs w:val="24"/>
                <w:lang w:val="en-US"/>
              </w:rPr>
              <w:t>.</w:t>
            </w:r>
          </w:p>
          <w:p w:rsidR="00DC7012" w:rsidRDefault="00DC7012" w:rsidP="008B6695">
            <w:pPr>
              <w:spacing w:after="0" w:line="240" w:lineRule="auto"/>
              <w:rPr>
                <w:rFonts w:ascii="Times New Roman" w:hAnsi="Times New Roman" w:cs="Times New Roman"/>
                <w:sz w:val="24"/>
                <w:szCs w:val="24"/>
                <w:lang w:val="en-US"/>
              </w:rPr>
            </w:pPr>
          </w:p>
          <w:p w:rsidR="00DC7012" w:rsidRDefault="00DC7012" w:rsidP="008B6695">
            <w:pPr>
              <w:spacing w:after="0" w:line="240" w:lineRule="auto"/>
              <w:rPr>
                <w:rFonts w:ascii="Times New Roman" w:hAnsi="Times New Roman" w:cs="Times New Roman"/>
                <w:b/>
                <w:sz w:val="24"/>
                <w:szCs w:val="24"/>
                <w:lang w:val="en-US"/>
              </w:rPr>
            </w:pPr>
            <w:r w:rsidRPr="00DC7012">
              <w:rPr>
                <w:rFonts w:ascii="Times New Roman" w:hAnsi="Times New Roman" w:cs="Times New Roman"/>
                <w:b/>
                <w:sz w:val="24"/>
                <w:szCs w:val="24"/>
                <w:lang w:val="en-US"/>
              </w:rPr>
              <w:t>A cold storage facility in charge of storing “only” (no processing) and exporting needs to be registered –</w:t>
            </w:r>
            <w:ins w:id="50" w:author="DU Nafen (EEAS-BEIJING)" w:date="2023-03-16T15:33:00Z">
              <w:r w:rsidR="00C74C2E">
                <w:rPr>
                  <w:rFonts w:ascii="Times New Roman" w:hAnsi="Times New Roman" w:cs="Times New Roman"/>
                  <w:b/>
                  <w:sz w:val="24"/>
                  <w:szCs w:val="24"/>
                  <w:lang w:val="en-US"/>
                </w:rPr>
                <w:t xml:space="preserve"> GACC will consider </w:t>
              </w:r>
              <w:proofErr w:type="gramStart"/>
              <w:r w:rsidR="00C74C2E">
                <w:rPr>
                  <w:rFonts w:ascii="Times New Roman" w:hAnsi="Times New Roman" w:cs="Times New Roman"/>
                  <w:b/>
                  <w:sz w:val="24"/>
                  <w:szCs w:val="24"/>
                  <w:lang w:val="en-US"/>
                </w:rPr>
                <w:t>to add</w:t>
              </w:r>
            </w:ins>
            <w:proofErr w:type="gramEnd"/>
            <w:r w:rsidRPr="00DC7012">
              <w:rPr>
                <w:rFonts w:ascii="Times New Roman" w:hAnsi="Times New Roman" w:cs="Times New Roman"/>
                <w:b/>
                <w:sz w:val="24"/>
                <w:szCs w:val="24"/>
                <w:lang w:val="en-US"/>
              </w:rPr>
              <w:t xml:space="preserve"> the option </w:t>
            </w:r>
            <w:ins w:id="51" w:author="DU Nafen (EEAS-BEIJING)" w:date="2023-03-16T15:33:00Z">
              <w:r w:rsidR="00C74C2E">
                <w:rPr>
                  <w:rFonts w:ascii="Times New Roman" w:hAnsi="Times New Roman" w:cs="Times New Roman"/>
                  <w:b/>
                  <w:sz w:val="24"/>
                  <w:szCs w:val="24"/>
                  <w:lang w:val="en-US"/>
                </w:rPr>
                <w:t xml:space="preserve">into CIFER. </w:t>
              </w:r>
            </w:ins>
            <w:del w:id="52" w:author="DU Nafen (EEAS-BEIJING)" w:date="2023-03-16T15:33:00Z">
              <w:r w:rsidRPr="00DC7012" w:rsidDel="00C74C2E">
                <w:rPr>
                  <w:rFonts w:ascii="Times New Roman" w:hAnsi="Times New Roman" w:cs="Times New Roman"/>
                  <w:b/>
                  <w:sz w:val="24"/>
                  <w:szCs w:val="24"/>
                  <w:lang w:val="en-US"/>
                </w:rPr>
                <w:delText>of registering a “storage only” facility will be added soon in CIFER</w:delText>
              </w:r>
            </w:del>
          </w:p>
          <w:p w:rsidR="000B51BF" w:rsidRDefault="000B51BF" w:rsidP="008B6695">
            <w:pPr>
              <w:spacing w:after="0" w:line="240" w:lineRule="auto"/>
              <w:rPr>
                <w:rFonts w:ascii="Times New Roman" w:hAnsi="Times New Roman" w:cs="Times New Roman"/>
                <w:b/>
                <w:sz w:val="24"/>
                <w:szCs w:val="24"/>
                <w:lang w:val="en-US"/>
              </w:rPr>
            </w:pPr>
          </w:p>
          <w:p w:rsidR="000B51BF" w:rsidRDefault="000B51BF" w:rsidP="008B6695">
            <w:pPr>
              <w:spacing w:after="0" w:line="240" w:lineRule="auto"/>
              <w:rPr>
                <w:rFonts w:ascii="Times New Roman" w:hAnsi="Times New Roman" w:cs="Times New Roman"/>
                <w:b/>
                <w:sz w:val="24"/>
                <w:szCs w:val="24"/>
                <w:lang w:val="en-US"/>
              </w:rPr>
            </w:pPr>
            <w:r w:rsidRPr="000B51BF">
              <w:rPr>
                <w:rFonts w:ascii="Times New Roman" w:hAnsi="Times New Roman" w:cs="Times New Roman" w:hint="eastAsia"/>
                <w:b/>
                <w:sz w:val="24"/>
                <w:szCs w:val="24"/>
                <w:lang w:val="en-US"/>
              </w:rPr>
              <w:t>负责“仅”存储（不加工）和出口的冷藏设施需要注册——</w:t>
            </w:r>
            <w:r w:rsidRPr="000B51BF">
              <w:rPr>
                <w:rFonts w:ascii="Times New Roman" w:hAnsi="Times New Roman" w:cs="Times New Roman" w:hint="eastAsia"/>
                <w:b/>
                <w:sz w:val="24"/>
                <w:szCs w:val="24"/>
                <w:lang w:val="en-US"/>
              </w:rPr>
              <w:t xml:space="preserve">CIFER </w:t>
            </w:r>
            <w:ins w:id="53" w:author="DU Nafen (EEAS-BEIJING)" w:date="2023-03-16T15:34:00Z">
              <w:r w:rsidR="00C74C2E">
                <w:rPr>
                  <w:rFonts w:ascii="Times New Roman" w:hAnsi="Times New Roman" w:cs="Times New Roman" w:hint="eastAsia"/>
                  <w:b/>
                  <w:sz w:val="24"/>
                  <w:szCs w:val="24"/>
                  <w:lang w:val="en-US"/>
                </w:rPr>
                <w:t>研究</w:t>
              </w:r>
            </w:ins>
            <w:del w:id="54" w:author="DU Nafen (EEAS-BEIJING)" w:date="2023-03-16T15:34:00Z">
              <w:r w:rsidRPr="000B51BF" w:rsidDel="00C74C2E">
                <w:rPr>
                  <w:rFonts w:ascii="Times New Roman" w:hAnsi="Times New Roman" w:cs="Times New Roman" w:hint="eastAsia"/>
                  <w:b/>
                  <w:sz w:val="24"/>
                  <w:szCs w:val="24"/>
                  <w:lang w:val="en-US"/>
                </w:rPr>
                <w:delText>将很快</w:delText>
              </w:r>
            </w:del>
            <w:r w:rsidRPr="000B51BF">
              <w:rPr>
                <w:rFonts w:ascii="Times New Roman" w:hAnsi="Times New Roman" w:cs="Times New Roman" w:hint="eastAsia"/>
                <w:b/>
                <w:sz w:val="24"/>
                <w:szCs w:val="24"/>
                <w:lang w:val="en-US"/>
              </w:rPr>
              <w:t>添加注册“仅存储”设施的选项</w:t>
            </w:r>
          </w:p>
          <w:p w:rsidR="000B51BF" w:rsidRPr="00DC7012" w:rsidRDefault="000B51BF" w:rsidP="008B6695">
            <w:pPr>
              <w:spacing w:after="0" w:line="240" w:lineRule="auto"/>
              <w:rPr>
                <w:rFonts w:ascii="Times New Roman" w:hAnsi="Times New Roman" w:cs="Times New Roman"/>
                <w:b/>
                <w:sz w:val="24"/>
                <w:szCs w:val="24"/>
                <w:lang w:val="en-US"/>
              </w:rPr>
            </w:pPr>
          </w:p>
        </w:tc>
      </w:tr>
      <w:tr w:rsidR="00B63AA8" w:rsidRPr="006338AC" w:rsidTr="00754487">
        <w:tc>
          <w:tcPr>
            <w:tcW w:w="1198" w:type="dxa"/>
            <w:tcBorders>
              <w:top w:val="single" w:sz="4" w:space="0" w:color="auto"/>
              <w:left w:val="single" w:sz="4" w:space="0" w:color="auto"/>
              <w:bottom w:val="single" w:sz="4" w:space="0" w:color="auto"/>
              <w:right w:val="single" w:sz="4" w:space="0" w:color="auto"/>
            </w:tcBorders>
            <w:tcPrChange w:id="55" w:author="user" w:date="2023-03-21T11:35:00Z">
              <w:tcPr>
                <w:tcW w:w="1198"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bCs/>
                <w:sz w:val="24"/>
                <w:szCs w:val="24"/>
                <w:lang w:val="en-IE"/>
              </w:rPr>
            </w:pPr>
            <w:r>
              <w:rPr>
                <w:rFonts w:ascii="FangSong" w:eastAsia="FangSong" w:cs="Times New Roman"/>
                <w:b/>
                <w:bCs/>
                <w:sz w:val="24"/>
                <w:szCs w:val="24"/>
                <w:lang w:val="en-IE"/>
              </w:rPr>
              <w:lastRenderedPageBreak/>
              <w:t>7</w:t>
            </w:r>
          </w:p>
        </w:tc>
        <w:tc>
          <w:tcPr>
            <w:tcW w:w="3229" w:type="dxa"/>
            <w:tcBorders>
              <w:top w:val="single" w:sz="4" w:space="0" w:color="auto"/>
              <w:left w:val="single" w:sz="4" w:space="0" w:color="auto"/>
              <w:bottom w:val="single" w:sz="4" w:space="0" w:color="auto"/>
              <w:right w:val="single" w:sz="4" w:space="0" w:color="auto"/>
            </w:tcBorders>
            <w:tcPrChange w:id="56" w:author="user" w:date="2023-03-21T11:35:00Z">
              <w:tcPr>
                <w:tcW w:w="322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Registration / Product Categories / Scope</w:t>
            </w:r>
          </w:p>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登记/</w:t>
            </w:r>
          </w:p>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产品类别/范围</w:t>
            </w:r>
          </w:p>
        </w:tc>
        <w:tc>
          <w:tcPr>
            <w:tcW w:w="5049" w:type="dxa"/>
            <w:tcBorders>
              <w:top w:val="single" w:sz="4" w:space="0" w:color="auto"/>
              <w:left w:val="single" w:sz="4" w:space="0" w:color="auto"/>
              <w:bottom w:val="single" w:sz="4" w:space="0" w:color="auto"/>
              <w:right w:val="single" w:sz="4" w:space="0" w:color="auto"/>
            </w:tcBorders>
            <w:tcPrChange w:id="57" w:author="user" w:date="2023-03-21T11:35:00Z">
              <w:tcPr>
                <w:tcW w:w="504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sz w:val="24"/>
                <w:szCs w:val="24"/>
                <w:lang w:val="en-GB"/>
              </w:rPr>
            </w:pPr>
            <w:r>
              <w:rPr>
                <w:rFonts w:ascii="FangSong" w:eastAsia="FangSong" w:cs="Times New Roman" w:hint="eastAsia"/>
                <w:sz w:val="24"/>
                <w:szCs w:val="24"/>
                <w:lang w:val="en-GB"/>
              </w:rPr>
              <w:t>Recently, GACC has made to some updates on HS codes, without notifying other countries, which has caused many disruptions in the clearance of imports into China.</w:t>
            </w:r>
          </w:p>
          <w:p w:rsidR="00B63AA8" w:rsidRDefault="00B63AA8">
            <w:pPr>
              <w:spacing w:after="0" w:line="240" w:lineRule="auto"/>
              <w:rPr>
                <w:rFonts w:ascii="FangSong" w:eastAsia="FangSong" w:cs="Times New Roman"/>
                <w:sz w:val="24"/>
                <w:szCs w:val="24"/>
                <w:lang w:val="en-GB"/>
              </w:rPr>
            </w:pPr>
            <w:r w:rsidRPr="00C1270C">
              <w:rPr>
                <w:rFonts w:ascii="FangSong" w:eastAsia="FangSong" w:cs="Times New Roman" w:hint="eastAsia"/>
                <w:sz w:val="24"/>
                <w:szCs w:val="24"/>
                <w:lang w:val="en-GB"/>
              </w:rPr>
              <w:lastRenderedPageBreak/>
              <w:t xml:space="preserve">Could GACC inform competent authorities of exporting countries of updates of HS codes before they cause blockages? </w:t>
            </w:r>
          </w:p>
          <w:p w:rsidR="006B6207" w:rsidRPr="00C1270C" w:rsidRDefault="006B6207">
            <w:pPr>
              <w:spacing w:after="0" w:line="240" w:lineRule="auto"/>
              <w:rPr>
                <w:rFonts w:ascii="FangSong" w:eastAsia="FangSong" w:cs="Times New Roman"/>
                <w:sz w:val="24"/>
                <w:szCs w:val="24"/>
                <w:lang w:val="en-GB"/>
              </w:rPr>
            </w:pPr>
          </w:p>
          <w:p w:rsidR="00960D3B" w:rsidRDefault="00960D3B">
            <w:pPr>
              <w:spacing w:after="0" w:line="240" w:lineRule="auto"/>
              <w:rPr>
                <w:rFonts w:ascii="FangSong" w:eastAsia="FangSong" w:cs="Times New Roman"/>
                <w:b/>
                <w:i/>
                <w:sz w:val="24"/>
                <w:szCs w:val="24"/>
                <w:lang w:val="en-GB"/>
              </w:rPr>
            </w:pPr>
            <w:r w:rsidRPr="00960D3B">
              <w:rPr>
                <w:rFonts w:ascii="FangSong" w:eastAsia="FangSong" w:cs="Times New Roman"/>
                <w:b/>
                <w:i/>
                <w:sz w:val="24"/>
                <w:szCs w:val="24"/>
                <w:lang w:val="en-GB"/>
              </w:rPr>
              <w:t xml:space="preserve">New: information about update of HS codes is </w:t>
            </w:r>
            <w:r w:rsidR="006B6207">
              <w:rPr>
                <w:rFonts w:ascii="FangSong" w:eastAsia="FangSong" w:cs="Times New Roman"/>
                <w:b/>
                <w:i/>
                <w:sz w:val="24"/>
                <w:szCs w:val="24"/>
                <w:lang w:val="en-GB"/>
              </w:rPr>
              <w:t xml:space="preserve">very </w:t>
            </w:r>
            <w:r w:rsidRPr="00960D3B">
              <w:rPr>
                <w:rFonts w:ascii="FangSong" w:eastAsia="FangSong" w:cs="Times New Roman"/>
                <w:b/>
                <w:i/>
                <w:sz w:val="24"/>
                <w:szCs w:val="24"/>
                <w:lang w:val="en-GB"/>
              </w:rPr>
              <w:t xml:space="preserve">important and still </w:t>
            </w:r>
            <w:r w:rsidR="006B6207">
              <w:rPr>
                <w:rFonts w:ascii="FangSong" w:eastAsia="FangSong" w:cs="Times New Roman"/>
                <w:b/>
                <w:i/>
                <w:sz w:val="24"/>
                <w:szCs w:val="24"/>
                <w:lang w:val="en-GB"/>
              </w:rPr>
              <w:t xml:space="preserve">a </w:t>
            </w:r>
            <w:r w:rsidRPr="00960D3B">
              <w:rPr>
                <w:rFonts w:ascii="FangSong" w:eastAsia="FangSong" w:cs="Times New Roman"/>
                <w:b/>
                <w:i/>
                <w:sz w:val="24"/>
                <w:szCs w:val="24"/>
                <w:lang w:val="en-GB"/>
              </w:rPr>
              <w:t>valid point t</w:t>
            </w:r>
            <w:r w:rsidR="00DC5A8F">
              <w:rPr>
                <w:rFonts w:ascii="FangSong" w:eastAsia="FangSong" w:cs="Times New Roman"/>
                <w:b/>
                <w:i/>
                <w:sz w:val="24"/>
                <w:szCs w:val="24"/>
                <w:lang w:val="en-GB"/>
              </w:rPr>
              <w:t>o be addressed t</w:t>
            </w:r>
            <w:r w:rsidRPr="00960D3B">
              <w:rPr>
                <w:rFonts w:ascii="FangSong" w:eastAsia="FangSong" w:cs="Times New Roman"/>
                <w:b/>
                <w:i/>
                <w:sz w:val="24"/>
                <w:szCs w:val="24"/>
                <w:lang w:val="en-GB"/>
              </w:rPr>
              <w:t xml:space="preserve">o avoid trade disruption </w:t>
            </w:r>
          </w:p>
          <w:p w:rsidR="00960D3B" w:rsidRPr="00960D3B" w:rsidRDefault="00960D3B">
            <w:pPr>
              <w:spacing w:after="0" w:line="240" w:lineRule="auto"/>
              <w:rPr>
                <w:rFonts w:ascii="FangSong" w:eastAsia="FangSong" w:cs="Times New Roman"/>
                <w:b/>
                <w:i/>
                <w:sz w:val="24"/>
                <w:szCs w:val="24"/>
                <w:lang w:val="en-GB"/>
              </w:rPr>
            </w:pPr>
          </w:p>
          <w:p w:rsidR="00B63AA8" w:rsidRPr="00C1270C"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t>最近，海关总署在没有通知其他国家的情况下，对HS编码进行了一些更新，</w:t>
            </w:r>
            <w:r w:rsidRPr="00C1270C">
              <w:rPr>
                <w:rFonts w:ascii="FangSong" w:eastAsia="FangSong" w:cs="Times New Roman" w:hint="eastAsia"/>
                <w:color w:val="444444"/>
                <w:sz w:val="24"/>
                <w:szCs w:val="24"/>
                <w:lang w:val="en-IE"/>
              </w:rPr>
              <w:t>这对中国进口通关带来了很多干扰。</w:t>
            </w:r>
          </w:p>
          <w:p w:rsidR="00B63AA8" w:rsidRDefault="00B63AA8">
            <w:pPr>
              <w:spacing w:after="0" w:line="240" w:lineRule="auto"/>
              <w:rPr>
                <w:rFonts w:ascii="FangSong" w:eastAsia="FangSong" w:cs="Times New Roman"/>
                <w:b/>
                <w:color w:val="444444"/>
                <w:sz w:val="24"/>
                <w:szCs w:val="24"/>
                <w:highlight w:val="yellow"/>
                <w:lang w:val="en-IE"/>
              </w:rPr>
            </w:pPr>
            <w:r w:rsidRPr="00C1270C">
              <w:rPr>
                <w:rFonts w:ascii="FangSong" w:eastAsia="FangSong" w:cs="Times New Roman" w:hint="eastAsia"/>
                <w:color w:val="444444"/>
                <w:sz w:val="24"/>
                <w:szCs w:val="24"/>
                <w:lang w:val="en-IE"/>
              </w:rPr>
              <w:t>海关总署能否在HS编码更新之前通知出口国的主管当局，以免造成堵塞？</w:t>
            </w:r>
          </w:p>
        </w:tc>
        <w:tc>
          <w:tcPr>
            <w:tcW w:w="5516" w:type="dxa"/>
            <w:tcBorders>
              <w:top w:val="single" w:sz="4" w:space="0" w:color="auto"/>
              <w:left w:val="single" w:sz="4" w:space="0" w:color="auto"/>
              <w:bottom w:val="single" w:sz="4" w:space="0" w:color="auto"/>
              <w:right w:val="single" w:sz="4" w:space="0" w:color="auto"/>
            </w:tcBorders>
            <w:tcPrChange w:id="58" w:author="user" w:date="2023-03-21T11:35:00Z">
              <w:tcPr>
                <w:tcW w:w="4472" w:type="dxa"/>
                <w:tcBorders>
                  <w:top w:val="single" w:sz="4" w:space="0" w:color="auto"/>
                  <w:left w:val="single" w:sz="4" w:space="0" w:color="auto"/>
                  <w:bottom w:val="single" w:sz="4" w:space="0" w:color="auto"/>
                  <w:right w:val="single" w:sz="4" w:space="0" w:color="auto"/>
                </w:tcBorders>
              </w:tcPr>
            </w:tcPrChange>
          </w:tcPr>
          <w:p w:rsidR="00B63AA8" w:rsidRDefault="00DC7012" w:rsidP="002C009F">
            <w:pPr>
              <w:spacing w:after="0" w:line="240" w:lineRule="auto"/>
              <w:rPr>
                <w:rFonts w:ascii="Times New Roman" w:hAnsi="Times New Roman" w:cs="Times New Roman"/>
                <w:b/>
                <w:sz w:val="24"/>
                <w:szCs w:val="24"/>
                <w:lang w:val="en-US"/>
              </w:rPr>
            </w:pPr>
            <w:r w:rsidRPr="00DC7012">
              <w:rPr>
                <w:rFonts w:ascii="Times New Roman" w:hAnsi="Times New Roman" w:cs="Times New Roman"/>
                <w:b/>
                <w:sz w:val="24"/>
                <w:szCs w:val="24"/>
                <w:lang w:val="en-US"/>
              </w:rPr>
              <w:lastRenderedPageBreak/>
              <w:t xml:space="preserve">GACC will send notification </w:t>
            </w:r>
            <w:r w:rsidR="002C009F">
              <w:rPr>
                <w:rFonts w:ascii="Times New Roman" w:hAnsi="Times New Roman" w:cs="Times New Roman"/>
                <w:b/>
                <w:sz w:val="24"/>
                <w:szCs w:val="24"/>
                <w:lang w:val="en-US"/>
              </w:rPr>
              <w:t>o</w:t>
            </w:r>
            <w:r w:rsidRPr="00DC7012">
              <w:rPr>
                <w:rFonts w:ascii="Times New Roman" w:hAnsi="Times New Roman" w:cs="Times New Roman"/>
                <w:b/>
                <w:sz w:val="24"/>
                <w:szCs w:val="24"/>
                <w:lang w:val="en-US"/>
              </w:rPr>
              <w:t xml:space="preserve">n </w:t>
            </w:r>
            <w:r>
              <w:rPr>
                <w:rFonts w:ascii="Times New Roman" w:hAnsi="Times New Roman" w:cs="Times New Roman"/>
                <w:b/>
                <w:sz w:val="24"/>
                <w:szCs w:val="24"/>
                <w:lang w:val="en-US"/>
              </w:rPr>
              <w:t>any</w:t>
            </w:r>
            <w:r w:rsidRPr="00DC7012">
              <w:rPr>
                <w:rFonts w:ascii="Times New Roman" w:hAnsi="Times New Roman" w:cs="Times New Roman"/>
                <w:b/>
                <w:sz w:val="24"/>
                <w:szCs w:val="24"/>
                <w:lang w:val="en-US"/>
              </w:rPr>
              <w:t xml:space="preserve"> future update of HS codes </w:t>
            </w:r>
          </w:p>
          <w:p w:rsidR="0097479F" w:rsidRDefault="0097479F" w:rsidP="002C009F">
            <w:pPr>
              <w:spacing w:after="0" w:line="240" w:lineRule="auto"/>
              <w:rPr>
                <w:rFonts w:ascii="Times New Roman" w:hAnsi="Times New Roman" w:cs="Times New Roman"/>
                <w:b/>
                <w:sz w:val="24"/>
                <w:szCs w:val="24"/>
                <w:lang w:val="en-US"/>
              </w:rPr>
            </w:pPr>
          </w:p>
          <w:p w:rsidR="0097479F" w:rsidRPr="00DC7012" w:rsidRDefault="0097479F" w:rsidP="002C009F">
            <w:pPr>
              <w:spacing w:after="0" w:line="240" w:lineRule="auto"/>
              <w:rPr>
                <w:rFonts w:ascii="Times New Roman" w:hAnsi="Times New Roman" w:cs="Times New Roman"/>
                <w:b/>
                <w:sz w:val="24"/>
                <w:szCs w:val="24"/>
                <w:lang w:val="en-US"/>
              </w:rPr>
            </w:pPr>
            <w:r w:rsidRPr="0097479F">
              <w:rPr>
                <w:rFonts w:ascii="Times New Roman" w:hAnsi="Times New Roman" w:cs="Times New Roman" w:hint="eastAsia"/>
                <w:b/>
                <w:sz w:val="24"/>
                <w:szCs w:val="24"/>
                <w:lang w:val="en-US"/>
              </w:rPr>
              <w:t>海关总署将</w:t>
            </w:r>
            <w:r>
              <w:rPr>
                <w:rFonts w:ascii="Times New Roman" w:hAnsi="Times New Roman" w:cs="Times New Roman" w:hint="eastAsia"/>
                <w:b/>
                <w:sz w:val="24"/>
                <w:szCs w:val="24"/>
                <w:lang w:val="en-US"/>
              </w:rPr>
              <w:t>及时通报</w:t>
            </w:r>
            <w:r w:rsidRPr="0097479F">
              <w:rPr>
                <w:rFonts w:ascii="Times New Roman" w:hAnsi="Times New Roman" w:cs="Times New Roman" w:hint="eastAsia"/>
                <w:b/>
                <w:sz w:val="24"/>
                <w:szCs w:val="24"/>
                <w:lang w:val="en-US"/>
              </w:rPr>
              <w:t xml:space="preserve"> HS </w:t>
            </w:r>
            <w:r>
              <w:rPr>
                <w:rFonts w:ascii="Times New Roman" w:hAnsi="Times New Roman" w:cs="Times New Roman" w:hint="eastAsia"/>
                <w:b/>
                <w:sz w:val="24"/>
                <w:szCs w:val="24"/>
                <w:lang w:val="en-US"/>
              </w:rPr>
              <w:t>编码的任何未来更新。</w:t>
            </w:r>
          </w:p>
        </w:tc>
      </w:tr>
      <w:tr w:rsidR="00B63AA8" w:rsidRPr="00B93578" w:rsidTr="00754487">
        <w:tc>
          <w:tcPr>
            <w:tcW w:w="1198" w:type="dxa"/>
            <w:tcBorders>
              <w:top w:val="single" w:sz="4" w:space="0" w:color="auto"/>
              <w:left w:val="single" w:sz="4" w:space="0" w:color="auto"/>
              <w:bottom w:val="single" w:sz="4" w:space="0" w:color="auto"/>
              <w:right w:val="single" w:sz="4" w:space="0" w:color="auto"/>
            </w:tcBorders>
            <w:tcPrChange w:id="59" w:author="user" w:date="2023-03-21T11:35:00Z">
              <w:tcPr>
                <w:tcW w:w="1198"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bCs/>
                <w:sz w:val="24"/>
                <w:szCs w:val="24"/>
                <w:lang w:val="en-IE"/>
              </w:rPr>
            </w:pPr>
            <w:r>
              <w:rPr>
                <w:rFonts w:ascii="FangSong" w:eastAsia="FangSong" w:cs="Times New Roman"/>
                <w:b/>
                <w:bCs/>
                <w:sz w:val="24"/>
                <w:szCs w:val="24"/>
                <w:lang w:val="en-IE"/>
              </w:rPr>
              <w:lastRenderedPageBreak/>
              <w:t>8</w:t>
            </w:r>
          </w:p>
        </w:tc>
        <w:tc>
          <w:tcPr>
            <w:tcW w:w="3229" w:type="dxa"/>
            <w:tcBorders>
              <w:top w:val="single" w:sz="4" w:space="0" w:color="auto"/>
              <w:left w:val="single" w:sz="4" w:space="0" w:color="auto"/>
              <w:bottom w:val="single" w:sz="4" w:space="0" w:color="auto"/>
              <w:right w:val="single" w:sz="4" w:space="0" w:color="auto"/>
            </w:tcBorders>
            <w:tcPrChange w:id="60" w:author="user" w:date="2023-03-21T11:35:00Z">
              <w:tcPr>
                <w:tcW w:w="322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Registration renewals</w:t>
            </w:r>
          </w:p>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延续注册</w:t>
            </w:r>
          </w:p>
          <w:p w:rsidR="00B63AA8" w:rsidRDefault="00B63AA8">
            <w:pPr>
              <w:spacing w:after="0" w:line="240" w:lineRule="auto"/>
              <w:rPr>
                <w:rFonts w:ascii="FangSong" w:eastAsia="FangSong" w:cs="Times New Roman"/>
                <w:b/>
                <w:bCs/>
                <w:sz w:val="24"/>
                <w:szCs w:val="24"/>
                <w:lang w:val="en-IE"/>
              </w:rPr>
            </w:pPr>
          </w:p>
        </w:tc>
        <w:tc>
          <w:tcPr>
            <w:tcW w:w="5049" w:type="dxa"/>
            <w:tcBorders>
              <w:top w:val="single" w:sz="4" w:space="0" w:color="auto"/>
              <w:left w:val="single" w:sz="4" w:space="0" w:color="auto"/>
              <w:bottom w:val="single" w:sz="4" w:space="0" w:color="auto"/>
              <w:right w:val="single" w:sz="4" w:space="0" w:color="auto"/>
            </w:tcBorders>
            <w:tcPrChange w:id="61" w:author="user" w:date="2023-03-21T11:35:00Z">
              <w:tcPr>
                <w:tcW w:w="5049" w:type="dxa"/>
                <w:tcBorders>
                  <w:top w:val="single" w:sz="4" w:space="0" w:color="auto"/>
                  <w:left w:val="single" w:sz="4" w:space="0" w:color="auto"/>
                  <w:bottom w:val="single" w:sz="4" w:space="0" w:color="auto"/>
                  <w:right w:val="single" w:sz="4" w:space="0" w:color="auto"/>
                </w:tcBorders>
              </w:tcPr>
            </w:tcPrChange>
          </w:tcPr>
          <w:p w:rsidR="00B63AA8" w:rsidRPr="00C1270C" w:rsidRDefault="00B63AA8">
            <w:pPr>
              <w:spacing w:after="0" w:line="240" w:lineRule="auto"/>
              <w:rPr>
                <w:rFonts w:ascii="FangSong" w:eastAsia="FangSong" w:cs="Times New Roman"/>
                <w:sz w:val="24"/>
                <w:szCs w:val="24"/>
                <w:lang w:val="en-IE"/>
              </w:rPr>
            </w:pPr>
            <w:r w:rsidRPr="00C1270C">
              <w:rPr>
                <w:rFonts w:ascii="FangSong" w:eastAsia="FangSong" w:cs="Times New Roman" w:hint="eastAsia"/>
                <w:sz w:val="24"/>
                <w:szCs w:val="24"/>
                <w:lang w:val="en-IE"/>
              </w:rPr>
              <w:t xml:space="preserve">General questions: </w:t>
            </w:r>
          </w:p>
          <w:p w:rsidR="00B63AA8" w:rsidRPr="00C1270C" w:rsidRDefault="00B63AA8">
            <w:pPr>
              <w:spacing w:after="0" w:line="240" w:lineRule="auto"/>
              <w:rPr>
                <w:rFonts w:ascii="FangSong" w:eastAsia="FangSong" w:cs="Times New Roman"/>
                <w:sz w:val="24"/>
                <w:szCs w:val="24"/>
                <w:lang w:val="en-GB"/>
              </w:rPr>
            </w:pPr>
            <w:r w:rsidRPr="00C1270C">
              <w:rPr>
                <w:rFonts w:ascii="FangSong" w:eastAsia="FangSong" w:cs="Times New Roman" w:hint="eastAsia"/>
                <w:sz w:val="24"/>
                <w:szCs w:val="24"/>
                <w:lang w:val="en-IE"/>
              </w:rPr>
              <w:t>The EU would welcome clear guidelines from GACC on the procedure to follow and documentation required for registration renewals (Article 20)</w:t>
            </w:r>
            <w:r w:rsidRPr="00C1270C">
              <w:rPr>
                <w:rFonts w:ascii="FangSong" w:eastAsia="FangSong" w:cs="Times New Roman" w:hint="eastAsia"/>
                <w:sz w:val="24"/>
                <w:szCs w:val="24"/>
                <w:lang w:val="en-GB"/>
              </w:rPr>
              <w:t xml:space="preserve"> </w:t>
            </w:r>
          </w:p>
          <w:p w:rsidR="00B63AA8" w:rsidRDefault="00B63AA8">
            <w:pPr>
              <w:spacing w:after="0" w:line="240" w:lineRule="auto"/>
              <w:rPr>
                <w:rFonts w:ascii="FangSong" w:eastAsia="FangSong" w:cs="Times New Roman"/>
                <w:sz w:val="24"/>
                <w:szCs w:val="24"/>
                <w:lang w:val="en-GB"/>
              </w:rPr>
            </w:pPr>
            <w:r>
              <w:rPr>
                <w:rFonts w:ascii="FangSong" w:eastAsia="FangSong" w:cs="Times New Roman" w:hint="eastAsia"/>
                <w:sz w:val="24"/>
                <w:szCs w:val="24"/>
                <w:lang w:val="en-GB"/>
              </w:rPr>
              <w:t xml:space="preserve">This would greatly facilitate procedure as it will allow to timely </w:t>
            </w:r>
            <w:proofErr w:type="gramStart"/>
            <w:r>
              <w:rPr>
                <w:rFonts w:ascii="FangSong" w:eastAsia="FangSong" w:cs="Times New Roman" w:hint="eastAsia"/>
                <w:sz w:val="24"/>
                <w:szCs w:val="24"/>
                <w:lang w:val="en-GB"/>
              </w:rPr>
              <w:t>prepare</w:t>
            </w:r>
            <w:proofErr w:type="gramEnd"/>
            <w:r>
              <w:rPr>
                <w:rFonts w:ascii="FangSong" w:eastAsia="FangSong" w:cs="Times New Roman" w:hint="eastAsia"/>
                <w:sz w:val="24"/>
                <w:szCs w:val="24"/>
                <w:lang w:val="en-GB"/>
              </w:rPr>
              <w:t xml:space="preserve"> all the necessary documents in order to have a smooth </w:t>
            </w:r>
            <w:r>
              <w:rPr>
                <w:rFonts w:ascii="FangSong" w:eastAsia="FangSong" w:cs="Times New Roman" w:hint="eastAsia"/>
                <w:sz w:val="24"/>
                <w:szCs w:val="24"/>
                <w:lang w:val="en-GB"/>
              </w:rPr>
              <w:lastRenderedPageBreak/>
              <w:t>procedure of verifying and submission into the CIFER system.</w:t>
            </w:r>
          </w:p>
          <w:p w:rsidR="00B63AA8" w:rsidRDefault="00B63AA8">
            <w:pPr>
              <w:spacing w:after="0" w:line="240" w:lineRule="auto"/>
              <w:rPr>
                <w:rFonts w:ascii="FangSong" w:eastAsia="FangSong" w:cs="Times New Roman"/>
                <w:sz w:val="24"/>
                <w:szCs w:val="24"/>
                <w:lang w:val="en-GB"/>
              </w:rPr>
            </w:pPr>
            <w:r>
              <w:rPr>
                <w:rFonts w:ascii="FangSong" w:eastAsia="FangSong" w:cs="Times New Roman" w:hint="eastAsia"/>
                <w:sz w:val="24"/>
                <w:szCs w:val="24"/>
                <w:lang w:val="en-GB"/>
              </w:rPr>
              <w:t>In addition, the EU would like to stress that, due to technical issues with CIFER, EU Member State authorities and EU industry have been</w:t>
            </w:r>
          </w:p>
          <w:p w:rsidR="00B63AA8" w:rsidRDefault="00B63AA8">
            <w:pPr>
              <w:spacing w:after="0" w:line="240" w:lineRule="auto"/>
              <w:rPr>
                <w:rFonts w:ascii="FangSong" w:eastAsia="FangSong" w:cs="Times New Roman"/>
                <w:sz w:val="24"/>
                <w:szCs w:val="24"/>
                <w:lang w:val="en-GB"/>
              </w:rPr>
            </w:pPr>
            <w:proofErr w:type="gramStart"/>
            <w:r>
              <w:rPr>
                <w:rFonts w:ascii="FangSong" w:eastAsia="FangSong" w:cs="Times New Roman" w:hint="eastAsia"/>
                <w:sz w:val="24"/>
                <w:szCs w:val="24"/>
                <w:lang w:val="en-GB"/>
              </w:rPr>
              <w:t>facing</w:t>
            </w:r>
            <w:proofErr w:type="gramEnd"/>
            <w:r>
              <w:rPr>
                <w:rFonts w:ascii="FangSong" w:eastAsia="FangSong" w:cs="Times New Roman" w:hint="eastAsia"/>
                <w:sz w:val="24"/>
                <w:szCs w:val="24"/>
                <w:lang w:val="en-GB"/>
              </w:rPr>
              <w:t xml:space="preserve"> difficulties related to the renewals under Decree 248 of existing approvals. </w:t>
            </w:r>
          </w:p>
          <w:p w:rsidR="00B63AA8" w:rsidRDefault="00B63AA8">
            <w:pPr>
              <w:spacing w:after="0" w:line="240" w:lineRule="auto"/>
              <w:rPr>
                <w:rFonts w:ascii="FangSong" w:eastAsia="FangSong" w:cs="Times New Roman"/>
                <w:sz w:val="24"/>
                <w:szCs w:val="24"/>
                <w:lang w:val="en-GB"/>
              </w:rPr>
            </w:pPr>
            <w:r>
              <w:rPr>
                <w:rFonts w:ascii="FangSong" w:eastAsia="FangSong" w:cs="Times New Roman" w:hint="eastAsia"/>
                <w:sz w:val="24"/>
                <w:szCs w:val="24"/>
                <w:lang w:val="en-GB"/>
              </w:rPr>
              <w:t xml:space="preserve">As proposed by GACC, EU Member States have communicated to GACC list of establishments for which renewals were pending. The EU hopes that GACC will process these “pending renewals” as soon as possible. </w:t>
            </w:r>
          </w:p>
          <w:p w:rsidR="00B63AA8" w:rsidRDefault="00B63AA8">
            <w:pPr>
              <w:spacing w:after="0" w:line="240" w:lineRule="auto"/>
              <w:rPr>
                <w:rFonts w:ascii="FangSong" w:eastAsia="FangSong" w:cs="Times New Roman"/>
                <w:sz w:val="24"/>
                <w:szCs w:val="24"/>
                <w:lang w:val="en-GB"/>
              </w:rPr>
            </w:pPr>
            <w:r>
              <w:rPr>
                <w:rFonts w:ascii="FangSong" w:eastAsia="FangSong" w:cs="Times New Roman" w:hint="eastAsia"/>
                <w:sz w:val="24"/>
                <w:szCs w:val="24"/>
                <w:lang w:val="en-GB"/>
              </w:rPr>
              <w:t xml:space="preserve">In the meantime the EU would like to reiterate its request (see EU letter to GACC of 28 October 2022) that GACC ensure that </w:t>
            </w:r>
            <w:r w:rsidRPr="00F932D3">
              <w:rPr>
                <w:rFonts w:ascii="FangSong" w:eastAsia="FangSong" w:cs="Times New Roman" w:hint="eastAsia"/>
                <w:sz w:val="24"/>
                <w:szCs w:val="24"/>
                <w:lang w:val="en-GB"/>
              </w:rPr>
              <w:t>existing approvals remain valid until the renewal process under Decree 248 is completed.</w:t>
            </w:r>
          </w:p>
          <w:p w:rsidR="006B6207" w:rsidRDefault="006B6207">
            <w:pPr>
              <w:spacing w:after="0" w:line="240" w:lineRule="auto"/>
              <w:rPr>
                <w:rFonts w:ascii="FangSong" w:eastAsia="FangSong" w:cs="Times New Roman"/>
                <w:sz w:val="24"/>
                <w:szCs w:val="24"/>
                <w:lang w:val="en-GB"/>
              </w:rPr>
            </w:pPr>
          </w:p>
          <w:p w:rsidR="00094D0C" w:rsidRDefault="00F932D3">
            <w:pPr>
              <w:spacing w:after="0" w:line="240" w:lineRule="auto"/>
              <w:rPr>
                <w:rFonts w:ascii="FangSong" w:eastAsia="FangSong" w:cs="Times New Roman"/>
                <w:b/>
                <w:i/>
                <w:sz w:val="24"/>
                <w:szCs w:val="24"/>
                <w:lang w:val="en-GB"/>
              </w:rPr>
            </w:pPr>
            <w:r w:rsidRPr="00AF1BEC">
              <w:rPr>
                <w:rFonts w:ascii="FangSong" w:eastAsia="FangSong" w:cs="Times New Roman"/>
                <w:b/>
                <w:i/>
                <w:sz w:val="24"/>
                <w:szCs w:val="24"/>
                <w:lang w:val="en-GB"/>
              </w:rPr>
              <w:lastRenderedPageBreak/>
              <w:t>New:</w:t>
            </w:r>
            <w:r w:rsidR="00094D0C">
              <w:rPr>
                <w:rFonts w:ascii="FangSong" w:eastAsia="FangSong" w:cs="Times New Roman"/>
                <w:b/>
                <w:i/>
                <w:sz w:val="24"/>
                <w:szCs w:val="24"/>
                <w:lang w:val="en-GB"/>
              </w:rPr>
              <w:t xml:space="preserve"> </w:t>
            </w:r>
          </w:p>
          <w:p w:rsidR="00B63AA8" w:rsidRDefault="00F932D3">
            <w:pPr>
              <w:spacing w:after="0" w:line="240" w:lineRule="auto"/>
              <w:rPr>
                <w:rFonts w:ascii="FangSong" w:eastAsia="FangSong" w:cs="Times New Roman"/>
                <w:b/>
                <w:i/>
                <w:sz w:val="24"/>
                <w:szCs w:val="24"/>
                <w:lang w:val="en-GB"/>
              </w:rPr>
            </w:pPr>
            <w:r w:rsidRPr="00AF1BEC">
              <w:rPr>
                <w:rFonts w:ascii="FangSong" w:eastAsia="FangSong" w:cs="Times New Roman"/>
                <w:b/>
                <w:i/>
                <w:sz w:val="24"/>
                <w:szCs w:val="24"/>
                <w:lang w:val="en-GB"/>
              </w:rPr>
              <w:t xml:space="preserve">Bilateral </w:t>
            </w:r>
            <w:proofErr w:type="spellStart"/>
            <w:r w:rsidRPr="00AF1BEC">
              <w:rPr>
                <w:rFonts w:ascii="FangSong" w:eastAsia="FangSong" w:cs="Times New Roman"/>
                <w:b/>
                <w:i/>
                <w:sz w:val="24"/>
                <w:szCs w:val="24"/>
                <w:lang w:val="en-GB"/>
              </w:rPr>
              <w:t>contacts</w:t>
            </w:r>
            <w:proofErr w:type="spellEnd"/>
            <w:r w:rsidRPr="00AF1BEC">
              <w:rPr>
                <w:rFonts w:ascii="FangSong" w:eastAsia="FangSong" w:cs="Times New Roman"/>
                <w:b/>
                <w:i/>
                <w:sz w:val="24"/>
                <w:szCs w:val="24"/>
                <w:lang w:val="en-GB"/>
              </w:rPr>
              <w:t xml:space="preserve"> to address specific cases are welcome but </w:t>
            </w:r>
            <w:r w:rsidRPr="00AF1BEC">
              <w:rPr>
                <w:rFonts w:ascii="FangSong" w:eastAsia="FangSong" w:cs="Times New Roman"/>
                <w:b/>
                <w:i/>
                <w:sz w:val="24"/>
                <w:szCs w:val="24"/>
                <w:lang w:val="en-GB"/>
              </w:rPr>
              <w:t>“</w:t>
            </w:r>
            <w:r w:rsidRPr="00AF1BEC">
              <w:rPr>
                <w:rFonts w:ascii="FangSong" w:eastAsia="FangSong" w:cs="Times New Roman"/>
                <w:b/>
                <w:i/>
                <w:sz w:val="24"/>
                <w:szCs w:val="24"/>
                <w:lang w:val="en-GB"/>
              </w:rPr>
              <w:t>registration renewals</w:t>
            </w:r>
            <w:r w:rsidRPr="00AF1BEC">
              <w:rPr>
                <w:rFonts w:ascii="FangSong" w:eastAsia="FangSong" w:cs="Times New Roman"/>
                <w:b/>
                <w:i/>
                <w:sz w:val="24"/>
                <w:szCs w:val="24"/>
                <w:lang w:val="en-GB"/>
              </w:rPr>
              <w:t>”</w:t>
            </w:r>
            <w:r w:rsidRPr="00AF1BEC">
              <w:rPr>
                <w:rFonts w:ascii="FangSong" w:eastAsia="FangSong" w:cs="Times New Roman"/>
                <w:b/>
                <w:i/>
                <w:sz w:val="24"/>
                <w:szCs w:val="24"/>
                <w:lang w:val="en-GB"/>
              </w:rPr>
              <w:t xml:space="preserve"> remain a major pending issue</w:t>
            </w:r>
            <w:r w:rsidR="00AF1BEC" w:rsidRPr="00AF1BEC">
              <w:rPr>
                <w:rFonts w:ascii="FangSong" w:eastAsia="FangSong" w:cs="Times New Roman"/>
                <w:b/>
                <w:i/>
                <w:sz w:val="24"/>
                <w:szCs w:val="24"/>
                <w:lang w:val="en-GB"/>
              </w:rPr>
              <w:t xml:space="preserve"> so </w:t>
            </w:r>
            <w:r w:rsidR="00AF1BEC" w:rsidRPr="00AF1BEC">
              <w:rPr>
                <w:rFonts w:ascii="FangSong" w:eastAsia="FangSong" w:cs="Times New Roman" w:hint="eastAsia"/>
                <w:b/>
                <w:i/>
                <w:sz w:val="24"/>
                <w:szCs w:val="24"/>
                <w:lang w:val="en-GB"/>
              </w:rPr>
              <w:t xml:space="preserve">existing approvals </w:t>
            </w:r>
            <w:r w:rsidR="00AF1BEC" w:rsidRPr="00AF1BEC">
              <w:rPr>
                <w:rFonts w:ascii="FangSong" w:eastAsia="FangSong" w:cs="Times New Roman"/>
                <w:b/>
                <w:i/>
                <w:sz w:val="24"/>
                <w:szCs w:val="24"/>
                <w:lang w:val="en-GB"/>
              </w:rPr>
              <w:t xml:space="preserve">should </w:t>
            </w:r>
            <w:r w:rsidR="00094D0C">
              <w:rPr>
                <w:rFonts w:ascii="FangSong" w:eastAsia="FangSong" w:cs="Times New Roman" w:hint="eastAsia"/>
                <w:b/>
                <w:i/>
                <w:sz w:val="24"/>
                <w:szCs w:val="24"/>
                <w:lang w:val="en-GB"/>
              </w:rPr>
              <w:t>remain valid until</w:t>
            </w:r>
            <w:r w:rsidR="00AF1BEC" w:rsidRPr="00AF1BEC">
              <w:rPr>
                <w:rFonts w:ascii="FangSong" w:eastAsia="FangSong" w:cs="Times New Roman" w:hint="eastAsia"/>
                <w:b/>
                <w:i/>
                <w:sz w:val="24"/>
                <w:szCs w:val="24"/>
                <w:lang w:val="en-GB"/>
              </w:rPr>
              <w:t xml:space="preserve"> renewal process under Decree 248 is completed</w:t>
            </w:r>
          </w:p>
          <w:p w:rsidR="006B6207" w:rsidRDefault="006B6207">
            <w:pPr>
              <w:spacing w:after="0" w:line="240" w:lineRule="auto"/>
              <w:rPr>
                <w:rFonts w:ascii="FangSong" w:eastAsia="FangSong" w:cs="Times New Roman"/>
                <w:color w:val="444444"/>
                <w:sz w:val="24"/>
                <w:szCs w:val="24"/>
                <w:lang w:val="en-IE"/>
              </w:rPr>
            </w:pPr>
          </w:p>
          <w:p w:rsidR="00B63AA8" w:rsidRPr="00C1270C" w:rsidRDefault="00B63AA8">
            <w:pPr>
              <w:spacing w:after="0" w:line="240" w:lineRule="auto"/>
              <w:rPr>
                <w:rFonts w:ascii="FangSong" w:eastAsia="FangSong" w:cs="Times New Roman"/>
                <w:color w:val="444444"/>
                <w:sz w:val="24"/>
                <w:szCs w:val="24"/>
                <w:lang w:val="en-IE"/>
              </w:rPr>
            </w:pPr>
            <w:r w:rsidRPr="00C1270C">
              <w:rPr>
                <w:rFonts w:ascii="FangSong" w:eastAsia="FangSong" w:cs="Times New Roman" w:hint="eastAsia"/>
                <w:color w:val="444444"/>
                <w:sz w:val="24"/>
                <w:szCs w:val="24"/>
                <w:lang w:val="en-IE"/>
              </w:rPr>
              <w:t>欧盟欢迎海关总署就延续注册所需的程序和文件提供明确的指导（第二十条）。</w:t>
            </w:r>
          </w:p>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t>这将大大加速进程，将允许及时准备所有必要的文件，以便顺利地进行核实和提交到进口食品境外生产企业注册系统。</w:t>
            </w:r>
          </w:p>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t>此外，欧盟想强调的是，由于进口食品境外生产企业注册系统的技术问题，欧盟成员国和欧盟企业一直面临着根据第248号令延续现有批准方面的困难。</w:t>
            </w:r>
          </w:p>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t>根据海关总署的建议，欧盟成员国已经向海关总署通报了有待延续的机构名单。欧盟希望海关总署能尽快处理这些“待延续”的问题。</w:t>
            </w:r>
          </w:p>
          <w:p w:rsidR="00B63AA8" w:rsidRDefault="00B63AA8">
            <w:pPr>
              <w:spacing w:after="0" w:line="240" w:lineRule="auto"/>
              <w:rPr>
                <w:rFonts w:ascii="FangSong" w:eastAsia="FangSong" w:cs="Times New Roman"/>
                <w:color w:val="444444"/>
                <w:sz w:val="24"/>
                <w:szCs w:val="24"/>
                <w:highlight w:val="yellow"/>
                <w:lang w:val="en-IE"/>
              </w:rPr>
            </w:pPr>
            <w:r>
              <w:rPr>
                <w:rFonts w:ascii="FangSong" w:eastAsia="FangSong" w:cs="Times New Roman" w:hint="eastAsia"/>
                <w:color w:val="444444"/>
                <w:sz w:val="24"/>
                <w:szCs w:val="24"/>
                <w:lang w:val="en-IE"/>
              </w:rPr>
              <w:t>同时，欧盟希望重申其要求（见欧盟2022年10月28日致海关总署的信函），</w:t>
            </w:r>
            <w:r w:rsidRPr="00C1270C">
              <w:rPr>
                <w:rFonts w:ascii="FangSong" w:eastAsia="FangSong" w:cs="Times New Roman" w:hint="eastAsia"/>
                <w:color w:val="444444"/>
                <w:sz w:val="24"/>
                <w:szCs w:val="24"/>
                <w:lang w:val="en-IE"/>
              </w:rPr>
              <w:t>即在第248</w:t>
            </w:r>
            <w:r w:rsidRPr="00C1270C">
              <w:rPr>
                <w:rFonts w:ascii="FangSong" w:eastAsia="FangSong" w:cs="Times New Roman" w:hint="eastAsia"/>
                <w:color w:val="444444"/>
                <w:sz w:val="24"/>
                <w:szCs w:val="24"/>
                <w:lang w:val="en-IE"/>
              </w:rPr>
              <w:lastRenderedPageBreak/>
              <w:t>号令规定的延续程序完成前，海关总署应确保现有批准仍然有效。</w:t>
            </w:r>
          </w:p>
        </w:tc>
        <w:tc>
          <w:tcPr>
            <w:tcW w:w="5516" w:type="dxa"/>
            <w:tcBorders>
              <w:top w:val="single" w:sz="4" w:space="0" w:color="auto"/>
              <w:left w:val="single" w:sz="4" w:space="0" w:color="auto"/>
              <w:bottom w:val="single" w:sz="4" w:space="0" w:color="auto"/>
              <w:right w:val="single" w:sz="4" w:space="0" w:color="auto"/>
            </w:tcBorders>
            <w:tcPrChange w:id="62" w:author="user" w:date="2023-03-21T11:35:00Z">
              <w:tcPr>
                <w:tcW w:w="4472"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Times New Roman" w:hAnsi="Times New Roman" w:cs="Times New Roman"/>
                <w:sz w:val="24"/>
                <w:szCs w:val="24"/>
                <w:lang w:val="en-US"/>
              </w:rPr>
            </w:pPr>
          </w:p>
          <w:p w:rsidR="00B63AA8" w:rsidRDefault="00B63AA8">
            <w:pPr>
              <w:spacing w:after="0" w:line="240" w:lineRule="auto"/>
              <w:rPr>
                <w:rFonts w:ascii="Times New Roman" w:hAnsi="Times New Roman" w:cs="Times New Roman"/>
                <w:sz w:val="24"/>
                <w:szCs w:val="24"/>
                <w:lang w:val="en-US"/>
              </w:rPr>
            </w:pPr>
            <w:r>
              <w:rPr>
                <w:rFonts w:ascii="Times New Roman" w:hAnsi="Times New Roman" w:cs="Times New Roman" w:hint="eastAsia"/>
                <w:sz w:val="24"/>
                <w:szCs w:val="24"/>
                <w:lang w:val="en-US"/>
              </w:rPr>
              <w:t>注册系统中，已提供企业申请延续注册所需材料清单和模板。包括欧盟企业在内的各国上千家企业已如期顺利完成延续注册。企业在申请延续注册过程中遇到的具体问题，可提供中方研究。</w:t>
            </w:r>
          </w:p>
          <w:p w:rsidR="00B63AA8" w:rsidRDefault="00B63AA8">
            <w:pPr>
              <w:spacing w:after="0" w:line="240" w:lineRule="auto"/>
              <w:rPr>
                <w:rFonts w:ascii="Times New Roman" w:hAnsi="Times New Roman" w:cs="Times New Roman"/>
                <w:sz w:val="24"/>
                <w:szCs w:val="24"/>
                <w:lang w:val="en-US"/>
              </w:rPr>
            </w:pPr>
          </w:p>
          <w:p w:rsidR="00B63AA8" w:rsidRDefault="00B63AA8" w:rsidP="00C86B61">
            <w:pPr>
              <w:spacing w:after="0" w:line="240" w:lineRule="auto"/>
              <w:rPr>
                <w:rFonts w:ascii="Times New Roman" w:hAnsi="Times New Roman" w:cs="Times New Roman"/>
                <w:sz w:val="24"/>
                <w:szCs w:val="24"/>
                <w:lang w:val="en-US"/>
              </w:rPr>
            </w:pPr>
            <w:r w:rsidRPr="00C86B61">
              <w:rPr>
                <w:rFonts w:ascii="Times New Roman" w:hAnsi="Times New Roman" w:cs="Times New Roman"/>
                <w:sz w:val="24"/>
                <w:szCs w:val="24"/>
                <w:lang w:val="en-US"/>
              </w:rPr>
              <w:t xml:space="preserve">In the registration system, a list of materials and templates required for </w:t>
            </w:r>
            <w:r>
              <w:rPr>
                <w:rFonts w:ascii="Times New Roman" w:hAnsi="Times New Roman" w:cs="Times New Roman"/>
                <w:sz w:val="24"/>
                <w:szCs w:val="24"/>
                <w:lang w:val="en-US"/>
              </w:rPr>
              <w:t>establishments</w:t>
            </w:r>
            <w:r w:rsidRPr="00C86B61">
              <w:rPr>
                <w:rFonts w:ascii="Times New Roman" w:hAnsi="Times New Roman" w:cs="Times New Roman"/>
                <w:sz w:val="24"/>
                <w:szCs w:val="24"/>
                <w:lang w:val="en-US"/>
              </w:rPr>
              <w:t xml:space="preserve"> to apply for renewal of registration </w:t>
            </w:r>
            <w:r>
              <w:rPr>
                <w:rFonts w:ascii="Times New Roman" w:hAnsi="Times New Roman" w:cs="Times New Roman"/>
                <w:sz w:val="24"/>
                <w:szCs w:val="24"/>
                <w:lang w:val="en-US"/>
              </w:rPr>
              <w:t>are</w:t>
            </w:r>
            <w:r w:rsidRPr="00C86B61">
              <w:rPr>
                <w:rFonts w:ascii="Times New Roman" w:hAnsi="Times New Roman" w:cs="Times New Roman"/>
                <w:sz w:val="24"/>
                <w:szCs w:val="24"/>
                <w:lang w:val="en-US"/>
              </w:rPr>
              <w:t xml:space="preserve"> provided. </w:t>
            </w:r>
          </w:p>
          <w:p w:rsidR="00B63AA8" w:rsidRDefault="00B63AA8" w:rsidP="00C86B61">
            <w:pPr>
              <w:spacing w:after="0" w:line="240" w:lineRule="auto"/>
              <w:rPr>
                <w:rFonts w:ascii="Times New Roman" w:hAnsi="Times New Roman" w:cs="Times New Roman"/>
                <w:sz w:val="24"/>
                <w:szCs w:val="24"/>
                <w:lang w:val="en-US"/>
              </w:rPr>
            </w:pPr>
            <w:r w:rsidRPr="00C86B61">
              <w:rPr>
                <w:rFonts w:ascii="Times New Roman" w:hAnsi="Times New Roman" w:cs="Times New Roman"/>
                <w:sz w:val="24"/>
                <w:szCs w:val="24"/>
                <w:lang w:val="en-US"/>
              </w:rPr>
              <w:t xml:space="preserve">Thousands of companies from various countries, including EU companies, have successfully completed the registration renewal as scheduled. </w:t>
            </w:r>
          </w:p>
          <w:p w:rsidR="00B63AA8" w:rsidRDefault="00B63AA8" w:rsidP="00C86B61">
            <w:pPr>
              <w:spacing w:after="0" w:line="240" w:lineRule="auto"/>
              <w:rPr>
                <w:rFonts w:ascii="Times New Roman" w:hAnsi="Times New Roman" w:cs="Times New Roman"/>
                <w:sz w:val="24"/>
                <w:szCs w:val="24"/>
                <w:lang w:val="en-US"/>
              </w:rPr>
            </w:pPr>
          </w:p>
          <w:p w:rsidR="00B63AA8" w:rsidRDefault="00B63AA8" w:rsidP="00C86B61">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S</w:t>
            </w:r>
            <w:r w:rsidRPr="00C86B61">
              <w:rPr>
                <w:rFonts w:ascii="Times New Roman" w:hAnsi="Times New Roman" w:cs="Times New Roman"/>
                <w:sz w:val="24"/>
                <w:szCs w:val="24"/>
                <w:lang w:val="en-US"/>
              </w:rPr>
              <w:t>pecific problems encountered by enterprises in the process of applying for renewal of registration</w:t>
            </w:r>
            <w:r>
              <w:rPr>
                <w:rFonts w:ascii="Times New Roman" w:hAnsi="Times New Roman" w:cs="Times New Roman"/>
                <w:sz w:val="24"/>
                <w:szCs w:val="24"/>
                <w:lang w:val="en-US"/>
              </w:rPr>
              <w:t>, can be raised to the Chinese side for consideration/analysis.</w:t>
            </w:r>
          </w:p>
        </w:tc>
      </w:tr>
      <w:tr w:rsidR="00B63AA8" w:rsidRPr="00412C95" w:rsidTr="00754487">
        <w:trPr>
          <w:trHeight w:val="11315"/>
          <w:trPrChange w:id="63" w:author="user" w:date="2023-03-21T11:35:00Z">
            <w:trPr>
              <w:trHeight w:val="11315"/>
            </w:trPr>
          </w:trPrChange>
        </w:trPr>
        <w:tc>
          <w:tcPr>
            <w:tcW w:w="1198" w:type="dxa"/>
            <w:tcBorders>
              <w:top w:val="single" w:sz="4" w:space="0" w:color="auto"/>
              <w:left w:val="single" w:sz="4" w:space="0" w:color="auto"/>
              <w:bottom w:val="single" w:sz="4" w:space="0" w:color="auto"/>
              <w:right w:val="single" w:sz="4" w:space="0" w:color="auto"/>
            </w:tcBorders>
            <w:tcPrChange w:id="64" w:author="user" w:date="2023-03-21T11:35:00Z">
              <w:tcPr>
                <w:tcW w:w="1198"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bCs/>
                <w:sz w:val="24"/>
                <w:szCs w:val="24"/>
                <w:lang w:val="en-IE"/>
              </w:rPr>
            </w:pPr>
            <w:r>
              <w:rPr>
                <w:rFonts w:ascii="FangSong" w:eastAsia="FangSong" w:cs="Times New Roman"/>
                <w:b/>
                <w:bCs/>
                <w:sz w:val="24"/>
                <w:szCs w:val="24"/>
                <w:lang w:val="en-IE"/>
              </w:rPr>
              <w:lastRenderedPageBreak/>
              <w:t>9</w:t>
            </w:r>
          </w:p>
        </w:tc>
        <w:tc>
          <w:tcPr>
            <w:tcW w:w="3229" w:type="dxa"/>
            <w:tcBorders>
              <w:top w:val="single" w:sz="4" w:space="0" w:color="auto"/>
              <w:left w:val="single" w:sz="4" w:space="0" w:color="auto"/>
              <w:bottom w:val="single" w:sz="4" w:space="0" w:color="auto"/>
              <w:right w:val="single" w:sz="4" w:space="0" w:color="auto"/>
            </w:tcBorders>
            <w:tcPrChange w:id="65" w:author="user" w:date="2023-03-21T11:35:00Z">
              <w:tcPr>
                <w:tcW w:w="322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Registration renewals</w:t>
            </w:r>
          </w:p>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延续注册</w:t>
            </w:r>
          </w:p>
          <w:p w:rsidR="00B63AA8" w:rsidRDefault="00B63AA8">
            <w:pPr>
              <w:spacing w:after="0" w:line="240" w:lineRule="auto"/>
              <w:rPr>
                <w:rFonts w:ascii="FangSong" w:eastAsia="FangSong" w:cs="Times New Roman"/>
                <w:sz w:val="24"/>
                <w:szCs w:val="24"/>
                <w:lang w:val="en-IE"/>
              </w:rPr>
            </w:pPr>
          </w:p>
        </w:tc>
        <w:tc>
          <w:tcPr>
            <w:tcW w:w="5049" w:type="dxa"/>
            <w:tcBorders>
              <w:top w:val="single" w:sz="4" w:space="0" w:color="auto"/>
              <w:left w:val="single" w:sz="4" w:space="0" w:color="auto"/>
              <w:bottom w:val="single" w:sz="4" w:space="0" w:color="auto"/>
              <w:right w:val="single" w:sz="4" w:space="0" w:color="auto"/>
            </w:tcBorders>
            <w:tcPrChange w:id="66" w:author="user" w:date="2023-03-21T11:35:00Z">
              <w:tcPr>
                <w:tcW w:w="504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sz w:val="24"/>
                <w:szCs w:val="24"/>
                <w:lang w:val="en-GB"/>
              </w:rPr>
            </w:pPr>
            <w:r w:rsidRPr="00C1270C">
              <w:rPr>
                <w:rFonts w:ascii="FangSong" w:eastAsia="FangSong" w:cs="Times New Roman" w:hint="eastAsia"/>
                <w:sz w:val="24"/>
                <w:szCs w:val="24"/>
                <w:lang w:val="en-GB"/>
              </w:rPr>
              <w:t>Specific questions:</w:t>
            </w:r>
          </w:p>
          <w:p w:rsidR="006B6207" w:rsidRPr="00C1270C" w:rsidRDefault="006B6207">
            <w:pPr>
              <w:spacing w:after="0" w:line="240" w:lineRule="auto"/>
              <w:rPr>
                <w:rFonts w:ascii="FangSong" w:eastAsia="FangSong" w:cs="Times New Roman"/>
                <w:sz w:val="24"/>
                <w:szCs w:val="24"/>
                <w:lang w:val="en-GB"/>
              </w:rPr>
            </w:pPr>
          </w:p>
          <w:p w:rsidR="00B63AA8" w:rsidRDefault="00B63AA8">
            <w:pPr>
              <w:spacing w:after="0" w:line="240" w:lineRule="auto"/>
              <w:rPr>
                <w:rFonts w:ascii="FangSong" w:eastAsia="FangSong" w:cs="Times New Roman"/>
                <w:sz w:val="24"/>
                <w:szCs w:val="24"/>
                <w:lang w:val="en-GB"/>
              </w:rPr>
            </w:pPr>
            <w:r>
              <w:rPr>
                <w:rFonts w:ascii="FangSong" w:eastAsia="FangSong" w:cs="Times New Roman" w:hint="eastAsia"/>
                <w:sz w:val="24"/>
                <w:szCs w:val="24"/>
                <w:lang w:val="en-GB"/>
              </w:rPr>
              <w:t xml:space="preserve">For establishments whose registrations will expire within 3-6 months it must urgently be clarified if </w:t>
            </w:r>
            <w:r>
              <w:rPr>
                <w:rFonts w:ascii="FangSong" w:eastAsia="FangSong" w:cs="Times New Roman" w:hint="eastAsia"/>
                <w:i/>
                <w:iCs/>
                <w:sz w:val="24"/>
                <w:szCs w:val="24"/>
                <w:lang w:val="en-GB"/>
              </w:rPr>
              <w:t>‘Modification of the establishment</w:t>
            </w:r>
            <w:r>
              <w:rPr>
                <w:rFonts w:ascii="Arial Unicode MS" w:eastAsia="FangSong" w:hAnsi="Arial Unicode MS" w:cs="Times New Roman" w:hint="eastAsia"/>
                <w:i/>
                <w:iCs/>
                <w:sz w:val="24"/>
                <w:szCs w:val="24"/>
                <w:lang w:val="en-GB"/>
              </w:rPr>
              <w:t>´</w:t>
            </w:r>
            <w:r>
              <w:rPr>
                <w:rFonts w:ascii="FangSong" w:eastAsia="FangSong" w:cs="Times New Roman" w:hint="eastAsia"/>
                <w:i/>
                <w:iCs/>
                <w:sz w:val="24"/>
                <w:szCs w:val="24"/>
                <w:lang w:val="en-GB"/>
              </w:rPr>
              <w:t>s profile’</w:t>
            </w:r>
            <w:r>
              <w:rPr>
                <w:rFonts w:ascii="FangSong" w:eastAsia="FangSong" w:cs="Times New Roman" w:hint="eastAsia"/>
                <w:sz w:val="24"/>
                <w:szCs w:val="24"/>
                <w:lang w:val="en-GB"/>
              </w:rPr>
              <w:t xml:space="preserve"> or </w:t>
            </w:r>
            <w:r>
              <w:rPr>
                <w:rFonts w:ascii="FangSong" w:eastAsia="FangSong" w:cs="Times New Roman" w:hint="eastAsia"/>
                <w:i/>
                <w:iCs/>
                <w:sz w:val="24"/>
                <w:szCs w:val="24"/>
                <w:lang w:val="en-GB"/>
              </w:rPr>
              <w:t>‘Request for extension’</w:t>
            </w:r>
            <w:r>
              <w:rPr>
                <w:rFonts w:ascii="FangSong" w:eastAsia="FangSong" w:cs="Times New Roman" w:hint="eastAsia"/>
                <w:sz w:val="24"/>
                <w:szCs w:val="24"/>
                <w:lang w:val="en-GB"/>
              </w:rPr>
              <w:t xml:space="preserve"> should be applied for first. The EU-Member States received different replies from GACC officials.</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The information system CIFER does not allow for parallel procedures for renewing approvals and updating information. These two operations each require a certain amount of time and have very close deadlines for completion. Both procedures must be finished three months before the expiry of the current registration. This is almost impossible for companies to meet both requirements at the same time.</w:t>
            </w:r>
          </w:p>
          <w:p w:rsidR="00B63AA8" w:rsidRDefault="00B63AA8">
            <w:pPr>
              <w:spacing w:after="0" w:line="240" w:lineRule="auto"/>
              <w:rPr>
                <w:rFonts w:ascii="FangSong" w:eastAsia="FangSong" w:cs="Times New Roman"/>
                <w:sz w:val="24"/>
                <w:szCs w:val="24"/>
                <w:lang w:val="en-GB"/>
              </w:rPr>
            </w:pP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GB"/>
              </w:rPr>
              <w:t xml:space="preserve">Can </w:t>
            </w:r>
            <w:r w:rsidR="006B6207">
              <w:rPr>
                <w:rFonts w:ascii="FangSong" w:eastAsia="FangSong" w:cs="Times New Roman"/>
                <w:sz w:val="24"/>
                <w:szCs w:val="24"/>
                <w:lang w:val="en-GB"/>
              </w:rPr>
              <w:t>GACC</w:t>
            </w:r>
            <w:r>
              <w:rPr>
                <w:rFonts w:ascii="FangSong" w:eastAsia="FangSong" w:cs="Times New Roman" w:hint="eastAsia"/>
                <w:sz w:val="24"/>
                <w:szCs w:val="24"/>
                <w:lang w:val="en-GB"/>
              </w:rPr>
              <w:t xml:space="preserve"> clarify the sequence of steps that </w:t>
            </w:r>
            <w:r>
              <w:rPr>
                <w:rFonts w:ascii="FangSong" w:eastAsia="FangSong" w:cs="Times New Roman" w:hint="eastAsia"/>
                <w:sz w:val="24"/>
                <w:szCs w:val="24"/>
                <w:lang w:val="en-GB"/>
              </w:rPr>
              <w:lastRenderedPageBreak/>
              <w:t>must be undertaken for the re-registration of establishments?</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Could GACC extend the limit time for one or both of these operations in order to avoid an interruption in exports?</w:t>
            </w:r>
          </w:p>
          <w:p w:rsidR="00B63AA8" w:rsidRDefault="00B63AA8">
            <w:pPr>
              <w:spacing w:after="0" w:line="240" w:lineRule="auto"/>
              <w:rPr>
                <w:rFonts w:ascii="FangSong" w:eastAsia="FangSong" w:cs="Times New Roman"/>
                <w:sz w:val="24"/>
                <w:szCs w:val="24"/>
                <w:lang w:val="en-GB"/>
              </w:rPr>
            </w:pPr>
            <w:r>
              <w:rPr>
                <w:rFonts w:ascii="FangSong" w:eastAsia="FangSong" w:cs="Times New Roman" w:hint="eastAsia"/>
                <w:sz w:val="24"/>
                <w:szCs w:val="24"/>
                <w:lang w:val="en-IE"/>
              </w:rPr>
              <w:t xml:space="preserve">Could GACC allow for the parallel processing of ‘modifications’ and ‘extensions’? </w:t>
            </w:r>
          </w:p>
          <w:p w:rsidR="00B63AA8" w:rsidRDefault="00B63AA8">
            <w:pPr>
              <w:spacing w:after="0" w:line="240" w:lineRule="auto"/>
              <w:rPr>
                <w:rFonts w:ascii="FangSong" w:eastAsia="FangSong" w:cs="Times New Roman"/>
                <w:sz w:val="24"/>
                <w:szCs w:val="24"/>
                <w:lang w:val="en-IE"/>
              </w:rPr>
            </w:pPr>
          </w:p>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t>For dairy products</w:t>
            </w:r>
            <w:r>
              <w:rPr>
                <w:rFonts w:ascii="Arial Unicode MS" w:eastAsia="FangSong" w:hAnsi="Arial Unicode MS" w:cs="Times New Roman" w:hint="eastAsia"/>
                <w:color w:val="444444"/>
                <w:sz w:val="24"/>
                <w:szCs w:val="24"/>
                <w:lang w:val="en-IE"/>
              </w:rPr>
              <w:t> </w:t>
            </w:r>
            <w:r>
              <w:rPr>
                <w:rFonts w:ascii="FangSong" w:eastAsia="FangSong" w:cs="Times New Roman" w:hint="eastAsia"/>
                <w:color w:val="444444"/>
                <w:sz w:val="24"/>
                <w:szCs w:val="24"/>
                <w:lang w:val="en-IE"/>
              </w:rPr>
              <w:t>the import authorizations of many companies will expire, and the procedures for the renewal of such authorizations are yet to be clarified. A communication from the GACC on the matter is urgently necessary, in particular as regards the situation of the authorized "infant formula" establishments, whose authorizations will expire at the end of 2022.</w:t>
            </w:r>
          </w:p>
          <w:p w:rsidR="00094D0C" w:rsidRDefault="00094D0C">
            <w:pPr>
              <w:spacing w:after="0" w:line="240" w:lineRule="auto"/>
              <w:rPr>
                <w:rFonts w:ascii="FangSong" w:eastAsia="FangSong" w:cs="Times New Roman"/>
                <w:b/>
                <w:i/>
                <w:color w:val="444444"/>
                <w:sz w:val="24"/>
                <w:szCs w:val="24"/>
                <w:lang w:val="en-IE"/>
              </w:rPr>
            </w:pPr>
          </w:p>
          <w:p w:rsidR="006B6207" w:rsidRDefault="006B6207">
            <w:pPr>
              <w:spacing w:after="0" w:line="240" w:lineRule="auto"/>
              <w:rPr>
                <w:rFonts w:ascii="FangSong" w:eastAsia="FangSong" w:cs="Times New Roman"/>
                <w:b/>
                <w:i/>
                <w:color w:val="444444"/>
                <w:sz w:val="24"/>
                <w:szCs w:val="24"/>
                <w:lang w:val="en-IE"/>
              </w:rPr>
            </w:pPr>
          </w:p>
          <w:p w:rsidR="006B6207" w:rsidRDefault="006B6207">
            <w:pPr>
              <w:spacing w:after="0" w:line="240" w:lineRule="auto"/>
              <w:rPr>
                <w:rFonts w:ascii="FangSong" w:eastAsia="FangSong" w:cs="Times New Roman"/>
                <w:b/>
                <w:i/>
                <w:color w:val="444444"/>
                <w:sz w:val="24"/>
                <w:szCs w:val="24"/>
                <w:lang w:val="en-IE"/>
              </w:rPr>
            </w:pPr>
          </w:p>
          <w:p w:rsidR="00AF1BEC" w:rsidRPr="00AF1BEC" w:rsidRDefault="00AF1BEC">
            <w:pPr>
              <w:spacing w:after="0" w:line="240" w:lineRule="auto"/>
              <w:rPr>
                <w:rFonts w:ascii="FangSong" w:eastAsia="FangSong" w:cs="Times New Roman"/>
                <w:b/>
                <w:i/>
                <w:color w:val="444444"/>
                <w:sz w:val="24"/>
                <w:szCs w:val="24"/>
                <w:lang w:val="en-IE"/>
              </w:rPr>
            </w:pPr>
            <w:r w:rsidRPr="00AF1BEC">
              <w:rPr>
                <w:rFonts w:ascii="FangSong" w:eastAsia="FangSong" w:cs="Times New Roman"/>
                <w:b/>
                <w:i/>
                <w:color w:val="444444"/>
                <w:sz w:val="24"/>
                <w:szCs w:val="24"/>
                <w:lang w:val="en-IE"/>
              </w:rPr>
              <w:t>New:</w:t>
            </w:r>
          </w:p>
          <w:p w:rsidR="006B6207" w:rsidRDefault="00AF1BEC">
            <w:pPr>
              <w:spacing w:after="0" w:line="240" w:lineRule="auto"/>
              <w:rPr>
                <w:rFonts w:ascii="FangSong" w:eastAsia="FangSong" w:cs="Times New Roman"/>
                <w:b/>
                <w:i/>
                <w:color w:val="444444"/>
                <w:sz w:val="24"/>
                <w:szCs w:val="24"/>
                <w:lang w:val="en-IE"/>
              </w:rPr>
            </w:pPr>
            <w:r>
              <w:rPr>
                <w:rFonts w:ascii="FangSong" w:eastAsia="FangSong" w:cs="Times New Roman"/>
                <w:b/>
                <w:i/>
                <w:color w:val="444444"/>
                <w:sz w:val="24"/>
                <w:szCs w:val="24"/>
                <w:lang w:val="en-IE"/>
              </w:rPr>
              <w:lastRenderedPageBreak/>
              <w:t xml:space="preserve">The two procedures for </w:t>
            </w:r>
            <w:r>
              <w:rPr>
                <w:rFonts w:ascii="FangSong" w:eastAsia="FangSong" w:cs="Times New Roman"/>
                <w:b/>
                <w:i/>
                <w:color w:val="444444"/>
                <w:sz w:val="24"/>
                <w:szCs w:val="24"/>
                <w:lang w:val="en-IE"/>
              </w:rPr>
              <w:t>“</w:t>
            </w:r>
            <w:r>
              <w:rPr>
                <w:rFonts w:ascii="FangSong" w:eastAsia="FangSong" w:cs="Times New Roman"/>
                <w:b/>
                <w:i/>
                <w:color w:val="444444"/>
                <w:sz w:val="24"/>
                <w:szCs w:val="24"/>
                <w:lang w:val="en-IE"/>
              </w:rPr>
              <w:t>modification</w:t>
            </w:r>
            <w:r>
              <w:rPr>
                <w:rFonts w:ascii="FangSong" w:eastAsia="FangSong" w:cs="Times New Roman"/>
                <w:b/>
                <w:i/>
                <w:color w:val="444444"/>
                <w:sz w:val="24"/>
                <w:szCs w:val="24"/>
                <w:lang w:val="en-IE"/>
              </w:rPr>
              <w:t>”</w:t>
            </w:r>
            <w:r>
              <w:rPr>
                <w:rFonts w:ascii="FangSong" w:eastAsia="FangSong" w:cs="Times New Roman"/>
                <w:b/>
                <w:i/>
                <w:color w:val="444444"/>
                <w:sz w:val="24"/>
                <w:szCs w:val="24"/>
                <w:lang w:val="en-IE"/>
              </w:rPr>
              <w:t xml:space="preserve"> application and </w:t>
            </w:r>
            <w:r>
              <w:rPr>
                <w:rFonts w:ascii="FangSong" w:eastAsia="FangSong" w:cs="Times New Roman"/>
                <w:b/>
                <w:i/>
                <w:color w:val="444444"/>
                <w:sz w:val="24"/>
                <w:szCs w:val="24"/>
                <w:lang w:val="en-IE"/>
              </w:rPr>
              <w:t>“</w:t>
            </w:r>
            <w:r>
              <w:rPr>
                <w:rFonts w:ascii="FangSong" w:eastAsia="FangSong" w:cs="Times New Roman"/>
                <w:b/>
                <w:i/>
                <w:color w:val="444444"/>
                <w:sz w:val="24"/>
                <w:szCs w:val="24"/>
                <w:lang w:val="en-IE"/>
              </w:rPr>
              <w:t>extension</w:t>
            </w:r>
            <w:r>
              <w:rPr>
                <w:rFonts w:ascii="FangSong" w:eastAsia="FangSong" w:cs="Times New Roman"/>
                <w:b/>
                <w:i/>
                <w:color w:val="444444"/>
                <w:sz w:val="24"/>
                <w:szCs w:val="24"/>
                <w:lang w:val="en-IE"/>
              </w:rPr>
              <w:t>”</w:t>
            </w:r>
            <w:r>
              <w:rPr>
                <w:rFonts w:ascii="FangSong" w:eastAsia="FangSong" w:cs="Times New Roman"/>
                <w:b/>
                <w:i/>
                <w:color w:val="444444"/>
                <w:sz w:val="24"/>
                <w:szCs w:val="24"/>
                <w:lang w:val="en-IE"/>
              </w:rPr>
              <w:t xml:space="preserve"> application are burdensome</w:t>
            </w:r>
            <w:r w:rsidR="006B6207">
              <w:rPr>
                <w:rFonts w:ascii="FangSong" w:eastAsia="FangSong" w:cs="Times New Roman"/>
                <w:b/>
                <w:i/>
                <w:color w:val="444444"/>
                <w:sz w:val="24"/>
                <w:szCs w:val="24"/>
                <w:lang w:val="en-IE"/>
              </w:rPr>
              <w:t xml:space="preserve"> and somewhat repetitive</w:t>
            </w:r>
            <w:r>
              <w:rPr>
                <w:rFonts w:ascii="FangSong" w:eastAsia="FangSong" w:cs="Times New Roman"/>
                <w:b/>
                <w:i/>
                <w:color w:val="444444"/>
                <w:sz w:val="24"/>
                <w:szCs w:val="24"/>
                <w:lang w:val="en-IE"/>
              </w:rPr>
              <w:t xml:space="preserve">. </w:t>
            </w:r>
            <w:r w:rsidRPr="00AF1BEC">
              <w:rPr>
                <w:rFonts w:ascii="FangSong" w:eastAsia="FangSong" w:cs="Times New Roman"/>
                <w:b/>
                <w:i/>
                <w:color w:val="444444"/>
                <w:sz w:val="24"/>
                <w:szCs w:val="24"/>
                <w:lang w:val="en-IE"/>
              </w:rPr>
              <w:t xml:space="preserve">Are both the </w:t>
            </w:r>
            <w:r w:rsidRPr="00AF1BEC">
              <w:rPr>
                <w:rFonts w:ascii="FangSong" w:eastAsia="FangSong" w:cs="Times New Roman"/>
                <w:b/>
                <w:i/>
                <w:color w:val="444444"/>
                <w:sz w:val="24"/>
                <w:szCs w:val="24"/>
                <w:lang w:val="en-IE"/>
              </w:rPr>
              <w:t>“</w:t>
            </w:r>
            <w:r w:rsidRPr="00AF1BEC">
              <w:rPr>
                <w:rFonts w:ascii="FangSong" w:eastAsia="FangSong" w:cs="Times New Roman"/>
                <w:b/>
                <w:i/>
                <w:color w:val="444444"/>
                <w:sz w:val="24"/>
                <w:szCs w:val="24"/>
                <w:lang w:val="en-IE"/>
              </w:rPr>
              <w:t>modification</w:t>
            </w:r>
            <w:r w:rsidRPr="00AF1BEC">
              <w:rPr>
                <w:rFonts w:ascii="FangSong" w:eastAsia="FangSong" w:cs="Times New Roman"/>
                <w:b/>
                <w:i/>
                <w:color w:val="444444"/>
                <w:sz w:val="24"/>
                <w:szCs w:val="24"/>
                <w:lang w:val="en-IE"/>
              </w:rPr>
              <w:t>”</w:t>
            </w:r>
            <w:r w:rsidRPr="00AF1BEC">
              <w:rPr>
                <w:rFonts w:ascii="FangSong" w:eastAsia="FangSong" w:cs="Times New Roman"/>
                <w:b/>
                <w:i/>
                <w:color w:val="444444"/>
                <w:sz w:val="24"/>
                <w:szCs w:val="24"/>
                <w:lang w:val="en-IE"/>
              </w:rPr>
              <w:t xml:space="preserve"> application and </w:t>
            </w:r>
            <w:r w:rsidRPr="00AF1BEC">
              <w:rPr>
                <w:rFonts w:ascii="FangSong" w:eastAsia="FangSong" w:cs="Times New Roman"/>
                <w:b/>
                <w:i/>
                <w:color w:val="444444"/>
                <w:sz w:val="24"/>
                <w:szCs w:val="24"/>
                <w:lang w:val="en-IE"/>
              </w:rPr>
              <w:t>“</w:t>
            </w:r>
            <w:r w:rsidRPr="00AF1BEC">
              <w:rPr>
                <w:rFonts w:ascii="FangSong" w:eastAsia="FangSong" w:cs="Times New Roman"/>
                <w:b/>
                <w:i/>
                <w:color w:val="444444"/>
                <w:sz w:val="24"/>
                <w:szCs w:val="24"/>
                <w:lang w:val="en-IE"/>
              </w:rPr>
              <w:t>extension</w:t>
            </w:r>
            <w:r w:rsidRPr="00AF1BEC">
              <w:rPr>
                <w:rFonts w:ascii="FangSong" w:eastAsia="FangSong" w:cs="Times New Roman"/>
                <w:b/>
                <w:i/>
                <w:color w:val="444444"/>
                <w:sz w:val="24"/>
                <w:szCs w:val="24"/>
                <w:lang w:val="en-IE"/>
              </w:rPr>
              <w:t>”</w:t>
            </w:r>
            <w:r w:rsidR="006B6207">
              <w:rPr>
                <w:rFonts w:ascii="FangSong" w:eastAsia="FangSong" w:cs="Times New Roman"/>
                <w:b/>
                <w:i/>
                <w:color w:val="444444"/>
                <w:sz w:val="24"/>
                <w:szCs w:val="24"/>
                <w:lang w:val="en-IE"/>
              </w:rPr>
              <w:t xml:space="preserve"> application required, </w:t>
            </w:r>
            <w:r w:rsidRPr="00AF1BEC">
              <w:rPr>
                <w:rFonts w:ascii="FangSong" w:eastAsia="FangSong" w:cs="Times New Roman"/>
                <w:b/>
                <w:i/>
                <w:color w:val="444444"/>
                <w:sz w:val="24"/>
                <w:szCs w:val="24"/>
                <w:lang w:val="en-IE"/>
              </w:rPr>
              <w:t>in particular for products which registration will expire in 2023</w:t>
            </w:r>
            <w:r>
              <w:rPr>
                <w:rFonts w:ascii="FangSong" w:eastAsia="FangSong" w:cs="Times New Roman"/>
                <w:b/>
                <w:i/>
                <w:color w:val="444444"/>
                <w:sz w:val="24"/>
                <w:szCs w:val="24"/>
                <w:lang w:val="en-IE"/>
              </w:rPr>
              <w:t xml:space="preserve">? </w:t>
            </w:r>
          </w:p>
          <w:p w:rsidR="00AF1BEC" w:rsidRDefault="00AF1BEC">
            <w:pPr>
              <w:spacing w:after="0" w:line="240" w:lineRule="auto"/>
              <w:rPr>
                <w:rFonts w:ascii="FangSong" w:eastAsia="FangSong" w:cs="Times New Roman"/>
                <w:b/>
                <w:i/>
                <w:color w:val="444444"/>
                <w:sz w:val="24"/>
                <w:szCs w:val="24"/>
                <w:lang w:val="en-IE"/>
              </w:rPr>
            </w:pPr>
            <w:r>
              <w:rPr>
                <w:rFonts w:ascii="FangSong" w:eastAsia="FangSong" w:cs="Times New Roman"/>
                <w:b/>
                <w:i/>
                <w:color w:val="444444"/>
                <w:sz w:val="24"/>
                <w:szCs w:val="24"/>
                <w:lang w:val="en-IE"/>
              </w:rPr>
              <w:t>T</w:t>
            </w:r>
            <w:r w:rsidRPr="00AF1BEC">
              <w:rPr>
                <w:rFonts w:ascii="FangSong" w:eastAsia="FangSong" w:cs="Times New Roman"/>
                <w:b/>
                <w:i/>
                <w:color w:val="444444"/>
                <w:sz w:val="24"/>
                <w:szCs w:val="24"/>
                <w:lang w:val="en-IE"/>
              </w:rPr>
              <w:t>aking into account that the documentation required is very similar</w:t>
            </w:r>
            <w:r>
              <w:rPr>
                <w:rFonts w:ascii="FangSong" w:eastAsia="FangSong" w:cs="Times New Roman"/>
                <w:b/>
                <w:i/>
                <w:color w:val="444444"/>
                <w:sz w:val="24"/>
                <w:szCs w:val="24"/>
                <w:lang w:val="en-IE"/>
              </w:rPr>
              <w:t xml:space="preserve">, would it be possible to apply directly for </w:t>
            </w:r>
            <w:r>
              <w:rPr>
                <w:rFonts w:ascii="FangSong" w:eastAsia="FangSong" w:cs="Times New Roman"/>
                <w:b/>
                <w:i/>
                <w:color w:val="444444"/>
                <w:sz w:val="24"/>
                <w:szCs w:val="24"/>
                <w:lang w:val="en-IE"/>
              </w:rPr>
              <w:t>“</w:t>
            </w:r>
            <w:r>
              <w:rPr>
                <w:rFonts w:ascii="FangSong" w:eastAsia="FangSong" w:cs="Times New Roman"/>
                <w:b/>
                <w:i/>
                <w:color w:val="444444"/>
                <w:sz w:val="24"/>
                <w:szCs w:val="24"/>
                <w:lang w:val="en-IE"/>
              </w:rPr>
              <w:t>extension</w:t>
            </w:r>
            <w:r>
              <w:rPr>
                <w:rFonts w:ascii="FangSong" w:eastAsia="FangSong" w:cs="Times New Roman"/>
                <w:b/>
                <w:i/>
                <w:color w:val="444444"/>
                <w:sz w:val="24"/>
                <w:szCs w:val="24"/>
                <w:lang w:val="en-IE"/>
              </w:rPr>
              <w:t>”</w:t>
            </w:r>
            <w:r>
              <w:rPr>
                <w:rFonts w:ascii="FangSong" w:eastAsia="FangSong" w:cs="Times New Roman"/>
                <w:b/>
                <w:i/>
                <w:color w:val="444444"/>
                <w:sz w:val="24"/>
                <w:szCs w:val="24"/>
                <w:lang w:val="en-IE"/>
              </w:rPr>
              <w:t xml:space="preserve"> </w:t>
            </w:r>
            <w:proofErr w:type="gramStart"/>
            <w:r>
              <w:rPr>
                <w:rFonts w:ascii="FangSong" w:eastAsia="FangSong" w:cs="Times New Roman"/>
                <w:b/>
                <w:i/>
                <w:color w:val="444444"/>
                <w:sz w:val="24"/>
                <w:szCs w:val="24"/>
                <w:lang w:val="en-IE"/>
              </w:rPr>
              <w:t>without  applying</w:t>
            </w:r>
            <w:proofErr w:type="gramEnd"/>
            <w:r>
              <w:rPr>
                <w:rFonts w:ascii="FangSong" w:eastAsia="FangSong" w:cs="Times New Roman"/>
                <w:b/>
                <w:i/>
                <w:color w:val="444444"/>
                <w:sz w:val="24"/>
                <w:szCs w:val="24"/>
                <w:lang w:val="en-IE"/>
              </w:rPr>
              <w:t xml:space="preserve"> for </w:t>
            </w:r>
            <w:r>
              <w:rPr>
                <w:rFonts w:ascii="FangSong" w:eastAsia="FangSong" w:cs="Times New Roman"/>
                <w:b/>
                <w:i/>
                <w:color w:val="444444"/>
                <w:sz w:val="24"/>
                <w:szCs w:val="24"/>
                <w:lang w:val="en-IE"/>
              </w:rPr>
              <w:t>“</w:t>
            </w:r>
            <w:r>
              <w:rPr>
                <w:rFonts w:ascii="FangSong" w:eastAsia="FangSong" w:cs="Times New Roman"/>
                <w:b/>
                <w:i/>
                <w:color w:val="444444"/>
                <w:sz w:val="24"/>
                <w:szCs w:val="24"/>
                <w:lang w:val="en-IE"/>
              </w:rPr>
              <w:t>modification</w:t>
            </w:r>
            <w:r>
              <w:rPr>
                <w:rFonts w:ascii="FangSong" w:eastAsia="FangSong" w:cs="Times New Roman"/>
                <w:b/>
                <w:i/>
                <w:color w:val="444444"/>
                <w:sz w:val="24"/>
                <w:szCs w:val="24"/>
                <w:lang w:val="en-IE"/>
              </w:rPr>
              <w:t>”</w:t>
            </w:r>
            <w:r w:rsidRPr="00AF1BEC">
              <w:rPr>
                <w:rFonts w:ascii="FangSong" w:eastAsia="FangSong" w:cs="Times New Roman"/>
                <w:b/>
                <w:i/>
                <w:color w:val="444444"/>
                <w:sz w:val="24"/>
                <w:szCs w:val="24"/>
                <w:lang w:val="en-IE"/>
              </w:rPr>
              <w:t xml:space="preserve">?  </w:t>
            </w:r>
          </w:p>
          <w:p w:rsidR="006B6207" w:rsidRDefault="006B6207">
            <w:pPr>
              <w:spacing w:after="0" w:line="240" w:lineRule="auto"/>
              <w:rPr>
                <w:rFonts w:ascii="FangSong" w:eastAsia="FangSong" w:cs="Times New Roman"/>
                <w:b/>
                <w:i/>
                <w:color w:val="444444"/>
                <w:sz w:val="24"/>
                <w:szCs w:val="24"/>
                <w:lang w:val="en-IE"/>
              </w:rPr>
            </w:pPr>
          </w:p>
          <w:p w:rsidR="00DC5A8F" w:rsidRDefault="00DC5A8F">
            <w:pPr>
              <w:spacing w:after="0" w:line="240" w:lineRule="auto"/>
              <w:rPr>
                <w:rFonts w:ascii="FangSong" w:eastAsia="FangSong" w:cs="Times New Roman"/>
                <w:b/>
                <w:i/>
                <w:color w:val="444444"/>
                <w:sz w:val="24"/>
                <w:szCs w:val="24"/>
                <w:lang w:val="en-IE"/>
              </w:rPr>
            </w:pPr>
            <w:r>
              <w:rPr>
                <w:rFonts w:ascii="FangSong" w:eastAsia="FangSong" w:cs="Times New Roman"/>
                <w:b/>
                <w:i/>
                <w:color w:val="444444"/>
                <w:sz w:val="24"/>
                <w:szCs w:val="24"/>
                <w:lang w:val="en-IE"/>
              </w:rPr>
              <w:t xml:space="preserve">Please also address renewals for </w:t>
            </w:r>
            <w:r>
              <w:rPr>
                <w:rFonts w:ascii="FangSong" w:eastAsia="FangSong" w:cs="Times New Roman"/>
                <w:b/>
                <w:i/>
                <w:color w:val="444444"/>
                <w:sz w:val="24"/>
                <w:szCs w:val="24"/>
                <w:lang w:val="en-IE"/>
              </w:rPr>
              <w:t>“</w:t>
            </w:r>
            <w:r>
              <w:rPr>
                <w:rFonts w:ascii="FangSong" w:eastAsia="FangSong" w:cs="Times New Roman"/>
                <w:b/>
                <w:i/>
                <w:color w:val="444444"/>
                <w:sz w:val="24"/>
                <w:szCs w:val="24"/>
                <w:lang w:val="en-IE"/>
              </w:rPr>
              <w:t>fishery products</w:t>
            </w:r>
            <w:r>
              <w:rPr>
                <w:rFonts w:ascii="FangSong" w:eastAsia="FangSong" w:cs="Times New Roman"/>
                <w:b/>
                <w:i/>
                <w:color w:val="444444"/>
                <w:sz w:val="24"/>
                <w:szCs w:val="24"/>
                <w:lang w:val="en-IE"/>
              </w:rPr>
              <w:t>”</w:t>
            </w:r>
            <w:r>
              <w:rPr>
                <w:rFonts w:ascii="FangSong" w:eastAsia="FangSong" w:cs="Times New Roman"/>
                <w:b/>
                <w:i/>
                <w:color w:val="444444"/>
                <w:sz w:val="24"/>
                <w:szCs w:val="24"/>
                <w:lang w:val="en-IE"/>
              </w:rPr>
              <w:t xml:space="preserve"> </w:t>
            </w:r>
          </w:p>
          <w:p w:rsidR="00C1270C" w:rsidRPr="00AF1BEC" w:rsidRDefault="00C1270C">
            <w:pPr>
              <w:spacing w:after="0" w:line="240" w:lineRule="auto"/>
              <w:rPr>
                <w:rFonts w:ascii="FangSong" w:eastAsia="FangSong" w:cs="Times New Roman"/>
                <w:b/>
                <w:i/>
                <w:color w:val="444444"/>
                <w:sz w:val="24"/>
                <w:szCs w:val="24"/>
                <w:lang w:val="en-IE"/>
              </w:rPr>
            </w:pPr>
          </w:p>
          <w:p w:rsidR="00B63AA8" w:rsidRPr="00C1270C" w:rsidRDefault="00B63AA8">
            <w:pPr>
              <w:spacing w:after="0" w:line="240" w:lineRule="auto"/>
              <w:rPr>
                <w:rFonts w:ascii="FangSong" w:eastAsia="FangSong" w:cs="Times New Roman"/>
                <w:sz w:val="24"/>
                <w:szCs w:val="24"/>
                <w:lang w:val="en-GB"/>
              </w:rPr>
            </w:pPr>
            <w:r w:rsidRPr="00C1270C">
              <w:rPr>
                <w:rFonts w:ascii="FangSong" w:eastAsia="FangSong" w:cs="Times New Roman" w:hint="eastAsia"/>
                <w:sz w:val="24"/>
                <w:szCs w:val="24"/>
                <w:lang w:val="en-GB"/>
              </w:rPr>
              <w:t>具体问题：</w:t>
            </w:r>
          </w:p>
          <w:p w:rsidR="00B63AA8" w:rsidRDefault="00B63AA8">
            <w:pPr>
              <w:spacing w:after="0" w:line="240" w:lineRule="auto"/>
              <w:rPr>
                <w:rFonts w:ascii="FangSong" w:eastAsia="FangSong" w:cs="Times New Roman"/>
                <w:sz w:val="24"/>
                <w:szCs w:val="24"/>
                <w:lang w:val="en-GB"/>
              </w:rPr>
            </w:pPr>
            <w:r>
              <w:rPr>
                <w:rFonts w:ascii="FangSong" w:eastAsia="FangSong" w:cs="Times New Roman" w:hint="eastAsia"/>
                <w:sz w:val="24"/>
                <w:szCs w:val="24"/>
                <w:lang w:val="en-GB"/>
              </w:rPr>
              <w:t>对于那些注册将在3-6个月内到期的机构，必须尽快澄清是否应首先申请 “修改机构简介 ”或 “申请延期”。欧盟成员国从海关总署官员那里得到了不同的答复。</w:t>
            </w:r>
          </w:p>
          <w:p w:rsidR="00B63AA8" w:rsidRDefault="00B63AA8">
            <w:pPr>
              <w:spacing w:after="0" w:line="240" w:lineRule="auto"/>
              <w:rPr>
                <w:rFonts w:ascii="FangSong" w:eastAsia="FangSong" w:cs="Times New Roman"/>
                <w:sz w:val="24"/>
                <w:szCs w:val="24"/>
                <w:lang w:val="en-GB"/>
              </w:rPr>
            </w:pPr>
            <w:r>
              <w:rPr>
                <w:rFonts w:ascii="FangSong" w:eastAsia="FangSong" w:cs="Times New Roman" w:hint="eastAsia"/>
                <w:sz w:val="24"/>
                <w:szCs w:val="24"/>
                <w:lang w:val="en-GB"/>
              </w:rPr>
              <w:t>进口食品境外生产企业注册系统不允许延续注</w:t>
            </w:r>
            <w:r>
              <w:rPr>
                <w:rFonts w:ascii="FangSong" w:eastAsia="FangSong" w:cs="Times New Roman" w:hint="eastAsia"/>
                <w:sz w:val="24"/>
                <w:szCs w:val="24"/>
                <w:lang w:val="en-GB"/>
              </w:rPr>
              <w:lastRenderedPageBreak/>
              <w:t>册和更新信息的平行程序。这两项业务各需要一定的时间，而且完成的最后期限非常接近。这两个程序都必须在当前注册到期前三个月完成。这对企业来说，几乎不可能同时满足这两项要求。</w:t>
            </w:r>
          </w:p>
          <w:p w:rsidR="00B63AA8" w:rsidRDefault="00B63AA8">
            <w:pPr>
              <w:spacing w:after="0" w:line="240" w:lineRule="auto"/>
              <w:rPr>
                <w:rFonts w:ascii="FangSong" w:eastAsia="FangSong" w:cs="Times New Roman"/>
                <w:sz w:val="24"/>
                <w:szCs w:val="24"/>
                <w:lang w:val="en-GB"/>
              </w:rPr>
            </w:pPr>
          </w:p>
          <w:p w:rsidR="00B63AA8" w:rsidRDefault="00B63AA8">
            <w:pPr>
              <w:spacing w:after="0" w:line="240" w:lineRule="auto"/>
              <w:rPr>
                <w:rFonts w:ascii="FangSong" w:eastAsia="FangSong" w:cs="Times New Roman"/>
                <w:sz w:val="24"/>
                <w:szCs w:val="24"/>
                <w:lang w:val="en-GB"/>
              </w:rPr>
            </w:pPr>
            <w:r>
              <w:rPr>
                <w:rFonts w:ascii="FangSong" w:eastAsia="FangSong" w:cs="Times New Roman" w:hint="eastAsia"/>
                <w:sz w:val="24"/>
                <w:szCs w:val="24"/>
                <w:lang w:val="en-GB"/>
              </w:rPr>
              <w:t>海关总署能否澄清机构重新注册必须采取的步骤顺序？</w:t>
            </w:r>
          </w:p>
          <w:p w:rsidR="00B63AA8" w:rsidRDefault="00B63AA8">
            <w:pPr>
              <w:spacing w:after="0" w:line="240" w:lineRule="auto"/>
              <w:rPr>
                <w:rFonts w:ascii="FangSong" w:eastAsia="FangSong" w:cs="Times New Roman"/>
                <w:sz w:val="24"/>
                <w:szCs w:val="24"/>
                <w:lang w:val="en-GB"/>
              </w:rPr>
            </w:pPr>
          </w:p>
          <w:p w:rsidR="00B63AA8" w:rsidRDefault="00B63AA8">
            <w:pPr>
              <w:spacing w:after="0" w:line="240" w:lineRule="auto"/>
              <w:rPr>
                <w:rFonts w:ascii="FangSong" w:eastAsia="FangSong" w:cs="Times New Roman"/>
                <w:sz w:val="24"/>
                <w:szCs w:val="24"/>
                <w:lang w:val="en-GB"/>
              </w:rPr>
            </w:pPr>
            <w:r>
              <w:rPr>
                <w:rFonts w:ascii="FangSong" w:eastAsia="FangSong" w:cs="Times New Roman" w:hint="eastAsia"/>
                <w:sz w:val="24"/>
                <w:szCs w:val="24"/>
                <w:lang w:val="en-GB"/>
              </w:rPr>
              <w:t>海关总署能否延长其中一项或两项操作的时限，以避免出口的中断？</w:t>
            </w:r>
          </w:p>
          <w:p w:rsidR="00B63AA8" w:rsidRDefault="00B63AA8">
            <w:pPr>
              <w:spacing w:after="0" w:line="240" w:lineRule="auto"/>
              <w:rPr>
                <w:rFonts w:ascii="FangSong" w:eastAsia="FangSong" w:cs="Times New Roman"/>
                <w:sz w:val="24"/>
                <w:szCs w:val="24"/>
                <w:lang w:val="en-GB"/>
              </w:rPr>
            </w:pPr>
          </w:p>
          <w:p w:rsidR="00B63AA8" w:rsidRDefault="00B63AA8">
            <w:pPr>
              <w:spacing w:after="0" w:line="240" w:lineRule="auto"/>
              <w:rPr>
                <w:rFonts w:ascii="FangSong" w:eastAsia="FangSong" w:cs="Times New Roman"/>
                <w:sz w:val="24"/>
                <w:szCs w:val="24"/>
                <w:lang w:val="en-GB"/>
              </w:rPr>
            </w:pPr>
            <w:r>
              <w:rPr>
                <w:rFonts w:ascii="FangSong" w:eastAsia="FangSong" w:cs="Times New Roman" w:hint="eastAsia"/>
                <w:sz w:val="24"/>
                <w:szCs w:val="24"/>
                <w:lang w:val="en-GB"/>
              </w:rPr>
              <w:t>海关总署能否允许平行处理 “修改 ”和 “延续”？</w:t>
            </w:r>
          </w:p>
          <w:p w:rsidR="00B63AA8" w:rsidRDefault="00B63AA8">
            <w:pPr>
              <w:spacing w:after="0" w:line="240" w:lineRule="auto"/>
              <w:rPr>
                <w:rFonts w:ascii="FangSong" w:eastAsia="FangSong" w:cs="Times New Roman"/>
                <w:sz w:val="24"/>
                <w:szCs w:val="24"/>
                <w:lang w:val="en-GB"/>
              </w:rPr>
            </w:pPr>
          </w:p>
          <w:p w:rsidR="00B63AA8" w:rsidRDefault="00B63AA8">
            <w:pPr>
              <w:spacing w:after="0" w:line="240" w:lineRule="auto"/>
              <w:rPr>
                <w:rFonts w:ascii="FangSong" w:eastAsia="FangSong" w:cs="Times New Roman"/>
                <w:sz w:val="24"/>
                <w:szCs w:val="24"/>
                <w:lang w:val="en-GB"/>
              </w:rPr>
            </w:pPr>
            <w:r>
              <w:rPr>
                <w:rFonts w:ascii="FangSong" w:eastAsia="FangSong" w:cs="Times New Roman" w:hint="eastAsia"/>
                <w:sz w:val="24"/>
                <w:szCs w:val="24"/>
                <w:lang w:val="en-GB"/>
              </w:rPr>
              <w:t>对于乳制品来说，许多企业的进口许可将到期，而更新这些许可的程序还有待明确。迫切需要海关总署就此问题进行沟通，特别是关于许可的 “婴儿配方 ”企业的情况，其许可将于2022年底到期。</w:t>
            </w:r>
          </w:p>
        </w:tc>
        <w:tc>
          <w:tcPr>
            <w:tcW w:w="5516" w:type="dxa"/>
            <w:tcBorders>
              <w:top w:val="single" w:sz="4" w:space="0" w:color="auto"/>
              <w:left w:val="single" w:sz="4" w:space="0" w:color="auto"/>
              <w:bottom w:val="single" w:sz="4" w:space="0" w:color="auto"/>
              <w:right w:val="single" w:sz="4" w:space="0" w:color="auto"/>
            </w:tcBorders>
            <w:tcPrChange w:id="67" w:author="user" w:date="2023-03-21T11:35:00Z">
              <w:tcPr>
                <w:tcW w:w="4472"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Times New Roman" w:eastAsia="FangSong" w:hAnsi="Times New Roman" w:cs="Times New Roman"/>
                <w:color w:val="FF0000"/>
                <w:sz w:val="24"/>
                <w:szCs w:val="24"/>
                <w:lang w:val="en-US"/>
              </w:rPr>
            </w:pPr>
          </w:p>
          <w:p w:rsidR="00B63AA8" w:rsidRDefault="00B63AA8">
            <w:pPr>
              <w:spacing w:after="0" w:line="240" w:lineRule="auto"/>
              <w:rPr>
                <w:rFonts w:ascii="Times New Roman" w:hAnsi="Times New Roman" w:cs="Times New Roman"/>
                <w:sz w:val="24"/>
                <w:szCs w:val="24"/>
                <w:lang w:val="en-IE"/>
              </w:rPr>
            </w:pPr>
            <w:r>
              <w:rPr>
                <w:rFonts w:ascii="FangSong" w:hAnsi="FangSong" w:cs="Times New Roman"/>
                <w:sz w:val="24"/>
                <w:szCs w:val="24"/>
                <w:lang w:val="en-IE"/>
              </w:rPr>
              <w:t>境外乳制品生产企业需</w:t>
            </w:r>
            <w:ins w:id="68" w:author="DU Nafen (EEAS-BEIJING)" w:date="2023-03-16T16:15:00Z">
              <w:r w:rsidR="00C950DF">
                <w:rPr>
                  <w:rFonts w:ascii="FangSong" w:hAnsi="FangSong" w:cs="Times New Roman" w:hint="eastAsia"/>
                  <w:sz w:val="24"/>
                  <w:szCs w:val="24"/>
                  <w:lang w:val="en-IE"/>
                </w:rPr>
                <w:t>按时提出注册延续申请。</w:t>
              </w:r>
            </w:ins>
            <w:del w:id="69" w:author="DU Nafen (EEAS-BEIJING)" w:date="2023-03-16T16:15:00Z">
              <w:r w:rsidDel="00C950DF">
                <w:rPr>
                  <w:rFonts w:ascii="FangSong" w:hAnsi="FangSong" w:cs="Times New Roman"/>
                  <w:sz w:val="24"/>
                  <w:szCs w:val="24"/>
                  <w:lang w:val="en-IE"/>
                </w:rPr>
                <w:delText>要在系统中先完成材料补充后再予以注册延续申请</w:delText>
              </w:r>
            </w:del>
            <w:del w:id="70" w:author="DU Nafen (EEAS-BEIJING)" w:date="2023-03-16T16:23:00Z">
              <w:r w:rsidDel="000C07EC">
                <w:rPr>
                  <w:rFonts w:ascii="FangSong" w:hAnsi="FangSong" w:cs="Times New Roman"/>
                  <w:sz w:val="24"/>
                  <w:szCs w:val="24"/>
                  <w:lang w:val="en-IE"/>
                </w:rPr>
                <w:delText>。</w:delText>
              </w:r>
            </w:del>
            <w:r>
              <w:rPr>
                <w:rFonts w:ascii="FangSong" w:hAnsi="FangSong" w:cs="Times New Roman"/>
                <w:sz w:val="24"/>
                <w:szCs w:val="24"/>
                <w:lang w:val="en-IE"/>
              </w:rPr>
              <w:t>对于注册有效期将要到期的企业，需要预留出足够的时间，中方也会组织专家加快评审。</w:t>
            </w:r>
            <w:r>
              <w:rPr>
                <w:rFonts w:ascii="FangSong" w:hAnsi="FangSong" w:cs="Times New Roman"/>
                <w:sz w:val="24"/>
                <w:szCs w:val="24"/>
                <w:lang w:val="en-IE"/>
              </w:rPr>
              <w:t>2022</w:t>
            </w:r>
            <w:r>
              <w:rPr>
                <w:rFonts w:ascii="FangSong" w:hAnsi="FangSong" w:cs="Times New Roman"/>
                <w:sz w:val="24"/>
                <w:szCs w:val="24"/>
                <w:lang w:val="en-IE"/>
              </w:rPr>
              <w:t>年底到期的婴配乳品企业目前除企业不再申请延续的以外，都已完成了注册延续工作。</w:t>
            </w:r>
          </w:p>
          <w:p w:rsidR="00B63AA8" w:rsidRDefault="00B63AA8">
            <w:pPr>
              <w:spacing w:after="0" w:line="240" w:lineRule="auto"/>
              <w:rPr>
                <w:rFonts w:ascii="FangSong" w:hAnsi="FangSong" w:cs="Times New Roman"/>
                <w:sz w:val="24"/>
                <w:szCs w:val="24"/>
                <w:lang w:val="en-IE"/>
              </w:rPr>
            </w:pPr>
            <w:r>
              <w:rPr>
                <w:rFonts w:ascii="FangSong" w:hAnsi="FangSong" w:cs="Times New Roman"/>
                <w:sz w:val="24"/>
                <w:szCs w:val="24"/>
                <w:lang w:val="en-IE"/>
              </w:rPr>
              <w:t>境外肉类、肠衣、燕窝与燕窝制品、蜂产品、蛋与蛋制品、食用动物油脂</w:t>
            </w:r>
            <w:ins w:id="71" w:author="DU Nafen (EEAS-BEIJING)" w:date="2023-03-16T16:23:00Z">
              <w:r w:rsidR="000C07EC">
                <w:rPr>
                  <w:rFonts w:ascii="FangSong" w:hAnsi="FangSong" w:cs="Times New Roman" w:hint="eastAsia"/>
                  <w:sz w:val="24"/>
                  <w:szCs w:val="24"/>
                  <w:lang w:val="en-IE"/>
                </w:rPr>
                <w:t>，水产品</w:t>
              </w:r>
              <w:r w:rsidR="000C07EC">
                <w:rPr>
                  <w:rFonts w:ascii="FangSong" w:hAnsi="FangSong" w:cs="Times New Roman" w:hint="eastAsia"/>
                  <w:sz w:val="24"/>
                  <w:szCs w:val="24"/>
                  <w:lang w:val="en-IE"/>
                </w:rPr>
                <w:t xml:space="preserve"> </w:t>
              </w:r>
            </w:ins>
            <w:r>
              <w:rPr>
                <w:rFonts w:ascii="FangSong" w:hAnsi="FangSong" w:cs="Times New Roman"/>
                <w:sz w:val="24"/>
                <w:szCs w:val="24"/>
                <w:lang w:val="en-IE"/>
              </w:rPr>
              <w:t>的生产企业：</w:t>
            </w:r>
          </w:p>
          <w:p w:rsidR="00B63AA8" w:rsidRDefault="00B63AA8">
            <w:pPr>
              <w:spacing w:after="0" w:line="240" w:lineRule="auto"/>
              <w:rPr>
                <w:rFonts w:ascii="FangSong" w:hAnsi="FangSong" w:cs="Times New Roman"/>
                <w:sz w:val="24"/>
                <w:szCs w:val="24"/>
                <w:lang w:val="en-IE"/>
              </w:rPr>
            </w:pPr>
            <w:r>
              <w:rPr>
                <w:rFonts w:ascii="FangSong" w:hAnsi="FangSong" w:cs="Times New Roman"/>
                <w:sz w:val="24"/>
                <w:szCs w:val="24"/>
                <w:lang w:val="en-IE"/>
              </w:rPr>
              <w:t xml:space="preserve">1. </w:t>
            </w:r>
            <w:r>
              <w:rPr>
                <w:rFonts w:ascii="FangSong" w:hAnsi="FangSong" w:cs="Times New Roman"/>
                <w:sz w:val="24"/>
                <w:szCs w:val="24"/>
                <w:lang w:val="en-IE"/>
              </w:rPr>
              <w:t>如生产企业状态正常且未提交任何申请，可在规定时间内，自由选择优先进行变更或延续。</w:t>
            </w:r>
          </w:p>
          <w:p w:rsidR="00B63AA8" w:rsidRDefault="00B63AA8">
            <w:pPr>
              <w:spacing w:after="0" w:line="240" w:lineRule="auto"/>
              <w:rPr>
                <w:rFonts w:ascii="FangSong" w:hAnsi="FangSong" w:cs="Times New Roman"/>
                <w:sz w:val="24"/>
                <w:szCs w:val="24"/>
                <w:lang w:val="en-IE"/>
              </w:rPr>
            </w:pPr>
            <w:r>
              <w:rPr>
                <w:rFonts w:ascii="FangSong" w:hAnsi="FangSong" w:cs="Times New Roman"/>
                <w:sz w:val="24"/>
                <w:szCs w:val="24"/>
                <w:lang w:val="en-IE"/>
              </w:rPr>
              <w:t xml:space="preserve">2. </w:t>
            </w:r>
            <w:r>
              <w:rPr>
                <w:rFonts w:ascii="FangSong" w:hAnsi="FangSong" w:cs="Times New Roman"/>
                <w:sz w:val="24"/>
                <w:szCs w:val="24"/>
                <w:lang w:val="en-IE"/>
              </w:rPr>
              <w:t>如企业申请变更，同时面临延续时限问题，请由主管机构提交照会材料予以说明，并提供企业清单，中方将组织专家加快评审。</w:t>
            </w:r>
          </w:p>
          <w:p w:rsidR="00B63AA8" w:rsidRDefault="00B63AA8">
            <w:pPr>
              <w:spacing w:after="0" w:line="240" w:lineRule="auto"/>
              <w:rPr>
                <w:rFonts w:ascii="FangSong" w:hAnsi="FangSong" w:cs="Times New Roman"/>
                <w:sz w:val="24"/>
                <w:szCs w:val="24"/>
                <w:lang w:val="en-IE"/>
              </w:rPr>
            </w:pPr>
            <w:r>
              <w:rPr>
                <w:rFonts w:ascii="FangSong" w:hAnsi="FangSong" w:cs="Times New Roman"/>
                <w:sz w:val="24"/>
                <w:szCs w:val="24"/>
                <w:lang w:val="en-IE"/>
              </w:rPr>
              <w:t xml:space="preserve">3. </w:t>
            </w:r>
            <w:r>
              <w:rPr>
                <w:rFonts w:ascii="FangSong" w:hAnsi="FangSong" w:cs="Times New Roman"/>
                <w:sz w:val="24"/>
                <w:szCs w:val="24"/>
                <w:lang w:val="en-IE"/>
              </w:rPr>
              <w:t>对于正申请变更或处于暂停状态的企业，如无法在规定时间内进行延续申请，请由主管机构提交照会材料说明具体原因，并提供企业清单，中方将评估并研究解决方案。</w:t>
            </w:r>
          </w:p>
          <w:p w:rsidR="00B63AA8" w:rsidRDefault="00B63AA8">
            <w:pPr>
              <w:spacing w:after="0" w:line="240" w:lineRule="auto"/>
              <w:rPr>
                <w:rFonts w:ascii="FangSong" w:hAnsi="FangSong" w:cs="Times New Roman"/>
                <w:sz w:val="24"/>
                <w:szCs w:val="24"/>
                <w:lang w:val="en-IE"/>
              </w:rPr>
            </w:pPr>
          </w:p>
          <w:p w:rsidR="00B63AA8" w:rsidRDefault="00B63AA8" w:rsidP="004174D1">
            <w:pPr>
              <w:spacing w:after="0" w:line="240" w:lineRule="auto"/>
              <w:rPr>
                <w:rFonts w:ascii="Times New Roman" w:hAnsi="Times New Roman" w:cs="Times New Roman"/>
                <w:sz w:val="24"/>
                <w:szCs w:val="24"/>
                <w:lang w:val="en-US"/>
              </w:rPr>
            </w:pPr>
            <w:r w:rsidRPr="004174D1">
              <w:rPr>
                <w:rFonts w:ascii="Times New Roman" w:hAnsi="Times New Roman" w:cs="Times New Roman"/>
                <w:sz w:val="24"/>
                <w:szCs w:val="24"/>
                <w:lang w:val="en-US"/>
              </w:rPr>
              <w:t xml:space="preserve">Overseas dairy product manufacturers need to </w:t>
            </w:r>
            <w:ins w:id="72" w:author="DU Nafen (EEAS-BEIJING)" w:date="2023-03-16T16:24:00Z">
              <w:r w:rsidR="000C07EC" w:rsidRPr="000C07EC">
                <w:rPr>
                  <w:rFonts w:ascii="Times New Roman" w:hAnsi="Times New Roman" w:cs="Times New Roman"/>
                  <w:sz w:val="24"/>
                  <w:szCs w:val="24"/>
                  <w:lang w:val="en-US"/>
                </w:rPr>
                <w:t>submit registration renewal applications on time.</w:t>
              </w:r>
            </w:ins>
            <w:del w:id="73" w:author="DU Nafen (EEAS-BEIJING)" w:date="2023-03-16T16:24:00Z">
              <w:r w:rsidRPr="004174D1" w:rsidDel="000C07EC">
                <w:rPr>
                  <w:rFonts w:ascii="Times New Roman" w:hAnsi="Times New Roman" w:cs="Times New Roman"/>
                  <w:sz w:val="24"/>
                  <w:szCs w:val="24"/>
                  <w:lang w:val="en-US"/>
                </w:rPr>
                <w:delText xml:space="preserve">complete the </w:delText>
              </w:r>
              <w:r w:rsidDel="000C07EC">
                <w:rPr>
                  <w:rFonts w:ascii="Times New Roman" w:hAnsi="Times New Roman" w:cs="Times New Roman"/>
                  <w:sz w:val="24"/>
                  <w:szCs w:val="24"/>
                  <w:lang w:val="en-US"/>
                </w:rPr>
                <w:delText>additional documentation</w:delText>
              </w:r>
              <w:r w:rsidRPr="004174D1" w:rsidDel="000C07EC">
                <w:rPr>
                  <w:rFonts w:ascii="Times New Roman" w:hAnsi="Times New Roman" w:cs="Times New Roman"/>
                  <w:sz w:val="24"/>
                  <w:szCs w:val="24"/>
                  <w:lang w:val="en-US"/>
                </w:rPr>
                <w:delText xml:space="preserve"> in the system before applying for registration renewal</w:delText>
              </w:r>
            </w:del>
            <w:r w:rsidRPr="004174D1">
              <w:rPr>
                <w:rFonts w:ascii="Times New Roman" w:hAnsi="Times New Roman" w:cs="Times New Roman"/>
                <w:sz w:val="24"/>
                <w:szCs w:val="24"/>
                <w:lang w:val="en-US"/>
              </w:rPr>
              <w:t xml:space="preserve">. For enterprises whose registration validity period is about to expire, sufficient time needs to be reserved, and </w:t>
            </w:r>
            <w:r>
              <w:rPr>
                <w:rFonts w:ascii="Times New Roman" w:hAnsi="Times New Roman" w:cs="Times New Roman"/>
                <w:sz w:val="24"/>
                <w:szCs w:val="24"/>
                <w:lang w:val="en-US"/>
              </w:rPr>
              <w:t xml:space="preserve">China Customs </w:t>
            </w:r>
            <w:r w:rsidRPr="004174D1">
              <w:rPr>
                <w:rFonts w:ascii="Times New Roman" w:hAnsi="Times New Roman" w:cs="Times New Roman"/>
                <w:sz w:val="24"/>
                <w:szCs w:val="24"/>
                <w:lang w:val="en-US"/>
              </w:rPr>
              <w:t xml:space="preserve">will organize experts to expedite the review. Infant formula dairy companies that expire at the end of 2022 have </w:t>
            </w:r>
            <w:r>
              <w:rPr>
                <w:rFonts w:ascii="Times New Roman" w:hAnsi="Times New Roman" w:cs="Times New Roman"/>
                <w:sz w:val="24"/>
                <w:szCs w:val="24"/>
                <w:lang w:val="en-US"/>
              </w:rPr>
              <w:t xml:space="preserve">all </w:t>
            </w:r>
            <w:r w:rsidRPr="004174D1">
              <w:rPr>
                <w:rFonts w:ascii="Times New Roman" w:hAnsi="Times New Roman" w:cs="Times New Roman"/>
                <w:sz w:val="24"/>
                <w:szCs w:val="24"/>
                <w:lang w:val="en-US"/>
              </w:rPr>
              <w:t>complet</w:t>
            </w:r>
            <w:r>
              <w:rPr>
                <w:rFonts w:ascii="Times New Roman" w:hAnsi="Times New Roman" w:cs="Times New Roman"/>
                <w:sz w:val="24"/>
                <w:szCs w:val="24"/>
                <w:lang w:val="en-US"/>
              </w:rPr>
              <w:t>ed the registration renewal</w:t>
            </w:r>
            <w:r w:rsidRPr="004174D1">
              <w:rPr>
                <w:rFonts w:ascii="Times New Roman" w:hAnsi="Times New Roman" w:cs="Times New Roman"/>
                <w:sz w:val="24"/>
                <w:szCs w:val="24"/>
                <w:lang w:val="en-US"/>
              </w:rPr>
              <w:t xml:space="preserve">, </w:t>
            </w:r>
            <w:r w:rsidRPr="004174D1">
              <w:rPr>
                <w:rFonts w:ascii="Times New Roman" w:hAnsi="Times New Roman" w:cs="Times New Roman"/>
                <w:sz w:val="24"/>
                <w:szCs w:val="24"/>
                <w:lang w:val="en-US"/>
              </w:rPr>
              <w:lastRenderedPageBreak/>
              <w:t>except for those companies that no longer apply for renewal.</w:t>
            </w:r>
          </w:p>
          <w:p w:rsidR="00B63AA8" w:rsidRPr="004174D1" w:rsidRDefault="00B63AA8" w:rsidP="004174D1">
            <w:pPr>
              <w:spacing w:after="0" w:line="240" w:lineRule="auto"/>
              <w:rPr>
                <w:rFonts w:ascii="Times New Roman" w:hAnsi="Times New Roman" w:cs="Times New Roman"/>
                <w:sz w:val="24"/>
                <w:szCs w:val="24"/>
                <w:lang w:val="en-US"/>
              </w:rPr>
            </w:pPr>
          </w:p>
          <w:p w:rsidR="00B63AA8" w:rsidRPr="004174D1" w:rsidRDefault="00B63AA8" w:rsidP="004174D1">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For o</w:t>
            </w:r>
            <w:r w:rsidRPr="004174D1">
              <w:rPr>
                <w:rFonts w:ascii="Times New Roman" w:hAnsi="Times New Roman" w:cs="Times New Roman"/>
                <w:sz w:val="24"/>
                <w:szCs w:val="24"/>
                <w:lang w:val="en-US"/>
              </w:rPr>
              <w:t>verseas manufacturers of meat, casings, bird’s nest and bird’s nest products, bee products, eggs and egg products, and edible animal fats</w:t>
            </w:r>
            <w:ins w:id="74" w:author="DU Nafen (EEAS-BEIJING)" w:date="2023-03-16T16:26:00Z">
              <w:r w:rsidR="000C07EC">
                <w:rPr>
                  <w:rFonts w:ascii="Times New Roman" w:hAnsi="Times New Roman" w:cs="Times New Roman"/>
                  <w:sz w:val="24"/>
                  <w:szCs w:val="24"/>
                  <w:lang w:val="en-GB"/>
                </w:rPr>
                <w:t xml:space="preserve">, </w:t>
              </w:r>
              <w:r w:rsidR="000C07EC">
                <w:rPr>
                  <w:rFonts w:ascii="Times New Roman" w:hAnsi="Times New Roman" w:cs="Times New Roman" w:hint="eastAsia"/>
                  <w:sz w:val="24"/>
                  <w:szCs w:val="24"/>
                  <w:lang w:val="en-US"/>
                </w:rPr>
                <w:t>fishery</w:t>
              </w:r>
              <w:r w:rsidR="000C07EC">
                <w:rPr>
                  <w:rFonts w:ascii="Times New Roman" w:hAnsi="Times New Roman" w:cs="Times New Roman"/>
                  <w:sz w:val="24"/>
                  <w:szCs w:val="24"/>
                  <w:lang w:val="en-US"/>
                </w:rPr>
                <w:t xml:space="preserve"> products</w:t>
              </w:r>
            </w:ins>
            <w:r w:rsidRPr="004174D1">
              <w:rPr>
                <w:rFonts w:ascii="Times New Roman" w:hAnsi="Times New Roman" w:cs="Times New Roman"/>
                <w:sz w:val="24"/>
                <w:szCs w:val="24"/>
                <w:lang w:val="en-US"/>
              </w:rPr>
              <w:t>:</w:t>
            </w:r>
          </w:p>
          <w:p w:rsidR="00B63AA8" w:rsidRPr="004174D1" w:rsidRDefault="00B63AA8" w:rsidP="004174D1">
            <w:pPr>
              <w:spacing w:after="0" w:line="240" w:lineRule="auto"/>
              <w:rPr>
                <w:rFonts w:ascii="Times New Roman" w:hAnsi="Times New Roman" w:cs="Times New Roman"/>
                <w:sz w:val="24"/>
                <w:szCs w:val="24"/>
                <w:lang w:val="en-US"/>
              </w:rPr>
            </w:pPr>
            <w:r w:rsidRPr="004174D1">
              <w:rPr>
                <w:rFonts w:ascii="Times New Roman" w:hAnsi="Times New Roman" w:cs="Times New Roman"/>
                <w:sz w:val="24"/>
                <w:szCs w:val="24"/>
                <w:lang w:val="en-US"/>
              </w:rPr>
              <w:t xml:space="preserve">1. If the </w:t>
            </w:r>
            <w:r>
              <w:rPr>
                <w:rFonts w:ascii="Times New Roman" w:hAnsi="Times New Roman" w:cs="Times New Roman"/>
                <w:sz w:val="24"/>
                <w:szCs w:val="24"/>
                <w:lang w:val="en-US"/>
              </w:rPr>
              <w:t>establishment</w:t>
            </w:r>
            <w:r w:rsidRPr="004174D1">
              <w:rPr>
                <w:rFonts w:ascii="Times New Roman" w:hAnsi="Times New Roman" w:cs="Times New Roman"/>
                <w:sz w:val="24"/>
                <w:szCs w:val="24"/>
                <w:lang w:val="en-US"/>
              </w:rPr>
              <w:t xml:space="preserve"> </w:t>
            </w:r>
            <w:r>
              <w:rPr>
                <w:rFonts w:ascii="Times New Roman" w:hAnsi="Times New Roman" w:cs="Times New Roman"/>
                <w:sz w:val="24"/>
                <w:szCs w:val="24"/>
                <w:lang w:val="en-US"/>
              </w:rPr>
              <w:t>has a normal status</w:t>
            </w:r>
            <w:r w:rsidRPr="004174D1">
              <w:rPr>
                <w:rFonts w:ascii="Times New Roman" w:hAnsi="Times New Roman" w:cs="Times New Roman"/>
                <w:sz w:val="24"/>
                <w:szCs w:val="24"/>
                <w:lang w:val="en-US"/>
              </w:rPr>
              <w:t xml:space="preserve"> and has not submitted any application, it can </w:t>
            </w:r>
            <w:r>
              <w:rPr>
                <w:rFonts w:ascii="Times New Roman" w:hAnsi="Times New Roman" w:cs="Times New Roman"/>
                <w:sz w:val="24"/>
                <w:szCs w:val="24"/>
                <w:lang w:val="en-US"/>
              </w:rPr>
              <w:t>still</w:t>
            </w:r>
            <w:r w:rsidRPr="004174D1">
              <w:rPr>
                <w:rFonts w:ascii="Times New Roman" w:hAnsi="Times New Roman" w:cs="Times New Roman"/>
                <w:sz w:val="24"/>
                <w:szCs w:val="24"/>
                <w:lang w:val="en-US"/>
              </w:rPr>
              <w:t xml:space="preserve"> choose to </w:t>
            </w:r>
            <w:r>
              <w:rPr>
                <w:rFonts w:ascii="Times New Roman" w:hAnsi="Times New Roman" w:cs="Times New Roman"/>
                <w:sz w:val="24"/>
                <w:szCs w:val="24"/>
                <w:lang w:val="en-US"/>
              </w:rPr>
              <w:t xml:space="preserve">submit an application for expedited </w:t>
            </w:r>
            <w:r w:rsidRPr="004174D1">
              <w:rPr>
                <w:rFonts w:ascii="Times New Roman" w:hAnsi="Times New Roman" w:cs="Times New Roman"/>
                <w:sz w:val="24"/>
                <w:szCs w:val="24"/>
                <w:lang w:val="en-US"/>
              </w:rPr>
              <w:t>change</w:t>
            </w:r>
            <w:r>
              <w:rPr>
                <w:rFonts w:ascii="Times New Roman" w:hAnsi="Times New Roman" w:cs="Times New Roman"/>
                <w:sz w:val="24"/>
                <w:szCs w:val="24"/>
                <w:lang w:val="en-US"/>
              </w:rPr>
              <w:t>s</w:t>
            </w:r>
            <w:r w:rsidRPr="004174D1">
              <w:rPr>
                <w:rFonts w:ascii="Times New Roman" w:hAnsi="Times New Roman" w:cs="Times New Roman"/>
                <w:sz w:val="24"/>
                <w:szCs w:val="24"/>
                <w:lang w:val="en-US"/>
              </w:rPr>
              <w:t xml:space="preserve"> or </w:t>
            </w:r>
            <w:r>
              <w:rPr>
                <w:rFonts w:ascii="Times New Roman" w:hAnsi="Times New Roman" w:cs="Times New Roman"/>
                <w:sz w:val="24"/>
                <w:szCs w:val="24"/>
                <w:lang w:val="en-US"/>
              </w:rPr>
              <w:t xml:space="preserve">renewal </w:t>
            </w:r>
            <w:r w:rsidRPr="004174D1">
              <w:rPr>
                <w:rFonts w:ascii="Times New Roman" w:hAnsi="Times New Roman" w:cs="Times New Roman"/>
                <w:sz w:val="24"/>
                <w:szCs w:val="24"/>
                <w:lang w:val="en-US"/>
              </w:rPr>
              <w:t>within the specified time.</w:t>
            </w:r>
          </w:p>
          <w:p w:rsidR="00B63AA8" w:rsidRPr="004174D1" w:rsidRDefault="00B63AA8" w:rsidP="004174D1">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 If the establishment</w:t>
            </w:r>
            <w:r w:rsidRPr="004174D1">
              <w:rPr>
                <w:rFonts w:ascii="Times New Roman" w:hAnsi="Times New Roman" w:cs="Times New Roman"/>
                <w:sz w:val="24"/>
                <w:szCs w:val="24"/>
                <w:lang w:val="en-US"/>
              </w:rPr>
              <w:t xml:space="preserve"> applies for change and faces the problem of the extension time limit, the competent authority</w:t>
            </w:r>
            <w:r>
              <w:rPr>
                <w:rFonts w:ascii="Times New Roman" w:hAnsi="Times New Roman" w:cs="Times New Roman"/>
                <w:sz w:val="24"/>
                <w:szCs w:val="24"/>
                <w:lang w:val="en-US"/>
              </w:rPr>
              <w:t xml:space="preserve"> can submit a verbal note</w:t>
            </w:r>
            <w:r w:rsidRPr="004174D1">
              <w:rPr>
                <w:rFonts w:ascii="Times New Roman" w:hAnsi="Times New Roman" w:cs="Times New Roman"/>
                <w:sz w:val="24"/>
                <w:szCs w:val="24"/>
                <w:lang w:val="en-US"/>
              </w:rPr>
              <w:t xml:space="preserve"> to </w:t>
            </w:r>
            <w:proofErr w:type="gramStart"/>
            <w:r w:rsidRPr="004174D1">
              <w:rPr>
                <w:rFonts w:ascii="Times New Roman" w:hAnsi="Times New Roman" w:cs="Times New Roman"/>
                <w:sz w:val="24"/>
                <w:szCs w:val="24"/>
                <w:lang w:val="en-US"/>
              </w:rPr>
              <w:t xml:space="preserve">explain  </w:t>
            </w:r>
            <w:r>
              <w:rPr>
                <w:rFonts w:ascii="Times New Roman" w:hAnsi="Times New Roman" w:cs="Times New Roman"/>
                <w:sz w:val="24"/>
                <w:szCs w:val="24"/>
                <w:lang w:val="en-US"/>
              </w:rPr>
              <w:t>and</w:t>
            </w:r>
            <w:proofErr w:type="gramEnd"/>
            <w:r>
              <w:rPr>
                <w:rFonts w:ascii="Times New Roman" w:hAnsi="Times New Roman" w:cs="Times New Roman"/>
                <w:sz w:val="24"/>
                <w:szCs w:val="24"/>
                <w:lang w:val="en-US"/>
              </w:rPr>
              <w:t xml:space="preserve"> provide a list of establishment</w:t>
            </w:r>
            <w:r w:rsidRPr="004174D1">
              <w:rPr>
                <w:rFonts w:ascii="Times New Roman" w:hAnsi="Times New Roman" w:cs="Times New Roman"/>
                <w:sz w:val="24"/>
                <w:szCs w:val="24"/>
                <w:lang w:val="en-US"/>
              </w:rPr>
              <w:t xml:space="preserve">s. </w:t>
            </w:r>
            <w:r>
              <w:rPr>
                <w:rFonts w:ascii="Times New Roman" w:hAnsi="Times New Roman" w:cs="Times New Roman"/>
                <w:sz w:val="24"/>
                <w:szCs w:val="24"/>
                <w:lang w:val="en-US"/>
              </w:rPr>
              <w:t>China Customs</w:t>
            </w:r>
            <w:r w:rsidRPr="004174D1">
              <w:rPr>
                <w:rFonts w:ascii="Times New Roman" w:hAnsi="Times New Roman" w:cs="Times New Roman"/>
                <w:sz w:val="24"/>
                <w:szCs w:val="24"/>
                <w:lang w:val="en-US"/>
              </w:rPr>
              <w:t xml:space="preserve"> will organize experts to expedite the review.</w:t>
            </w:r>
          </w:p>
          <w:p w:rsidR="00B63AA8" w:rsidRDefault="00B63AA8" w:rsidP="00702025">
            <w:pPr>
              <w:spacing w:after="0" w:line="240" w:lineRule="auto"/>
              <w:rPr>
                <w:rFonts w:ascii="Times New Roman" w:hAnsi="Times New Roman" w:cs="Times New Roman"/>
                <w:sz w:val="24"/>
                <w:szCs w:val="24"/>
                <w:lang w:val="en-US"/>
              </w:rPr>
            </w:pPr>
            <w:r w:rsidRPr="004174D1">
              <w:rPr>
                <w:rFonts w:ascii="Times New Roman" w:hAnsi="Times New Roman" w:cs="Times New Roman"/>
                <w:sz w:val="24"/>
                <w:szCs w:val="24"/>
                <w:lang w:val="en-US"/>
              </w:rPr>
              <w:t xml:space="preserve">3. For </w:t>
            </w:r>
            <w:r>
              <w:rPr>
                <w:rFonts w:ascii="Times New Roman" w:hAnsi="Times New Roman" w:cs="Times New Roman"/>
                <w:sz w:val="24"/>
                <w:szCs w:val="24"/>
                <w:lang w:val="en-US"/>
              </w:rPr>
              <w:t>establishments</w:t>
            </w:r>
            <w:r w:rsidRPr="004174D1">
              <w:rPr>
                <w:rFonts w:ascii="Times New Roman" w:hAnsi="Times New Roman" w:cs="Times New Roman"/>
                <w:sz w:val="24"/>
                <w:szCs w:val="24"/>
                <w:lang w:val="en-US"/>
              </w:rPr>
              <w:t xml:space="preserve"> that are applying for change</w:t>
            </w:r>
            <w:r>
              <w:rPr>
                <w:rFonts w:ascii="Times New Roman" w:hAnsi="Times New Roman" w:cs="Times New Roman"/>
                <w:sz w:val="24"/>
                <w:szCs w:val="24"/>
                <w:lang w:val="en-US"/>
              </w:rPr>
              <w:t>,</w:t>
            </w:r>
            <w:r w:rsidRPr="004174D1">
              <w:rPr>
                <w:rFonts w:ascii="Times New Roman" w:hAnsi="Times New Roman" w:cs="Times New Roman"/>
                <w:sz w:val="24"/>
                <w:szCs w:val="24"/>
                <w:lang w:val="en-US"/>
              </w:rPr>
              <w:t xml:space="preserve"> or</w:t>
            </w:r>
            <w:r>
              <w:rPr>
                <w:rFonts w:ascii="Times New Roman" w:hAnsi="Times New Roman" w:cs="Times New Roman"/>
                <w:sz w:val="24"/>
                <w:szCs w:val="24"/>
                <w:lang w:val="en-US"/>
              </w:rPr>
              <w:t>,</w:t>
            </w:r>
            <w:r w:rsidRPr="004174D1">
              <w:rPr>
                <w:rFonts w:ascii="Times New Roman" w:hAnsi="Times New Roman" w:cs="Times New Roman"/>
                <w:sz w:val="24"/>
                <w:szCs w:val="24"/>
                <w:lang w:val="en-US"/>
              </w:rPr>
              <w:t xml:space="preserve"> are in a suspended state, if they cannot </w:t>
            </w:r>
            <w:r>
              <w:rPr>
                <w:rFonts w:ascii="Times New Roman" w:hAnsi="Times New Roman" w:cs="Times New Roman"/>
                <w:sz w:val="24"/>
                <w:szCs w:val="24"/>
                <w:lang w:val="en-US"/>
              </w:rPr>
              <w:t>submit</w:t>
            </w:r>
            <w:r w:rsidRPr="004174D1">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the renew request </w:t>
            </w:r>
            <w:r w:rsidRPr="004174D1">
              <w:rPr>
                <w:rFonts w:ascii="Times New Roman" w:hAnsi="Times New Roman" w:cs="Times New Roman"/>
                <w:sz w:val="24"/>
                <w:szCs w:val="24"/>
                <w:lang w:val="en-US"/>
              </w:rPr>
              <w:t>within the specified time, the competent authority should submit a note explaining the specific reasons a</w:t>
            </w:r>
            <w:r>
              <w:rPr>
                <w:rFonts w:ascii="Times New Roman" w:hAnsi="Times New Roman" w:cs="Times New Roman"/>
                <w:sz w:val="24"/>
                <w:szCs w:val="24"/>
                <w:lang w:val="en-US"/>
              </w:rPr>
              <w:t>nd provide the establishments list</w:t>
            </w:r>
            <w:r w:rsidRPr="004174D1">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China Customs will evaluate and seek </w:t>
            </w:r>
            <w:r w:rsidRPr="004174D1">
              <w:rPr>
                <w:rFonts w:ascii="Times New Roman" w:hAnsi="Times New Roman" w:cs="Times New Roman"/>
                <w:sz w:val="24"/>
                <w:szCs w:val="24"/>
                <w:lang w:val="en-US"/>
              </w:rPr>
              <w:t>solutions.</w:t>
            </w:r>
          </w:p>
          <w:p w:rsidR="00DC7012" w:rsidRDefault="00DC7012" w:rsidP="00702025">
            <w:pPr>
              <w:spacing w:after="0" w:line="240" w:lineRule="auto"/>
              <w:rPr>
                <w:rFonts w:ascii="Times New Roman" w:hAnsi="Times New Roman" w:cs="Times New Roman"/>
                <w:b/>
                <w:sz w:val="24"/>
                <w:szCs w:val="24"/>
                <w:lang w:val="en-US"/>
              </w:rPr>
            </w:pPr>
            <w:r w:rsidRPr="00DC7012">
              <w:rPr>
                <w:rFonts w:ascii="Times New Roman" w:hAnsi="Times New Roman" w:cs="Times New Roman"/>
                <w:b/>
                <w:sz w:val="24"/>
                <w:szCs w:val="24"/>
                <w:lang w:val="en-US"/>
              </w:rPr>
              <w:t>GACC will study the possibility of simplifying the procedure to avoid duplication between “modification” application and “extension” application</w:t>
            </w:r>
          </w:p>
          <w:p w:rsidR="00F01602" w:rsidRDefault="00F01602" w:rsidP="00702025">
            <w:pPr>
              <w:spacing w:after="0" w:line="240" w:lineRule="auto"/>
              <w:rPr>
                <w:rFonts w:ascii="Times New Roman" w:hAnsi="Times New Roman" w:cs="Times New Roman"/>
                <w:b/>
                <w:sz w:val="24"/>
                <w:szCs w:val="24"/>
                <w:lang w:val="en-US"/>
              </w:rPr>
            </w:pPr>
          </w:p>
          <w:p w:rsidR="00F01602" w:rsidRPr="00DC7012" w:rsidRDefault="00F01602" w:rsidP="00702025">
            <w:pPr>
              <w:spacing w:after="0" w:line="240" w:lineRule="auto"/>
              <w:rPr>
                <w:rFonts w:ascii="FangSong" w:eastAsia="FangSong" w:cs="Times New Roman"/>
                <w:b/>
                <w:sz w:val="24"/>
                <w:szCs w:val="24"/>
                <w:lang w:val="en-IE"/>
              </w:rPr>
            </w:pPr>
            <w:r w:rsidRPr="00F01602">
              <w:rPr>
                <w:rFonts w:ascii="FangSong" w:eastAsia="FangSong" w:cs="Times New Roman" w:hint="eastAsia"/>
                <w:b/>
                <w:sz w:val="24"/>
                <w:szCs w:val="24"/>
                <w:lang w:val="en-IE"/>
              </w:rPr>
              <w:t>海关总署将研究简化程序的可能性，避免“变更”申请和“延期”申请重复</w:t>
            </w:r>
            <w:r>
              <w:rPr>
                <w:rFonts w:ascii="FangSong" w:eastAsia="FangSong" w:cs="Times New Roman" w:hint="eastAsia"/>
                <w:b/>
                <w:sz w:val="24"/>
                <w:szCs w:val="24"/>
                <w:lang w:val="en-IE"/>
              </w:rPr>
              <w:t>。</w:t>
            </w:r>
          </w:p>
        </w:tc>
      </w:tr>
      <w:tr w:rsidR="00B63AA8" w:rsidRPr="00B93578" w:rsidTr="00754487">
        <w:tc>
          <w:tcPr>
            <w:tcW w:w="1198" w:type="dxa"/>
            <w:tcBorders>
              <w:top w:val="single" w:sz="4" w:space="0" w:color="auto"/>
              <w:left w:val="single" w:sz="4" w:space="0" w:color="auto"/>
              <w:bottom w:val="single" w:sz="4" w:space="0" w:color="auto"/>
              <w:right w:val="single" w:sz="4" w:space="0" w:color="auto"/>
            </w:tcBorders>
            <w:tcPrChange w:id="75" w:author="user" w:date="2023-03-21T11:35:00Z">
              <w:tcPr>
                <w:tcW w:w="1198"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bCs/>
                <w:sz w:val="24"/>
                <w:szCs w:val="24"/>
                <w:lang w:val="en-IE"/>
              </w:rPr>
            </w:pPr>
            <w:r>
              <w:rPr>
                <w:rFonts w:ascii="FangSong" w:eastAsia="FangSong" w:cs="Times New Roman"/>
                <w:b/>
                <w:bCs/>
                <w:sz w:val="24"/>
                <w:szCs w:val="24"/>
                <w:lang w:val="en-IE"/>
              </w:rPr>
              <w:lastRenderedPageBreak/>
              <w:t>10</w:t>
            </w:r>
          </w:p>
        </w:tc>
        <w:tc>
          <w:tcPr>
            <w:tcW w:w="3229" w:type="dxa"/>
            <w:tcBorders>
              <w:top w:val="single" w:sz="4" w:space="0" w:color="auto"/>
              <w:left w:val="single" w:sz="4" w:space="0" w:color="auto"/>
              <w:bottom w:val="single" w:sz="4" w:space="0" w:color="auto"/>
              <w:right w:val="single" w:sz="4" w:space="0" w:color="auto"/>
            </w:tcBorders>
            <w:tcPrChange w:id="76" w:author="user" w:date="2023-03-21T11:35:00Z">
              <w:tcPr>
                <w:tcW w:w="322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Registration / Supplementary Information</w:t>
            </w:r>
          </w:p>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注册/补充资料</w:t>
            </w:r>
          </w:p>
          <w:p w:rsidR="00B63AA8" w:rsidRDefault="00B63AA8">
            <w:pPr>
              <w:spacing w:after="0" w:line="240" w:lineRule="auto"/>
              <w:rPr>
                <w:rFonts w:ascii="FangSong" w:eastAsia="FangSong" w:cs="Times New Roman"/>
                <w:b/>
                <w:bCs/>
                <w:sz w:val="24"/>
                <w:szCs w:val="24"/>
                <w:lang w:val="en-IE"/>
              </w:rPr>
            </w:pPr>
          </w:p>
        </w:tc>
        <w:tc>
          <w:tcPr>
            <w:tcW w:w="5049" w:type="dxa"/>
            <w:tcBorders>
              <w:top w:val="single" w:sz="4" w:space="0" w:color="auto"/>
              <w:left w:val="single" w:sz="4" w:space="0" w:color="auto"/>
              <w:bottom w:val="single" w:sz="4" w:space="0" w:color="auto"/>
              <w:right w:val="single" w:sz="4" w:space="0" w:color="auto"/>
            </w:tcBorders>
            <w:tcPrChange w:id="77" w:author="user" w:date="2023-03-21T11:35:00Z">
              <w:tcPr>
                <w:tcW w:w="5049" w:type="dxa"/>
                <w:tcBorders>
                  <w:top w:val="single" w:sz="4" w:space="0" w:color="auto"/>
                  <w:left w:val="single" w:sz="4" w:space="0" w:color="auto"/>
                  <w:bottom w:val="single" w:sz="4" w:space="0" w:color="auto"/>
                  <w:right w:val="single" w:sz="4" w:space="0" w:color="auto"/>
                </w:tcBorders>
              </w:tcPr>
            </w:tcPrChange>
          </w:tcPr>
          <w:p w:rsidR="00B63AA8" w:rsidRPr="00C1270C" w:rsidRDefault="00B63AA8">
            <w:pPr>
              <w:spacing w:after="0" w:line="240" w:lineRule="auto"/>
              <w:rPr>
                <w:rFonts w:ascii="FangSong" w:eastAsia="FangSong" w:cs="Times New Roman"/>
                <w:sz w:val="24"/>
                <w:szCs w:val="24"/>
                <w:lang w:val="en-IE"/>
              </w:rPr>
            </w:pPr>
            <w:r w:rsidRPr="00C1270C">
              <w:rPr>
                <w:rFonts w:ascii="FangSong" w:eastAsia="FangSong" w:cs="Times New Roman" w:hint="eastAsia"/>
                <w:sz w:val="24"/>
                <w:szCs w:val="24"/>
                <w:lang w:val="en-IE"/>
              </w:rPr>
              <w:t xml:space="preserve">General questions: </w:t>
            </w:r>
          </w:p>
          <w:p w:rsidR="00B63AA8" w:rsidRDefault="00B63AA8">
            <w:pPr>
              <w:spacing w:after="0" w:line="240" w:lineRule="auto"/>
              <w:rPr>
                <w:rFonts w:ascii="FangSong" w:eastAsia="FangSong" w:cs="Times New Roman"/>
                <w:sz w:val="24"/>
                <w:szCs w:val="24"/>
                <w:lang w:val="en-GB"/>
              </w:rPr>
            </w:pPr>
            <w:r w:rsidRPr="00C1270C">
              <w:rPr>
                <w:rFonts w:ascii="FangSong" w:eastAsia="FangSong" w:cs="Times New Roman" w:hint="eastAsia"/>
                <w:sz w:val="24"/>
                <w:szCs w:val="24"/>
                <w:lang w:val="en-IE"/>
              </w:rPr>
              <w:t>The EU would welcome clear guidelines from GACC on the procedure to follow for existing registrations for which supplementary information will need to be provided by 30 June 2023</w:t>
            </w:r>
            <w:r>
              <w:rPr>
                <w:rFonts w:ascii="FangSong" w:eastAsia="FangSong" w:cs="Times New Roman" w:hint="eastAsia"/>
                <w:b/>
                <w:sz w:val="24"/>
                <w:szCs w:val="24"/>
                <w:lang w:val="en-IE"/>
              </w:rPr>
              <w:t xml:space="preserve"> </w:t>
            </w:r>
            <w:r>
              <w:rPr>
                <w:rFonts w:ascii="FangSong" w:eastAsia="FangSong" w:cs="Times New Roman" w:hint="eastAsia"/>
                <w:sz w:val="24"/>
                <w:szCs w:val="24"/>
                <w:lang w:val="en-GB"/>
              </w:rPr>
              <w:t xml:space="preserve"> </w:t>
            </w:r>
          </w:p>
          <w:p w:rsidR="00B63AA8" w:rsidRDefault="00B63AA8">
            <w:pPr>
              <w:spacing w:after="0" w:line="240" w:lineRule="auto"/>
              <w:rPr>
                <w:rFonts w:ascii="FangSong" w:eastAsia="FangSong" w:cs="Times New Roman"/>
                <w:sz w:val="24"/>
                <w:szCs w:val="24"/>
                <w:lang w:val="en-GB"/>
              </w:rPr>
            </w:pPr>
            <w:r>
              <w:rPr>
                <w:rFonts w:ascii="FangSong" w:eastAsia="FangSong" w:cs="Times New Roman" w:hint="eastAsia"/>
                <w:sz w:val="24"/>
                <w:szCs w:val="24"/>
                <w:lang w:val="en-GB"/>
              </w:rPr>
              <w:t xml:space="preserve">This would greatly facilitate procedure as it will allow to timely </w:t>
            </w:r>
            <w:proofErr w:type="gramStart"/>
            <w:r>
              <w:rPr>
                <w:rFonts w:ascii="FangSong" w:eastAsia="FangSong" w:cs="Times New Roman" w:hint="eastAsia"/>
                <w:sz w:val="24"/>
                <w:szCs w:val="24"/>
                <w:lang w:val="en-GB"/>
              </w:rPr>
              <w:t>prepare</w:t>
            </w:r>
            <w:proofErr w:type="gramEnd"/>
            <w:r>
              <w:rPr>
                <w:rFonts w:ascii="FangSong" w:eastAsia="FangSong" w:cs="Times New Roman" w:hint="eastAsia"/>
                <w:sz w:val="24"/>
                <w:szCs w:val="24"/>
                <w:lang w:val="en-GB"/>
              </w:rPr>
              <w:t xml:space="preserve"> all the necessary documents in order to have a smooth procedure of verifying and submission into the CIFER system.</w:t>
            </w:r>
          </w:p>
          <w:p w:rsidR="00B63AA8" w:rsidRDefault="00B63AA8">
            <w:pPr>
              <w:spacing w:after="0" w:line="240" w:lineRule="auto"/>
              <w:rPr>
                <w:rFonts w:ascii="FangSong" w:eastAsia="FangSong" w:cs="Times New Roman"/>
                <w:sz w:val="24"/>
                <w:szCs w:val="24"/>
                <w:lang w:val="en-GB"/>
              </w:rPr>
            </w:pPr>
            <w:r>
              <w:rPr>
                <w:rFonts w:ascii="FangSong" w:eastAsia="FangSong" w:cs="Times New Roman" w:hint="eastAsia"/>
                <w:sz w:val="24"/>
                <w:szCs w:val="24"/>
                <w:lang w:val="en-GB"/>
              </w:rPr>
              <w:t>In addition, due to various technical issues still faced with CIFER, the EU would like to reiterate its request (see EU letter to GACC of 28 October 2022) to postpone the deadline for supplementary information for one year from 30 June 2023 to 30 June 2024</w:t>
            </w:r>
          </w:p>
          <w:p w:rsidR="00F17CD8" w:rsidRDefault="00F17CD8">
            <w:pPr>
              <w:spacing w:after="0" w:line="240" w:lineRule="auto"/>
              <w:rPr>
                <w:rFonts w:ascii="FangSong" w:eastAsia="FangSong" w:cs="Times New Roman"/>
                <w:sz w:val="24"/>
                <w:szCs w:val="24"/>
                <w:lang w:val="en-GB"/>
              </w:rPr>
            </w:pPr>
          </w:p>
          <w:p w:rsidR="00094D0C" w:rsidRDefault="00094D0C">
            <w:pPr>
              <w:spacing w:after="0" w:line="240" w:lineRule="auto"/>
              <w:rPr>
                <w:rFonts w:ascii="FangSong" w:eastAsia="FangSong" w:cs="Times New Roman"/>
                <w:b/>
                <w:i/>
                <w:sz w:val="24"/>
                <w:szCs w:val="24"/>
                <w:lang w:val="en-GB"/>
              </w:rPr>
            </w:pPr>
          </w:p>
          <w:p w:rsidR="00094D0C" w:rsidRDefault="00094D0C">
            <w:pPr>
              <w:spacing w:after="0" w:line="240" w:lineRule="auto"/>
              <w:rPr>
                <w:rFonts w:ascii="FangSong" w:eastAsia="FangSong" w:cs="Times New Roman"/>
                <w:b/>
                <w:i/>
                <w:sz w:val="24"/>
                <w:szCs w:val="24"/>
                <w:lang w:val="en-GB"/>
              </w:rPr>
            </w:pPr>
          </w:p>
          <w:p w:rsidR="00094D0C" w:rsidRDefault="00094D0C">
            <w:pPr>
              <w:spacing w:after="0" w:line="240" w:lineRule="auto"/>
              <w:rPr>
                <w:rFonts w:ascii="FangSong" w:eastAsia="FangSong" w:cs="Times New Roman"/>
                <w:b/>
                <w:i/>
                <w:sz w:val="24"/>
                <w:szCs w:val="24"/>
                <w:lang w:val="en-GB"/>
              </w:rPr>
            </w:pPr>
          </w:p>
          <w:p w:rsidR="00F17CD8" w:rsidRPr="007223CE" w:rsidRDefault="00F17CD8">
            <w:pPr>
              <w:spacing w:after="0" w:line="240" w:lineRule="auto"/>
              <w:rPr>
                <w:rFonts w:ascii="FangSong" w:eastAsia="FangSong" w:cs="Times New Roman"/>
                <w:b/>
                <w:i/>
                <w:sz w:val="24"/>
                <w:szCs w:val="24"/>
                <w:lang w:val="en-GB"/>
              </w:rPr>
            </w:pPr>
            <w:r w:rsidRPr="007223CE">
              <w:rPr>
                <w:rFonts w:ascii="FangSong" w:eastAsia="FangSong" w:cs="Times New Roman"/>
                <w:b/>
                <w:i/>
                <w:sz w:val="24"/>
                <w:szCs w:val="24"/>
                <w:lang w:val="en-GB"/>
              </w:rPr>
              <w:lastRenderedPageBreak/>
              <w:t xml:space="preserve">New: </w:t>
            </w:r>
          </w:p>
          <w:p w:rsidR="00F17CD8" w:rsidRDefault="00F17CD8">
            <w:pPr>
              <w:spacing w:after="0" w:line="240" w:lineRule="auto"/>
              <w:rPr>
                <w:rFonts w:ascii="FangSong" w:eastAsia="FangSong" w:cs="Times New Roman"/>
                <w:b/>
                <w:i/>
                <w:sz w:val="24"/>
                <w:szCs w:val="24"/>
                <w:lang w:val="en-GB"/>
              </w:rPr>
            </w:pPr>
            <w:r w:rsidRPr="007223CE">
              <w:rPr>
                <w:rFonts w:ascii="FangSong" w:eastAsia="FangSong" w:cs="Times New Roman"/>
                <w:b/>
                <w:i/>
                <w:sz w:val="24"/>
                <w:szCs w:val="24"/>
                <w:lang w:val="en-GB"/>
              </w:rPr>
              <w:t xml:space="preserve">The deadline of 30 June 2023 </w:t>
            </w:r>
            <w:r w:rsidR="00DC5A8F">
              <w:rPr>
                <w:rFonts w:ascii="FangSong" w:eastAsia="FangSong" w:cs="Times New Roman"/>
                <w:b/>
                <w:i/>
                <w:sz w:val="24"/>
                <w:szCs w:val="24"/>
                <w:lang w:val="en-GB"/>
              </w:rPr>
              <w:t>is still a major c</w:t>
            </w:r>
            <w:r w:rsidR="00DC5A8F" w:rsidRPr="007223CE">
              <w:rPr>
                <w:rFonts w:ascii="FangSong" w:eastAsia="FangSong" w:cs="Times New Roman"/>
                <w:b/>
                <w:i/>
                <w:sz w:val="24"/>
                <w:szCs w:val="24"/>
                <w:lang w:val="en-GB"/>
              </w:rPr>
              <w:t xml:space="preserve">oncern </w:t>
            </w:r>
            <w:r w:rsidR="00DC5A8F">
              <w:rPr>
                <w:rFonts w:ascii="FangSong" w:eastAsia="FangSong" w:cs="Times New Roman"/>
                <w:b/>
                <w:i/>
                <w:sz w:val="24"/>
                <w:szCs w:val="24"/>
                <w:lang w:val="en-GB"/>
              </w:rPr>
              <w:t xml:space="preserve">and a </w:t>
            </w:r>
            <w:r w:rsidR="00DC5A8F" w:rsidRPr="007223CE">
              <w:rPr>
                <w:rFonts w:ascii="FangSong" w:eastAsia="FangSong" w:cs="Times New Roman"/>
                <w:b/>
                <w:i/>
                <w:sz w:val="24"/>
                <w:szCs w:val="24"/>
                <w:lang w:val="en-GB"/>
              </w:rPr>
              <w:t>possible source of trade disruption</w:t>
            </w:r>
            <w:r w:rsidR="00DC5A8F">
              <w:rPr>
                <w:rFonts w:ascii="FangSong" w:eastAsia="FangSong" w:cs="Times New Roman"/>
                <w:b/>
                <w:i/>
                <w:sz w:val="24"/>
                <w:szCs w:val="24"/>
                <w:lang w:val="en-GB"/>
              </w:rPr>
              <w:t>. Clear guidance on how</w:t>
            </w:r>
            <w:r w:rsidR="00DC5A8F" w:rsidRPr="007223CE">
              <w:rPr>
                <w:rFonts w:ascii="FangSong" w:eastAsia="FangSong" w:cs="Times New Roman"/>
                <w:b/>
                <w:i/>
                <w:sz w:val="24"/>
                <w:szCs w:val="24"/>
                <w:lang w:val="en-GB"/>
              </w:rPr>
              <w:t xml:space="preserve"> </w:t>
            </w:r>
            <w:r w:rsidRPr="007223CE">
              <w:rPr>
                <w:rFonts w:ascii="FangSong" w:eastAsia="FangSong" w:cs="Times New Roman"/>
                <w:b/>
                <w:i/>
                <w:sz w:val="24"/>
                <w:szCs w:val="24"/>
                <w:lang w:val="en-GB"/>
              </w:rPr>
              <w:t xml:space="preserve">to provide </w:t>
            </w:r>
            <w:r w:rsidRPr="007223CE">
              <w:rPr>
                <w:rFonts w:ascii="FangSong" w:eastAsia="FangSong" w:cs="Times New Roman"/>
                <w:b/>
                <w:i/>
                <w:sz w:val="24"/>
                <w:szCs w:val="24"/>
                <w:lang w:val="en-GB"/>
              </w:rPr>
              <w:t>“</w:t>
            </w:r>
            <w:r w:rsidRPr="007223CE">
              <w:rPr>
                <w:rFonts w:ascii="FangSong" w:eastAsia="FangSong" w:cs="Times New Roman"/>
                <w:b/>
                <w:i/>
                <w:sz w:val="24"/>
                <w:szCs w:val="24"/>
                <w:lang w:val="en-GB"/>
              </w:rPr>
              <w:t>supplementary information</w:t>
            </w:r>
            <w:r w:rsidRPr="007223CE">
              <w:rPr>
                <w:rFonts w:ascii="FangSong" w:eastAsia="FangSong" w:cs="Times New Roman"/>
                <w:b/>
                <w:i/>
                <w:sz w:val="24"/>
                <w:szCs w:val="24"/>
                <w:lang w:val="en-GB"/>
              </w:rPr>
              <w:t>”</w:t>
            </w:r>
            <w:r w:rsidRPr="007223CE">
              <w:rPr>
                <w:rFonts w:ascii="FangSong" w:eastAsia="FangSong" w:cs="Times New Roman"/>
                <w:b/>
                <w:i/>
                <w:sz w:val="24"/>
                <w:szCs w:val="24"/>
                <w:lang w:val="en-GB"/>
              </w:rPr>
              <w:t xml:space="preserve"> is still </w:t>
            </w:r>
            <w:r w:rsidR="00DC5A8F">
              <w:rPr>
                <w:rFonts w:ascii="FangSong" w:eastAsia="FangSong" w:cs="Times New Roman"/>
                <w:b/>
                <w:i/>
                <w:sz w:val="24"/>
                <w:szCs w:val="24"/>
                <w:lang w:val="en-GB"/>
              </w:rPr>
              <w:t xml:space="preserve">welcome (for instance is 30 June </w:t>
            </w:r>
            <w:r w:rsidR="006B6207">
              <w:rPr>
                <w:rFonts w:ascii="FangSong" w:eastAsia="FangSong" w:cs="Times New Roman"/>
                <w:b/>
                <w:i/>
                <w:sz w:val="24"/>
                <w:szCs w:val="24"/>
                <w:lang w:val="en-GB"/>
              </w:rPr>
              <w:t>2023 the deadline for the submission of</w:t>
            </w:r>
            <w:r w:rsidR="00DC5A8F">
              <w:rPr>
                <w:rFonts w:ascii="FangSong" w:eastAsia="FangSong" w:cs="Times New Roman"/>
                <w:b/>
                <w:i/>
                <w:sz w:val="24"/>
                <w:szCs w:val="24"/>
                <w:lang w:val="en-GB"/>
              </w:rPr>
              <w:t xml:space="preserve"> information </w:t>
            </w:r>
            <w:r w:rsidR="006B6207">
              <w:rPr>
                <w:rFonts w:ascii="FangSong" w:eastAsia="FangSong" w:cs="Times New Roman"/>
                <w:b/>
                <w:i/>
                <w:sz w:val="24"/>
                <w:szCs w:val="24"/>
                <w:lang w:val="en-GB"/>
              </w:rPr>
              <w:t xml:space="preserve">at the level of </w:t>
            </w:r>
            <w:r w:rsidR="00DC5A8F">
              <w:rPr>
                <w:rFonts w:ascii="FangSong" w:eastAsia="FangSong" w:cs="Times New Roman"/>
                <w:b/>
                <w:i/>
                <w:sz w:val="24"/>
                <w:szCs w:val="24"/>
                <w:lang w:val="en-GB"/>
              </w:rPr>
              <w:t xml:space="preserve">national competent authorities or </w:t>
            </w:r>
            <w:r w:rsidR="006B6207">
              <w:rPr>
                <w:rFonts w:ascii="FangSong" w:eastAsia="FangSong" w:cs="Times New Roman"/>
                <w:b/>
                <w:i/>
                <w:sz w:val="24"/>
                <w:szCs w:val="24"/>
                <w:lang w:val="en-GB"/>
              </w:rPr>
              <w:t xml:space="preserve">at the level of </w:t>
            </w:r>
            <w:r w:rsidR="00DC5A8F">
              <w:rPr>
                <w:rFonts w:ascii="FangSong" w:eastAsia="FangSong" w:cs="Times New Roman"/>
                <w:b/>
                <w:i/>
                <w:sz w:val="24"/>
                <w:szCs w:val="24"/>
                <w:lang w:val="en-GB"/>
              </w:rPr>
              <w:t>GACC?)</w:t>
            </w:r>
          </w:p>
          <w:p w:rsidR="00C1270C" w:rsidRPr="007223CE" w:rsidRDefault="00C1270C">
            <w:pPr>
              <w:spacing w:after="0" w:line="240" w:lineRule="auto"/>
              <w:rPr>
                <w:rFonts w:ascii="FangSong" w:eastAsia="FangSong" w:cs="Times New Roman"/>
                <w:b/>
                <w:i/>
                <w:sz w:val="24"/>
                <w:szCs w:val="24"/>
                <w:lang w:val="en-GB"/>
              </w:rPr>
            </w:pPr>
          </w:p>
          <w:p w:rsidR="00B63AA8" w:rsidRPr="00C1270C" w:rsidRDefault="00B63AA8">
            <w:pPr>
              <w:spacing w:after="0" w:line="240" w:lineRule="auto"/>
              <w:rPr>
                <w:rFonts w:ascii="FangSong" w:eastAsia="FangSong" w:cs="Times New Roman"/>
                <w:color w:val="444444"/>
                <w:sz w:val="24"/>
                <w:szCs w:val="24"/>
                <w:lang w:val="en-IE"/>
              </w:rPr>
            </w:pPr>
            <w:r w:rsidRPr="00C1270C">
              <w:rPr>
                <w:rFonts w:ascii="FangSong" w:eastAsia="FangSong" w:cs="Times New Roman" w:hint="eastAsia"/>
                <w:color w:val="444444"/>
                <w:sz w:val="24"/>
                <w:szCs w:val="24"/>
                <w:lang w:val="en-IE"/>
              </w:rPr>
              <w:t>一般性问题：</w:t>
            </w:r>
          </w:p>
          <w:p w:rsidR="00B63AA8" w:rsidRDefault="00B63AA8">
            <w:pPr>
              <w:spacing w:after="0" w:line="240" w:lineRule="auto"/>
              <w:rPr>
                <w:rFonts w:ascii="FangSong" w:eastAsia="FangSong" w:cs="Times New Roman"/>
                <w:b/>
                <w:color w:val="444444"/>
                <w:sz w:val="24"/>
                <w:szCs w:val="24"/>
                <w:lang w:val="en-IE"/>
              </w:rPr>
            </w:pPr>
            <w:r w:rsidRPr="00C1270C">
              <w:rPr>
                <w:rFonts w:ascii="FangSong" w:eastAsia="FangSong" w:cs="Times New Roman" w:hint="eastAsia"/>
                <w:color w:val="444444"/>
                <w:sz w:val="24"/>
                <w:szCs w:val="24"/>
                <w:lang w:val="en-IE"/>
              </w:rPr>
              <w:t>欧盟欢迎</w:t>
            </w:r>
            <w:r w:rsidRPr="00C1270C">
              <w:rPr>
                <w:rFonts w:ascii="FangSong" w:eastAsia="FangSong" w:cs="Times New Roman" w:hint="eastAsia"/>
                <w:sz w:val="24"/>
                <w:szCs w:val="24"/>
                <w:lang w:val="en-GB"/>
              </w:rPr>
              <w:t>海关总署</w:t>
            </w:r>
            <w:r w:rsidRPr="00C1270C">
              <w:rPr>
                <w:rFonts w:ascii="FangSong" w:eastAsia="FangSong" w:cs="Times New Roman" w:hint="eastAsia"/>
                <w:color w:val="444444"/>
                <w:sz w:val="24"/>
                <w:szCs w:val="24"/>
                <w:lang w:val="en-IE"/>
              </w:rPr>
              <w:t>就需要在2023年6月30日前提供补充材料的现有注册程序提供明确的指导。</w:t>
            </w:r>
            <w:r>
              <w:rPr>
                <w:rFonts w:ascii="FangSong" w:eastAsia="FangSong" w:cs="Times New Roman" w:hint="eastAsia"/>
                <w:b/>
                <w:color w:val="444444"/>
                <w:sz w:val="24"/>
                <w:szCs w:val="24"/>
                <w:lang w:val="en-IE"/>
              </w:rPr>
              <w:t xml:space="preserve"> </w:t>
            </w:r>
          </w:p>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t>这将大大加速进程，将允许及时准备所有必要的文件，以便顺利地进行核实和提交到进口食品境外生产企业注册系统。</w:t>
            </w:r>
          </w:p>
          <w:p w:rsidR="00B63AA8" w:rsidRDefault="00B63AA8">
            <w:pPr>
              <w:spacing w:after="0" w:line="240" w:lineRule="auto"/>
              <w:rPr>
                <w:rFonts w:ascii="FangSong" w:eastAsia="FangSong" w:cs="Times New Roman"/>
                <w:color w:val="444444"/>
                <w:sz w:val="24"/>
                <w:szCs w:val="24"/>
                <w:highlight w:val="yellow"/>
                <w:lang w:val="en-IE"/>
              </w:rPr>
            </w:pPr>
            <w:r>
              <w:rPr>
                <w:rFonts w:ascii="FangSong" w:eastAsia="FangSong" w:cs="Times New Roman" w:hint="eastAsia"/>
                <w:color w:val="444444"/>
                <w:sz w:val="24"/>
                <w:szCs w:val="24"/>
                <w:lang w:val="en-IE"/>
              </w:rPr>
              <w:t>此外，鉴于进口食品境外生产企业注册系统面临各种技术问题，欧盟希望重申其要求（见欧盟2022年10月28日致</w:t>
            </w:r>
            <w:r>
              <w:rPr>
                <w:rFonts w:ascii="FangSong" w:eastAsia="FangSong" w:cs="Times New Roman" w:hint="eastAsia"/>
                <w:sz w:val="24"/>
                <w:szCs w:val="24"/>
                <w:lang w:val="en-GB"/>
              </w:rPr>
              <w:t>海关总署</w:t>
            </w:r>
            <w:r>
              <w:rPr>
                <w:rFonts w:ascii="FangSong" w:eastAsia="FangSong" w:cs="Times New Roman" w:hint="eastAsia"/>
                <w:color w:val="444444"/>
                <w:sz w:val="24"/>
                <w:szCs w:val="24"/>
                <w:lang w:val="en-IE"/>
              </w:rPr>
              <w:t>的信函），将补充信息的最后期限推迟一年，从2023年</w:t>
            </w:r>
            <w:r>
              <w:rPr>
                <w:rFonts w:ascii="FangSong" w:eastAsia="FangSong" w:cs="Times New Roman" w:hint="eastAsia"/>
                <w:color w:val="444444"/>
                <w:sz w:val="24"/>
                <w:szCs w:val="24"/>
                <w:lang w:val="en-IE"/>
              </w:rPr>
              <w:lastRenderedPageBreak/>
              <w:t>6月30日推迟到2024年6月30日。</w:t>
            </w:r>
          </w:p>
        </w:tc>
        <w:tc>
          <w:tcPr>
            <w:tcW w:w="5516" w:type="dxa"/>
            <w:tcBorders>
              <w:top w:val="single" w:sz="4" w:space="0" w:color="auto"/>
              <w:left w:val="single" w:sz="4" w:space="0" w:color="auto"/>
              <w:bottom w:val="single" w:sz="4" w:space="0" w:color="auto"/>
              <w:right w:val="single" w:sz="4" w:space="0" w:color="auto"/>
            </w:tcBorders>
            <w:tcPrChange w:id="78" w:author="user" w:date="2023-03-21T11:35:00Z">
              <w:tcPr>
                <w:tcW w:w="4472" w:type="dxa"/>
                <w:tcBorders>
                  <w:top w:val="single" w:sz="4" w:space="0" w:color="auto"/>
                  <w:left w:val="single" w:sz="4" w:space="0" w:color="auto"/>
                  <w:bottom w:val="single" w:sz="4" w:space="0" w:color="auto"/>
                  <w:right w:val="single" w:sz="4" w:space="0" w:color="auto"/>
                </w:tcBorders>
              </w:tcPr>
            </w:tcPrChange>
          </w:tcPr>
          <w:p w:rsidR="00B63AA8" w:rsidRPr="008B1D25" w:rsidRDefault="00B63AA8">
            <w:pPr>
              <w:spacing w:after="0" w:line="240" w:lineRule="auto"/>
              <w:rPr>
                <w:rFonts w:ascii="Times New Roman" w:eastAsia="FangSong" w:hAnsi="Times New Roman" w:cs="Times New Roman"/>
                <w:sz w:val="24"/>
                <w:szCs w:val="24"/>
                <w:lang w:val="en-US"/>
              </w:rPr>
            </w:pPr>
          </w:p>
          <w:p w:rsidR="00B63AA8" w:rsidRPr="008B1D25" w:rsidRDefault="00B63AA8">
            <w:pPr>
              <w:pStyle w:val="12510"/>
              <w:ind w:firstLineChars="200" w:firstLine="480"/>
              <w:rPr>
                <w:rFonts w:ascii="Times New Roman" w:eastAsia="FangSong" w:hAnsi="Times New Roman"/>
                <w:kern w:val="0"/>
                <w:sz w:val="24"/>
                <w:szCs w:val="24"/>
              </w:rPr>
            </w:pPr>
            <w:r w:rsidRPr="008B1D25">
              <w:rPr>
                <w:rFonts w:ascii="Times New Roman" w:eastAsia="FangSong" w:hAnsi="Times New Roman"/>
                <w:kern w:val="0"/>
                <w:sz w:val="24"/>
                <w:szCs w:val="24"/>
              </w:rPr>
              <w:t>中方建议欧方进一步梳理距离有效期届满不足</w:t>
            </w:r>
            <w:r w:rsidRPr="008B1D25">
              <w:rPr>
                <w:rFonts w:ascii="Times New Roman" w:eastAsia="FangSong" w:hAnsi="Times New Roman"/>
                <w:kern w:val="0"/>
                <w:sz w:val="24"/>
                <w:szCs w:val="24"/>
              </w:rPr>
              <w:t>3</w:t>
            </w:r>
            <w:r w:rsidRPr="008B1D25">
              <w:rPr>
                <w:rFonts w:ascii="Times New Roman" w:eastAsia="FangSong" w:hAnsi="Times New Roman"/>
                <w:kern w:val="0"/>
                <w:sz w:val="24"/>
                <w:szCs w:val="24"/>
              </w:rPr>
              <w:t>个月的企业，并提供企业名单及未能按规定提出延续注册申请的原因，中方将尽快进行评估并研究解决方案。关于欧方提出希望将企业补充信息截止日期推迟到</w:t>
            </w:r>
            <w:r w:rsidRPr="008B1D25">
              <w:rPr>
                <w:rFonts w:ascii="Times New Roman" w:eastAsia="FangSong" w:hAnsi="Times New Roman"/>
                <w:kern w:val="0"/>
                <w:sz w:val="24"/>
                <w:szCs w:val="24"/>
              </w:rPr>
              <w:t>2024</w:t>
            </w:r>
            <w:r w:rsidRPr="008B1D25">
              <w:rPr>
                <w:rFonts w:ascii="Times New Roman" w:eastAsia="FangSong" w:hAnsi="Times New Roman"/>
                <w:kern w:val="0"/>
                <w:sz w:val="24"/>
                <w:szCs w:val="24"/>
              </w:rPr>
              <w:t>年</w:t>
            </w:r>
            <w:r w:rsidRPr="008B1D25">
              <w:rPr>
                <w:rFonts w:ascii="Times New Roman" w:eastAsia="FangSong" w:hAnsi="Times New Roman"/>
                <w:kern w:val="0"/>
                <w:sz w:val="24"/>
                <w:szCs w:val="24"/>
              </w:rPr>
              <w:t>6</w:t>
            </w:r>
            <w:r w:rsidRPr="008B1D25">
              <w:rPr>
                <w:rFonts w:ascii="Times New Roman" w:eastAsia="FangSong" w:hAnsi="Times New Roman"/>
                <w:kern w:val="0"/>
                <w:sz w:val="24"/>
                <w:szCs w:val="24"/>
              </w:rPr>
              <w:t>月事，中方需要说明的是，</w:t>
            </w:r>
            <w:r w:rsidRPr="008B1D25">
              <w:rPr>
                <w:rFonts w:ascii="Times New Roman" w:eastAsia="FangSong" w:hAnsi="Times New Roman"/>
                <w:bCs/>
                <w:kern w:val="0"/>
                <w:sz w:val="24"/>
                <w:szCs w:val="24"/>
              </w:rPr>
              <w:t>自</w:t>
            </w:r>
            <w:r w:rsidRPr="008B1D25">
              <w:rPr>
                <w:rFonts w:ascii="Times New Roman" w:eastAsia="FangSong" w:hAnsi="Times New Roman"/>
                <w:bCs/>
                <w:kern w:val="0"/>
                <w:sz w:val="24"/>
                <w:szCs w:val="24"/>
              </w:rPr>
              <w:t>2022</w:t>
            </w:r>
            <w:r w:rsidRPr="008B1D25">
              <w:rPr>
                <w:rFonts w:ascii="Times New Roman" w:eastAsia="FangSong" w:hAnsi="Times New Roman"/>
                <w:bCs/>
                <w:kern w:val="0"/>
                <w:sz w:val="24"/>
                <w:szCs w:val="24"/>
              </w:rPr>
              <w:t>年</w:t>
            </w:r>
            <w:r w:rsidRPr="008B1D25">
              <w:rPr>
                <w:rFonts w:ascii="Times New Roman" w:eastAsia="FangSong" w:hAnsi="Times New Roman"/>
                <w:bCs/>
                <w:kern w:val="0"/>
                <w:sz w:val="24"/>
                <w:szCs w:val="24"/>
              </w:rPr>
              <w:t>1</w:t>
            </w:r>
            <w:r w:rsidRPr="008B1D25">
              <w:rPr>
                <w:rFonts w:ascii="Times New Roman" w:eastAsia="FangSong" w:hAnsi="Times New Roman"/>
                <w:bCs/>
                <w:kern w:val="0"/>
                <w:sz w:val="24"/>
                <w:szCs w:val="24"/>
              </w:rPr>
              <w:t>月</w:t>
            </w:r>
            <w:r w:rsidRPr="008B1D25">
              <w:rPr>
                <w:rFonts w:ascii="Times New Roman" w:eastAsia="FangSong" w:hAnsi="Times New Roman"/>
                <w:bCs/>
                <w:kern w:val="0"/>
                <w:sz w:val="24"/>
                <w:szCs w:val="24"/>
              </w:rPr>
              <w:t>1</w:t>
            </w:r>
            <w:r w:rsidRPr="008B1D25">
              <w:rPr>
                <w:rFonts w:ascii="Times New Roman" w:eastAsia="FangSong" w:hAnsi="Times New Roman"/>
                <w:bCs/>
                <w:kern w:val="0"/>
                <w:sz w:val="24"/>
                <w:szCs w:val="24"/>
              </w:rPr>
              <w:t>日至</w:t>
            </w:r>
            <w:r w:rsidRPr="008B1D25">
              <w:rPr>
                <w:rFonts w:ascii="Times New Roman" w:eastAsia="FangSong" w:hAnsi="Times New Roman"/>
                <w:bCs/>
                <w:kern w:val="0"/>
                <w:sz w:val="24"/>
                <w:szCs w:val="24"/>
              </w:rPr>
              <w:t>2023</w:t>
            </w:r>
            <w:r w:rsidRPr="008B1D25">
              <w:rPr>
                <w:rFonts w:ascii="Times New Roman" w:eastAsia="FangSong" w:hAnsi="Times New Roman"/>
                <w:bCs/>
                <w:kern w:val="0"/>
                <w:sz w:val="24"/>
                <w:szCs w:val="24"/>
              </w:rPr>
              <w:t>年</w:t>
            </w:r>
            <w:r w:rsidRPr="008B1D25">
              <w:rPr>
                <w:rFonts w:ascii="Times New Roman" w:eastAsia="FangSong" w:hAnsi="Times New Roman"/>
                <w:bCs/>
                <w:kern w:val="0"/>
                <w:sz w:val="24"/>
                <w:szCs w:val="24"/>
              </w:rPr>
              <w:t>6</w:t>
            </w:r>
            <w:r w:rsidRPr="008B1D25">
              <w:rPr>
                <w:rFonts w:ascii="Times New Roman" w:eastAsia="FangSong" w:hAnsi="Times New Roman"/>
                <w:bCs/>
                <w:kern w:val="0"/>
                <w:sz w:val="24"/>
                <w:szCs w:val="24"/>
              </w:rPr>
              <w:t>月</w:t>
            </w:r>
            <w:r w:rsidRPr="008B1D25">
              <w:rPr>
                <w:rFonts w:ascii="Times New Roman" w:eastAsia="FangSong" w:hAnsi="Times New Roman"/>
                <w:bCs/>
                <w:kern w:val="0"/>
                <w:sz w:val="24"/>
                <w:szCs w:val="24"/>
              </w:rPr>
              <w:t>30</w:t>
            </w:r>
            <w:r w:rsidRPr="008B1D25">
              <w:rPr>
                <w:rFonts w:ascii="Times New Roman" w:eastAsia="FangSong" w:hAnsi="Times New Roman"/>
                <w:bCs/>
                <w:kern w:val="0"/>
                <w:sz w:val="24"/>
                <w:szCs w:val="24"/>
              </w:rPr>
              <w:t>日，中方给予企业补充材料的时间远超过世界贸易组织（</w:t>
            </w:r>
            <w:r w:rsidRPr="008B1D25">
              <w:rPr>
                <w:rFonts w:ascii="Times New Roman" w:eastAsia="FangSong" w:hAnsi="Times New Roman"/>
                <w:bCs/>
                <w:kern w:val="0"/>
                <w:sz w:val="24"/>
                <w:szCs w:val="24"/>
              </w:rPr>
              <w:t>WTO</w:t>
            </w:r>
            <w:r w:rsidRPr="008B1D25">
              <w:rPr>
                <w:rFonts w:ascii="Times New Roman" w:eastAsia="FangSong" w:hAnsi="Times New Roman"/>
                <w:bCs/>
                <w:kern w:val="0"/>
                <w:sz w:val="24"/>
                <w:szCs w:val="24"/>
              </w:rPr>
              <w:t>）规定的</w:t>
            </w:r>
            <w:r w:rsidRPr="008B1D25">
              <w:rPr>
                <w:rFonts w:ascii="Times New Roman" w:eastAsia="FangSong" w:hAnsi="Times New Roman"/>
                <w:bCs/>
                <w:kern w:val="0"/>
                <w:sz w:val="24"/>
                <w:szCs w:val="24"/>
              </w:rPr>
              <w:t>6</w:t>
            </w:r>
            <w:r w:rsidRPr="008B1D25">
              <w:rPr>
                <w:rFonts w:ascii="Times New Roman" w:eastAsia="FangSong" w:hAnsi="Times New Roman"/>
                <w:bCs/>
                <w:kern w:val="0"/>
                <w:sz w:val="24"/>
                <w:szCs w:val="24"/>
              </w:rPr>
              <w:t>个月过渡期，且现距</w:t>
            </w:r>
            <w:r w:rsidRPr="008B1D25">
              <w:rPr>
                <w:rFonts w:ascii="Times New Roman" w:eastAsia="FangSong" w:hAnsi="Times New Roman"/>
                <w:bCs/>
                <w:kern w:val="0"/>
                <w:sz w:val="24"/>
                <w:szCs w:val="24"/>
              </w:rPr>
              <w:t>2023</w:t>
            </w:r>
            <w:r w:rsidRPr="008B1D25">
              <w:rPr>
                <w:rFonts w:ascii="Times New Roman" w:eastAsia="FangSong" w:hAnsi="Times New Roman"/>
                <w:bCs/>
                <w:kern w:val="0"/>
                <w:sz w:val="24"/>
                <w:szCs w:val="24"/>
              </w:rPr>
              <w:t>年</w:t>
            </w:r>
            <w:r w:rsidRPr="008B1D25">
              <w:rPr>
                <w:rFonts w:ascii="Times New Roman" w:eastAsia="FangSong" w:hAnsi="Times New Roman"/>
                <w:bCs/>
                <w:kern w:val="0"/>
                <w:sz w:val="24"/>
                <w:szCs w:val="24"/>
              </w:rPr>
              <w:t>6</w:t>
            </w:r>
            <w:r w:rsidRPr="008B1D25">
              <w:rPr>
                <w:rFonts w:ascii="Times New Roman" w:eastAsia="FangSong" w:hAnsi="Times New Roman"/>
                <w:bCs/>
                <w:kern w:val="0"/>
                <w:sz w:val="24"/>
                <w:szCs w:val="24"/>
              </w:rPr>
              <w:t>月</w:t>
            </w:r>
            <w:r w:rsidRPr="008B1D25">
              <w:rPr>
                <w:rFonts w:ascii="Times New Roman" w:eastAsia="FangSong" w:hAnsi="Times New Roman"/>
                <w:bCs/>
                <w:kern w:val="0"/>
                <w:sz w:val="24"/>
                <w:szCs w:val="24"/>
              </w:rPr>
              <w:t>30</w:t>
            </w:r>
            <w:r w:rsidRPr="008B1D25">
              <w:rPr>
                <w:rFonts w:ascii="Times New Roman" w:eastAsia="FangSong" w:hAnsi="Times New Roman"/>
                <w:bCs/>
                <w:kern w:val="0"/>
                <w:sz w:val="24"/>
                <w:szCs w:val="24"/>
              </w:rPr>
              <w:t>日尚有近</w:t>
            </w:r>
            <w:r w:rsidRPr="008B1D25">
              <w:rPr>
                <w:rFonts w:ascii="Times New Roman" w:eastAsia="FangSong" w:hAnsi="Times New Roman"/>
                <w:bCs/>
                <w:kern w:val="0"/>
                <w:sz w:val="24"/>
                <w:szCs w:val="24"/>
              </w:rPr>
              <w:t>8</w:t>
            </w:r>
            <w:r w:rsidRPr="008B1D25">
              <w:rPr>
                <w:rFonts w:ascii="Times New Roman" w:eastAsia="FangSong" w:hAnsi="Times New Roman"/>
                <w:bCs/>
                <w:kern w:val="0"/>
                <w:sz w:val="24"/>
                <w:szCs w:val="24"/>
              </w:rPr>
              <w:t>个月的充足时间。中方建议欧方主管部门敦促相关企业尽快按要求补充相关材料。如个别企业确因不可抗力不能按时补充材料，建议欧方及时来函说明有关情况，中方可考虑针对性地研究</w:t>
            </w:r>
            <w:r w:rsidRPr="008B1D25">
              <w:rPr>
                <w:rFonts w:ascii="Times New Roman" w:eastAsia="FangSong" w:hAnsi="Times New Roman"/>
                <w:kern w:val="0"/>
                <w:sz w:val="24"/>
                <w:szCs w:val="24"/>
              </w:rPr>
              <w:t>解决。</w:t>
            </w:r>
          </w:p>
          <w:p w:rsidR="00B63AA8" w:rsidRPr="008B1D25" w:rsidRDefault="00B63AA8">
            <w:pPr>
              <w:pStyle w:val="12510"/>
              <w:ind w:firstLineChars="200" w:firstLine="480"/>
              <w:rPr>
                <w:rFonts w:ascii="Times New Roman" w:eastAsia="FangSong" w:hAnsi="Times New Roman"/>
                <w:kern w:val="0"/>
                <w:sz w:val="24"/>
                <w:szCs w:val="24"/>
              </w:rPr>
            </w:pPr>
          </w:p>
          <w:p w:rsidR="00B63AA8" w:rsidRDefault="00B63AA8" w:rsidP="008B1D25">
            <w:pPr>
              <w:pStyle w:val="12510"/>
              <w:rPr>
                <w:rFonts w:ascii="Times New Roman" w:eastAsia="FangSong" w:hAnsi="Times New Roman"/>
                <w:kern w:val="0"/>
                <w:sz w:val="24"/>
                <w:szCs w:val="24"/>
              </w:rPr>
            </w:pPr>
            <w:r>
              <w:rPr>
                <w:rFonts w:ascii="Times New Roman" w:eastAsia="FangSong" w:hAnsi="Times New Roman"/>
                <w:kern w:val="0"/>
                <w:sz w:val="24"/>
                <w:szCs w:val="24"/>
              </w:rPr>
              <w:t>China Customs</w:t>
            </w:r>
            <w:r w:rsidRPr="008B1D25">
              <w:rPr>
                <w:rFonts w:ascii="Times New Roman" w:eastAsia="FangSong" w:hAnsi="Times New Roman"/>
                <w:kern w:val="0"/>
                <w:sz w:val="24"/>
                <w:szCs w:val="24"/>
              </w:rPr>
              <w:t xml:space="preserve"> suggests that the European </w:t>
            </w:r>
            <w:r>
              <w:rPr>
                <w:rFonts w:ascii="Times New Roman" w:eastAsia="FangSong" w:hAnsi="Times New Roman"/>
                <w:kern w:val="0"/>
                <w:sz w:val="24"/>
                <w:szCs w:val="24"/>
              </w:rPr>
              <w:t>side</w:t>
            </w:r>
            <w:r w:rsidRPr="008B1D25">
              <w:rPr>
                <w:rFonts w:ascii="Times New Roman" w:eastAsia="FangSong" w:hAnsi="Times New Roman"/>
                <w:kern w:val="0"/>
                <w:sz w:val="24"/>
                <w:szCs w:val="24"/>
              </w:rPr>
              <w:t xml:space="preserve"> further </w:t>
            </w:r>
            <w:r>
              <w:rPr>
                <w:rFonts w:ascii="Times New Roman" w:eastAsia="FangSong" w:hAnsi="Times New Roman"/>
                <w:kern w:val="0"/>
                <w:sz w:val="24"/>
                <w:szCs w:val="24"/>
              </w:rPr>
              <w:t>inventories</w:t>
            </w:r>
            <w:r w:rsidRPr="008B1D25">
              <w:rPr>
                <w:rFonts w:ascii="Times New Roman" w:eastAsia="FangSong" w:hAnsi="Times New Roman"/>
                <w:kern w:val="0"/>
                <w:sz w:val="24"/>
                <w:szCs w:val="24"/>
              </w:rPr>
              <w:t xml:space="preserve"> companies that are </w:t>
            </w:r>
            <w:r>
              <w:rPr>
                <w:rFonts w:ascii="Times New Roman" w:eastAsia="FangSong" w:hAnsi="Times New Roman"/>
                <w:kern w:val="0"/>
                <w:sz w:val="24"/>
                <w:szCs w:val="24"/>
              </w:rPr>
              <w:t>within</w:t>
            </w:r>
            <w:r w:rsidRPr="008B1D25">
              <w:rPr>
                <w:rFonts w:ascii="Times New Roman" w:eastAsia="FangSong" w:hAnsi="Times New Roman"/>
                <w:kern w:val="0"/>
                <w:sz w:val="24"/>
                <w:szCs w:val="24"/>
              </w:rPr>
              <w:t xml:space="preserve"> 3 months from expiry of the validity period, and provide a list of companies and the reasons for failing to file renewal applications as required. </w:t>
            </w:r>
          </w:p>
          <w:p w:rsidR="00B63AA8" w:rsidRDefault="00B63AA8" w:rsidP="008B1D25">
            <w:pPr>
              <w:pStyle w:val="12510"/>
              <w:rPr>
                <w:rFonts w:ascii="Times New Roman" w:eastAsia="FangSong" w:hAnsi="Times New Roman"/>
                <w:kern w:val="0"/>
                <w:sz w:val="24"/>
                <w:szCs w:val="24"/>
              </w:rPr>
            </w:pPr>
            <w:r>
              <w:rPr>
                <w:rFonts w:ascii="Times New Roman" w:eastAsia="FangSong" w:hAnsi="Times New Roman"/>
                <w:kern w:val="0"/>
                <w:sz w:val="24"/>
                <w:szCs w:val="24"/>
              </w:rPr>
              <w:t>We</w:t>
            </w:r>
            <w:r w:rsidRPr="008B1D25">
              <w:rPr>
                <w:rFonts w:ascii="Times New Roman" w:eastAsia="FangSong" w:hAnsi="Times New Roman"/>
                <w:kern w:val="0"/>
                <w:sz w:val="24"/>
                <w:szCs w:val="24"/>
              </w:rPr>
              <w:t xml:space="preserve"> will evaluate and study solutions as soon as possible. Regarding </w:t>
            </w:r>
            <w:r>
              <w:rPr>
                <w:rFonts w:ascii="Times New Roman" w:eastAsia="FangSong" w:hAnsi="Times New Roman"/>
                <w:kern w:val="0"/>
                <w:sz w:val="24"/>
                <w:szCs w:val="24"/>
              </w:rPr>
              <w:t>the EU</w:t>
            </w:r>
            <w:r w:rsidRPr="008B1D25">
              <w:rPr>
                <w:rFonts w:ascii="Times New Roman" w:eastAsia="FangSong" w:hAnsi="Times New Roman"/>
                <w:kern w:val="0"/>
                <w:sz w:val="24"/>
                <w:szCs w:val="24"/>
              </w:rPr>
              <w:t xml:space="preserve"> proposal to postpone the deadline for supplementary information to June 2024, </w:t>
            </w:r>
            <w:r>
              <w:rPr>
                <w:rFonts w:ascii="Times New Roman" w:eastAsia="FangSong" w:hAnsi="Times New Roman"/>
                <w:kern w:val="0"/>
                <w:sz w:val="24"/>
                <w:szCs w:val="24"/>
              </w:rPr>
              <w:t>The Chinese side</w:t>
            </w:r>
            <w:r w:rsidRPr="008B1D25">
              <w:rPr>
                <w:rFonts w:ascii="Times New Roman" w:eastAsia="FangSong" w:hAnsi="Times New Roman"/>
                <w:kern w:val="0"/>
                <w:sz w:val="24"/>
                <w:szCs w:val="24"/>
              </w:rPr>
              <w:t xml:space="preserve"> </w:t>
            </w:r>
            <w:r>
              <w:rPr>
                <w:rFonts w:ascii="Times New Roman" w:eastAsia="FangSong" w:hAnsi="Times New Roman"/>
                <w:kern w:val="0"/>
                <w:sz w:val="24"/>
                <w:szCs w:val="24"/>
              </w:rPr>
              <w:t>wants to</w:t>
            </w:r>
            <w:r w:rsidRPr="008B1D25">
              <w:rPr>
                <w:rFonts w:ascii="Times New Roman" w:eastAsia="FangSong" w:hAnsi="Times New Roman"/>
                <w:kern w:val="0"/>
                <w:sz w:val="24"/>
                <w:szCs w:val="24"/>
              </w:rPr>
              <w:t xml:space="preserve"> </w:t>
            </w:r>
            <w:r>
              <w:rPr>
                <w:rFonts w:ascii="Times New Roman" w:eastAsia="FangSong" w:hAnsi="Times New Roman"/>
                <w:kern w:val="0"/>
                <w:sz w:val="24"/>
                <w:szCs w:val="24"/>
              </w:rPr>
              <w:t>point out</w:t>
            </w:r>
            <w:r w:rsidRPr="008B1D25">
              <w:rPr>
                <w:rFonts w:ascii="Times New Roman" w:eastAsia="FangSong" w:hAnsi="Times New Roman"/>
                <w:kern w:val="0"/>
                <w:sz w:val="24"/>
                <w:szCs w:val="24"/>
              </w:rPr>
              <w:t xml:space="preserve"> that China’s </w:t>
            </w:r>
            <w:r>
              <w:rPr>
                <w:rFonts w:ascii="Times New Roman" w:eastAsia="FangSong" w:hAnsi="Times New Roman"/>
                <w:kern w:val="0"/>
                <w:sz w:val="24"/>
                <w:szCs w:val="24"/>
              </w:rPr>
              <w:t xml:space="preserve">stipulated </w:t>
            </w:r>
            <w:r w:rsidRPr="008B1D25">
              <w:rPr>
                <w:rFonts w:ascii="Times New Roman" w:eastAsia="FangSong" w:hAnsi="Times New Roman"/>
                <w:kern w:val="0"/>
                <w:sz w:val="24"/>
                <w:szCs w:val="24"/>
              </w:rPr>
              <w:t>time</w:t>
            </w:r>
            <w:r>
              <w:rPr>
                <w:rFonts w:ascii="Times New Roman" w:eastAsia="FangSong" w:hAnsi="Times New Roman"/>
                <w:kern w:val="0"/>
                <w:sz w:val="24"/>
                <w:szCs w:val="24"/>
              </w:rPr>
              <w:t xml:space="preserve"> limit</w:t>
            </w:r>
            <w:r w:rsidRPr="008B1D25">
              <w:rPr>
                <w:rFonts w:ascii="Times New Roman" w:eastAsia="FangSong" w:hAnsi="Times New Roman"/>
                <w:kern w:val="0"/>
                <w:sz w:val="24"/>
                <w:szCs w:val="24"/>
              </w:rPr>
              <w:t xml:space="preserve"> </w:t>
            </w:r>
            <w:r>
              <w:rPr>
                <w:rFonts w:ascii="Times New Roman" w:eastAsia="FangSong" w:hAnsi="Times New Roman"/>
                <w:kern w:val="0"/>
                <w:sz w:val="24"/>
                <w:szCs w:val="24"/>
              </w:rPr>
              <w:t>(</w:t>
            </w:r>
            <w:r w:rsidRPr="003413BE">
              <w:rPr>
                <w:rFonts w:ascii="Times New Roman" w:eastAsia="FangSong" w:hAnsi="Times New Roman"/>
                <w:kern w:val="0"/>
                <w:sz w:val="24"/>
                <w:szCs w:val="24"/>
              </w:rPr>
              <w:t xml:space="preserve">January 1, 2022 to June 30, </w:t>
            </w:r>
            <w:r w:rsidRPr="003413BE">
              <w:rPr>
                <w:rFonts w:ascii="Times New Roman" w:eastAsia="FangSong" w:hAnsi="Times New Roman"/>
                <w:kern w:val="0"/>
                <w:sz w:val="24"/>
                <w:szCs w:val="24"/>
              </w:rPr>
              <w:lastRenderedPageBreak/>
              <w:t>2023</w:t>
            </w:r>
            <w:r>
              <w:rPr>
                <w:rFonts w:ascii="Times New Roman" w:eastAsia="FangSong" w:hAnsi="Times New Roman"/>
                <w:kern w:val="0"/>
                <w:sz w:val="24"/>
                <w:szCs w:val="24"/>
              </w:rPr>
              <w:t xml:space="preserve">) for </w:t>
            </w:r>
            <w:r w:rsidRPr="008B1D25">
              <w:rPr>
                <w:rFonts w:ascii="Times New Roman" w:eastAsia="FangSong" w:hAnsi="Times New Roman"/>
                <w:kern w:val="0"/>
                <w:sz w:val="24"/>
                <w:szCs w:val="24"/>
              </w:rPr>
              <w:t>provid</w:t>
            </w:r>
            <w:r>
              <w:rPr>
                <w:rFonts w:ascii="Times New Roman" w:eastAsia="FangSong" w:hAnsi="Times New Roman"/>
                <w:kern w:val="0"/>
                <w:sz w:val="24"/>
                <w:szCs w:val="24"/>
              </w:rPr>
              <w:t>ing</w:t>
            </w:r>
            <w:r w:rsidRPr="008B1D25">
              <w:rPr>
                <w:rFonts w:ascii="Times New Roman" w:eastAsia="FangSong" w:hAnsi="Times New Roman"/>
                <w:kern w:val="0"/>
                <w:sz w:val="24"/>
                <w:szCs w:val="24"/>
              </w:rPr>
              <w:t xml:space="preserve"> supplementary materials </w:t>
            </w:r>
            <w:r>
              <w:rPr>
                <w:rFonts w:ascii="Times New Roman" w:eastAsia="FangSong" w:hAnsi="Times New Roman"/>
                <w:kern w:val="0"/>
                <w:sz w:val="24"/>
                <w:szCs w:val="24"/>
              </w:rPr>
              <w:t>of</w:t>
            </w:r>
            <w:r w:rsidRPr="008B1D25">
              <w:rPr>
                <w:rFonts w:ascii="Times New Roman" w:eastAsia="FangSong" w:hAnsi="Times New Roman"/>
                <w:kern w:val="0"/>
                <w:sz w:val="24"/>
                <w:szCs w:val="24"/>
              </w:rPr>
              <w:t xml:space="preserve"> companies </w:t>
            </w:r>
            <w:r>
              <w:rPr>
                <w:rFonts w:ascii="Times New Roman" w:eastAsia="FangSong" w:hAnsi="Times New Roman"/>
                <w:kern w:val="0"/>
                <w:sz w:val="24"/>
                <w:szCs w:val="24"/>
              </w:rPr>
              <w:t xml:space="preserve">far exceeds the </w:t>
            </w:r>
            <w:r w:rsidRPr="008B1D25">
              <w:rPr>
                <w:rFonts w:ascii="Times New Roman" w:eastAsia="FangSong" w:hAnsi="Times New Roman"/>
                <w:kern w:val="0"/>
                <w:sz w:val="24"/>
                <w:szCs w:val="24"/>
              </w:rPr>
              <w:t xml:space="preserve">6-month transition period </w:t>
            </w:r>
            <w:r>
              <w:rPr>
                <w:rFonts w:ascii="Times New Roman" w:eastAsia="FangSong" w:hAnsi="Times New Roman"/>
                <w:kern w:val="0"/>
                <w:sz w:val="24"/>
                <w:szCs w:val="24"/>
              </w:rPr>
              <w:t xml:space="preserve">as </w:t>
            </w:r>
            <w:r w:rsidRPr="008B1D25">
              <w:rPr>
                <w:rFonts w:ascii="Times New Roman" w:eastAsia="FangSong" w:hAnsi="Times New Roman"/>
                <w:kern w:val="0"/>
                <w:sz w:val="24"/>
                <w:szCs w:val="24"/>
              </w:rPr>
              <w:t xml:space="preserve">stipulated by the World Trade Organization (WTO), and there </w:t>
            </w:r>
            <w:r>
              <w:rPr>
                <w:rFonts w:ascii="Times New Roman" w:eastAsia="FangSong" w:hAnsi="Times New Roman"/>
                <w:kern w:val="0"/>
                <w:sz w:val="24"/>
                <w:szCs w:val="24"/>
              </w:rPr>
              <w:t>are still another</w:t>
            </w:r>
            <w:r w:rsidRPr="008B1D25">
              <w:rPr>
                <w:rFonts w:ascii="Times New Roman" w:eastAsia="FangSong" w:hAnsi="Times New Roman"/>
                <w:kern w:val="0"/>
                <w:sz w:val="24"/>
                <w:szCs w:val="24"/>
              </w:rPr>
              <w:t xml:space="preserve"> 8 months of </w:t>
            </w:r>
            <w:r>
              <w:rPr>
                <w:rFonts w:ascii="Times New Roman" w:eastAsia="FangSong" w:hAnsi="Times New Roman"/>
                <w:kern w:val="0"/>
                <w:sz w:val="24"/>
                <w:szCs w:val="24"/>
              </w:rPr>
              <w:t>ample time</w:t>
            </w:r>
            <w:r w:rsidRPr="008B1D25">
              <w:rPr>
                <w:rFonts w:ascii="Times New Roman" w:eastAsia="FangSong" w:hAnsi="Times New Roman"/>
                <w:kern w:val="0"/>
                <w:sz w:val="24"/>
                <w:szCs w:val="24"/>
              </w:rPr>
              <w:t xml:space="preserve"> before June 30, 2023. </w:t>
            </w:r>
          </w:p>
          <w:p w:rsidR="00B63AA8" w:rsidRDefault="00B63AA8" w:rsidP="008B1D25">
            <w:pPr>
              <w:pStyle w:val="12510"/>
              <w:rPr>
                <w:rFonts w:ascii="Times New Roman" w:eastAsia="FangSong" w:hAnsi="Times New Roman"/>
                <w:kern w:val="0"/>
                <w:sz w:val="24"/>
                <w:szCs w:val="24"/>
              </w:rPr>
            </w:pPr>
          </w:p>
          <w:p w:rsidR="00B63AA8" w:rsidRPr="008B1D25" w:rsidRDefault="00B63AA8" w:rsidP="008B1D25">
            <w:pPr>
              <w:pStyle w:val="12510"/>
              <w:rPr>
                <w:rFonts w:ascii="Times New Roman" w:eastAsia="FangSong" w:hAnsi="Times New Roman"/>
                <w:kern w:val="0"/>
                <w:sz w:val="24"/>
                <w:szCs w:val="24"/>
              </w:rPr>
            </w:pPr>
            <w:r>
              <w:rPr>
                <w:rFonts w:ascii="Times New Roman" w:eastAsia="FangSong" w:hAnsi="Times New Roman"/>
                <w:kern w:val="0"/>
                <w:sz w:val="24"/>
                <w:szCs w:val="24"/>
              </w:rPr>
              <w:t>China</w:t>
            </w:r>
            <w:r w:rsidRPr="008B1D25">
              <w:rPr>
                <w:rFonts w:ascii="Times New Roman" w:eastAsia="FangSong" w:hAnsi="Times New Roman"/>
                <w:kern w:val="0"/>
                <w:sz w:val="24"/>
                <w:szCs w:val="24"/>
              </w:rPr>
              <w:t xml:space="preserve"> suggests that the </w:t>
            </w:r>
            <w:r>
              <w:rPr>
                <w:rFonts w:ascii="Times New Roman" w:eastAsia="FangSong" w:hAnsi="Times New Roman"/>
                <w:kern w:val="0"/>
                <w:sz w:val="24"/>
                <w:szCs w:val="24"/>
              </w:rPr>
              <w:t xml:space="preserve">European </w:t>
            </w:r>
            <w:r w:rsidRPr="008B1D25">
              <w:rPr>
                <w:rFonts w:ascii="Times New Roman" w:eastAsia="FangSong" w:hAnsi="Times New Roman"/>
                <w:kern w:val="0"/>
                <w:sz w:val="24"/>
                <w:szCs w:val="24"/>
              </w:rPr>
              <w:t xml:space="preserve">competent </w:t>
            </w:r>
            <w:r>
              <w:rPr>
                <w:rFonts w:ascii="Times New Roman" w:eastAsia="FangSong" w:hAnsi="Times New Roman"/>
                <w:kern w:val="0"/>
                <w:sz w:val="24"/>
                <w:szCs w:val="24"/>
              </w:rPr>
              <w:t xml:space="preserve">authorities </w:t>
            </w:r>
            <w:r w:rsidRPr="008B1D25">
              <w:rPr>
                <w:rFonts w:ascii="Times New Roman" w:eastAsia="FangSong" w:hAnsi="Times New Roman"/>
                <w:kern w:val="0"/>
                <w:sz w:val="24"/>
                <w:szCs w:val="24"/>
              </w:rPr>
              <w:t>urge relevant companies to supplement relevant materials as required as soon as possible. If individual companies are indeed unable to supplement materials on time due to force majeure</w:t>
            </w:r>
            <w:r>
              <w:rPr>
                <w:rFonts w:ascii="Times New Roman" w:eastAsia="FangSong" w:hAnsi="Times New Roman"/>
                <w:kern w:val="0"/>
                <w:sz w:val="24"/>
                <w:szCs w:val="24"/>
              </w:rPr>
              <w:t>,</w:t>
            </w:r>
            <w:r w:rsidRPr="008B1D25">
              <w:rPr>
                <w:rFonts w:ascii="Times New Roman" w:eastAsia="FangSong" w:hAnsi="Times New Roman"/>
                <w:kern w:val="0"/>
                <w:sz w:val="24"/>
                <w:szCs w:val="24"/>
              </w:rPr>
              <w:t xml:space="preserve"> the</w:t>
            </w:r>
            <w:r>
              <w:rPr>
                <w:rFonts w:ascii="Times New Roman" w:eastAsia="FangSong" w:hAnsi="Times New Roman"/>
                <w:kern w:val="0"/>
                <w:sz w:val="24"/>
                <w:szCs w:val="24"/>
              </w:rPr>
              <w:t xml:space="preserve"> Chinese side advices the </w:t>
            </w:r>
            <w:r w:rsidRPr="008B1D25">
              <w:rPr>
                <w:rFonts w:ascii="Times New Roman" w:eastAsia="FangSong" w:hAnsi="Times New Roman"/>
                <w:kern w:val="0"/>
                <w:sz w:val="24"/>
                <w:szCs w:val="24"/>
              </w:rPr>
              <w:t xml:space="preserve">European side </w:t>
            </w:r>
            <w:r>
              <w:rPr>
                <w:rFonts w:ascii="Times New Roman" w:eastAsia="FangSong" w:hAnsi="Times New Roman"/>
                <w:kern w:val="0"/>
                <w:sz w:val="24"/>
                <w:szCs w:val="24"/>
              </w:rPr>
              <w:t xml:space="preserve">to </w:t>
            </w:r>
            <w:r w:rsidRPr="008B1D25">
              <w:rPr>
                <w:rFonts w:ascii="Times New Roman" w:eastAsia="FangSong" w:hAnsi="Times New Roman"/>
                <w:kern w:val="0"/>
                <w:sz w:val="24"/>
                <w:szCs w:val="24"/>
              </w:rPr>
              <w:t xml:space="preserve">send a letter to explain the relevant situation in a timely manner, </w:t>
            </w:r>
            <w:r>
              <w:rPr>
                <w:rFonts w:ascii="Times New Roman" w:eastAsia="FangSong" w:hAnsi="Times New Roman"/>
                <w:kern w:val="0"/>
                <w:sz w:val="24"/>
                <w:szCs w:val="24"/>
              </w:rPr>
              <w:t>so</w:t>
            </w:r>
            <w:r w:rsidRPr="008B1D25">
              <w:rPr>
                <w:rFonts w:ascii="Times New Roman" w:eastAsia="FangSong" w:hAnsi="Times New Roman"/>
                <w:kern w:val="0"/>
                <w:sz w:val="24"/>
                <w:szCs w:val="24"/>
              </w:rPr>
              <w:t xml:space="preserve"> </w:t>
            </w:r>
            <w:r>
              <w:rPr>
                <w:rFonts w:ascii="Times New Roman" w:eastAsia="FangSong" w:hAnsi="Times New Roman"/>
                <w:kern w:val="0"/>
                <w:sz w:val="24"/>
                <w:szCs w:val="24"/>
              </w:rPr>
              <w:t>we</w:t>
            </w:r>
            <w:r w:rsidRPr="008B1D25">
              <w:rPr>
                <w:rFonts w:ascii="Times New Roman" w:eastAsia="FangSong" w:hAnsi="Times New Roman"/>
                <w:kern w:val="0"/>
                <w:sz w:val="24"/>
                <w:szCs w:val="24"/>
              </w:rPr>
              <w:t xml:space="preserve"> can consider targeted solutions.</w:t>
            </w:r>
          </w:p>
          <w:p w:rsidR="00B63AA8" w:rsidRPr="008B1D25" w:rsidRDefault="00B63AA8">
            <w:pPr>
              <w:spacing w:after="0" w:line="240" w:lineRule="auto"/>
              <w:rPr>
                <w:rFonts w:ascii="Times New Roman" w:hAnsi="Times New Roman" w:cs="Times New Roman"/>
                <w:sz w:val="24"/>
                <w:szCs w:val="24"/>
                <w:lang w:val="en-US"/>
              </w:rPr>
            </w:pPr>
          </w:p>
        </w:tc>
      </w:tr>
      <w:tr w:rsidR="00B63AA8" w:rsidRPr="00B93578" w:rsidTr="00754487">
        <w:tc>
          <w:tcPr>
            <w:tcW w:w="1198" w:type="dxa"/>
            <w:tcBorders>
              <w:top w:val="single" w:sz="4" w:space="0" w:color="auto"/>
              <w:left w:val="single" w:sz="4" w:space="0" w:color="auto"/>
              <w:bottom w:val="single" w:sz="4" w:space="0" w:color="auto"/>
              <w:right w:val="single" w:sz="4" w:space="0" w:color="auto"/>
            </w:tcBorders>
            <w:tcPrChange w:id="79" w:author="user" w:date="2023-03-21T11:35:00Z">
              <w:tcPr>
                <w:tcW w:w="1198"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sz w:val="24"/>
                <w:szCs w:val="24"/>
                <w:lang w:val="en-IE"/>
              </w:rPr>
            </w:pPr>
            <w:r>
              <w:rPr>
                <w:rFonts w:ascii="FangSong" w:eastAsia="FangSong" w:cs="Times New Roman"/>
                <w:sz w:val="24"/>
                <w:szCs w:val="24"/>
                <w:lang w:val="en-IE"/>
              </w:rPr>
              <w:lastRenderedPageBreak/>
              <w:t>11</w:t>
            </w:r>
          </w:p>
        </w:tc>
        <w:tc>
          <w:tcPr>
            <w:tcW w:w="3229" w:type="dxa"/>
            <w:tcBorders>
              <w:top w:val="single" w:sz="4" w:space="0" w:color="auto"/>
              <w:left w:val="single" w:sz="4" w:space="0" w:color="auto"/>
              <w:bottom w:val="single" w:sz="4" w:space="0" w:color="auto"/>
              <w:right w:val="single" w:sz="4" w:space="0" w:color="auto"/>
            </w:tcBorders>
            <w:tcPrChange w:id="80" w:author="user" w:date="2023-03-21T11:35:00Z">
              <w:tcPr>
                <w:tcW w:w="322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sz w:val="24"/>
                <w:szCs w:val="24"/>
                <w:lang w:val="en-IE"/>
              </w:rPr>
            </w:pPr>
            <w:r>
              <w:rPr>
                <w:rFonts w:ascii="FangSong" w:eastAsia="FangSong" w:cs="Times New Roman" w:hint="eastAsia"/>
                <w:sz w:val="24"/>
                <w:szCs w:val="24"/>
                <w:lang w:val="en-IE"/>
              </w:rPr>
              <w:t xml:space="preserve"> </w:t>
            </w:r>
            <w:r>
              <w:rPr>
                <w:rFonts w:ascii="FangSong" w:eastAsia="FangSong" w:cs="Times New Roman" w:hint="eastAsia"/>
                <w:b/>
                <w:sz w:val="24"/>
                <w:szCs w:val="24"/>
                <w:lang w:val="en-IE"/>
              </w:rPr>
              <w:t>Registration / Procedure</w:t>
            </w:r>
          </w:p>
          <w:p w:rsidR="00B63AA8" w:rsidRDefault="00B63AA8">
            <w:pPr>
              <w:spacing w:after="0" w:line="240" w:lineRule="auto"/>
              <w:rPr>
                <w:rFonts w:ascii="FangSong" w:eastAsia="FangSong" w:cs="Times New Roman"/>
                <w:b/>
                <w:sz w:val="24"/>
                <w:szCs w:val="24"/>
                <w:lang w:val="en-IE"/>
              </w:rPr>
            </w:pPr>
            <w:r>
              <w:rPr>
                <w:rFonts w:ascii="FangSong" w:eastAsia="FangSong" w:cs="Times New Roman" w:hint="eastAsia"/>
                <w:b/>
                <w:sz w:val="24"/>
                <w:szCs w:val="24"/>
                <w:lang w:val="en-IE"/>
              </w:rPr>
              <w:t>注册</w:t>
            </w:r>
            <w:r>
              <w:rPr>
                <w:rFonts w:ascii="FangSong" w:eastAsia="FangSong" w:cs="Times New Roman" w:hint="eastAsia"/>
                <w:b/>
                <w:bCs/>
                <w:sz w:val="24"/>
                <w:szCs w:val="24"/>
                <w:lang w:val="en-IE"/>
              </w:rPr>
              <w:t>/程序</w:t>
            </w:r>
          </w:p>
        </w:tc>
        <w:tc>
          <w:tcPr>
            <w:tcW w:w="5049" w:type="dxa"/>
            <w:tcBorders>
              <w:top w:val="single" w:sz="4" w:space="0" w:color="auto"/>
              <w:left w:val="single" w:sz="4" w:space="0" w:color="auto"/>
              <w:bottom w:val="single" w:sz="4" w:space="0" w:color="auto"/>
              <w:right w:val="single" w:sz="4" w:space="0" w:color="auto"/>
            </w:tcBorders>
            <w:tcPrChange w:id="81" w:author="user" w:date="2023-03-21T11:35:00Z">
              <w:tcPr>
                <w:tcW w:w="504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150" w:line="240" w:lineRule="auto"/>
              <w:rPr>
                <w:rFonts w:ascii="FangSong" w:eastAsia="FangSong" w:cs="Times New Roman"/>
                <w:sz w:val="24"/>
                <w:szCs w:val="24"/>
                <w:lang w:val="en-IE" w:eastAsia="en-IE"/>
              </w:rPr>
            </w:pPr>
            <w:r>
              <w:rPr>
                <w:rFonts w:ascii="FangSong" w:eastAsia="FangSong" w:cs="Times New Roman" w:hint="eastAsia"/>
                <w:color w:val="444444"/>
                <w:sz w:val="24"/>
                <w:szCs w:val="24"/>
                <w:lang w:val="en-IE"/>
              </w:rPr>
              <w:t>In some cases, applications are rejected by the GACC referring to incorrect filling of specific entry fields, while other applications, in which the same entry fields are filled identically, are approved by the GACC.</w:t>
            </w:r>
            <w:r>
              <w:rPr>
                <w:rFonts w:ascii="Arial Unicode MS" w:eastAsia="FangSong" w:hAnsi="Arial Unicode MS" w:cs="Times New Roman" w:hint="eastAsia"/>
                <w:color w:val="444444"/>
                <w:sz w:val="24"/>
                <w:szCs w:val="24"/>
                <w:lang w:val="en-IE"/>
              </w:rPr>
              <w:t> </w:t>
            </w:r>
            <w:r>
              <w:rPr>
                <w:rFonts w:ascii="FangSong" w:eastAsia="FangSong" w:cs="Times New Roman" w:hint="eastAsia"/>
                <w:sz w:val="24"/>
                <w:szCs w:val="24"/>
                <w:lang w:val="en-IE" w:eastAsia="en-IE"/>
              </w:rPr>
              <w:t>Instructions for filling and interpretation of entry fields are often lacking or the user manual does not provide the necessary level of detail. Examples:</w:t>
            </w:r>
          </w:p>
          <w:p w:rsidR="00B63AA8" w:rsidRDefault="00B63AA8">
            <w:pPr>
              <w:numPr>
                <w:ilvl w:val="0"/>
                <w:numId w:val="1"/>
              </w:numPr>
              <w:spacing w:before="100" w:beforeAutospacing="1" w:after="100" w:afterAutospacing="1" w:line="240" w:lineRule="auto"/>
              <w:rPr>
                <w:rFonts w:ascii="Arial Unicode MS" w:eastAsia="FangSong" w:hAnsi="Arial Unicode MS" w:cs="Times New Roman"/>
                <w:sz w:val="24"/>
                <w:szCs w:val="24"/>
                <w:lang w:val="en-IE" w:eastAsia="en-IE"/>
              </w:rPr>
            </w:pPr>
            <w:r>
              <w:rPr>
                <w:rFonts w:ascii="FangSong" w:eastAsia="FangSong" w:cs="Times New Roman" w:hint="eastAsia"/>
                <w:sz w:val="24"/>
                <w:szCs w:val="24"/>
                <w:lang w:val="en-IE" w:eastAsia="en-IE"/>
              </w:rPr>
              <w:t xml:space="preserve">“Number of official inspection and quarantine personnel in the factory". What does “official inspection and quarantine personnel in the factory" mean? Representatives of the Competent Authority? Is it expected that </w:t>
            </w:r>
            <w:proofErr w:type="gramStart"/>
            <w:r>
              <w:rPr>
                <w:rFonts w:ascii="FangSong" w:eastAsia="FangSong" w:cs="Times New Roman" w:hint="eastAsia"/>
                <w:sz w:val="24"/>
                <w:szCs w:val="24"/>
                <w:lang w:val="en-IE" w:eastAsia="en-IE"/>
              </w:rPr>
              <w:t>these personnel is</w:t>
            </w:r>
            <w:proofErr w:type="gramEnd"/>
            <w:r>
              <w:rPr>
                <w:rFonts w:ascii="FangSong" w:eastAsia="FangSong" w:cs="Times New Roman" w:hint="eastAsia"/>
                <w:sz w:val="24"/>
                <w:szCs w:val="24"/>
                <w:lang w:val="en-IE" w:eastAsia="en-IE"/>
              </w:rPr>
              <w:t xml:space="preserve"> physically present in the factory all the time? These are not legal requirements under the EU Food Law, although </w:t>
            </w:r>
            <w:r>
              <w:rPr>
                <w:rFonts w:ascii="FangSong" w:eastAsia="FangSong" w:cs="Times New Roman" w:hint="eastAsia"/>
                <w:sz w:val="24"/>
                <w:szCs w:val="24"/>
                <w:lang w:val="en-IE" w:eastAsia="en-IE"/>
              </w:rPr>
              <w:lastRenderedPageBreak/>
              <w:t>establishments must operate under official control. However, if “0" is entered in this field, GACC will often reject the application.</w:t>
            </w:r>
            <w:r>
              <w:rPr>
                <w:rFonts w:ascii="Arial Unicode MS" w:eastAsia="FangSong" w:hAnsi="Arial Unicode MS" w:cs="Times New Roman" w:hint="eastAsia"/>
                <w:sz w:val="24"/>
                <w:szCs w:val="24"/>
                <w:lang w:val="en-IE" w:eastAsia="en-IE"/>
              </w:rPr>
              <w:t> </w:t>
            </w:r>
          </w:p>
          <w:p w:rsidR="00B63AA8" w:rsidRDefault="00B63AA8">
            <w:pPr>
              <w:numPr>
                <w:ilvl w:val="0"/>
                <w:numId w:val="2"/>
              </w:numPr>
              <w:spacing w:before="100" w:beforeAutospacing="1" w:after="100" w:afterAutospacing="1" w:line="240" w:lineRule="auto"/>
              <w:rPr>
                <w:rFonts w:ascii="Arial Unicode MS" w:eastAsia="FangSong" w:hAnsi="Arial Unicode MS" w:cs="Times New Roman"/>
                <w:sz w:val="24"/>
                <w:szCs w:val="24"/>
                <w:lang w:val="en-IE" w:eastAsia="en-IE"/>
              </w:rPr>
            </w:pPr>
            <w:r>
              <w:rPr>
                <w:rFonts w:ascii="FangSong" w:eastAsia="FangSong" w:cs="Times New Roman" w:hint="eastAsia"/>
                <w:sz w:val="24"/>
                <w:szCs w:val="24"/>
                <w:lang w:val="en-IE" w:eastAsia="en-IE"/>
              </w:rPr>
              <w:t>“Accredited agency". What does it mean, and what should be entered in this field, if the establishment does not use an accredited agency?</w:t>
            </w:r>
            <w:r>
              <w:rPr>
                <w:rFonts w:ascii="Arial Unicode MS" w:eastAsia="FangSong" w:hAnsi="Arial Unicode MS" w:cs="Times New Roman" w:hint="eastAsia"/>
                <w:sz w:val="24"/>
                <w:szCs w:val="24"/>
                <w:lang w:val="en-IE" w:eastAsia="en-IE"/>
              </w:rPr>
              <w:t> </w:t>
            </w:r>
          </w:p>
          <w:p w:rsidR="00B63AA8" w:rsidRDefault="00B63AA8">
            <w:pPr>
              <w:numPr>
                <w:ilvl w:val="0"/>
                <w:numId w:val="3"/>
              </w:numPr>
              <w:spacing w:before="100" w:beforeAutospacing="1" w:after="100" w:afterAutospacing="1" w:line="240" w:lineRule="auto"/>
              <w:rPr>
                <w:rFonts w:ascii="Arial Unicode MS" w:eastAsia="FangSong" w:hAnsi="Arial Unicode MS" w:cs="Times New Roman"/>
                <w:sz w:val="24"/>
                <w:szCs w:val="24"/>
                <w:lang w:val="en-IE" w:eastAsia="en-IE"/>
              </w:rPr>
            </w:pPr>
            <w:r>
              <w:rPr>
                <w:rFonts w:ascii="FangSong" w:eastAsia="FangSong" w:cs="Times New Roman" w:hint="eastAsia"/>
                <w:sz w:val="24"/>
                <w:szCs w:val="24"/>
                <w:lang w:val="en-IE" w:eastAsia="en-IE"/>
              </w:rPr>
              <w:t xml:space="preserve">“Plant establishment time", “Date of reconstruction and expansion", “Production license issued by the competent authority of the country (region) where it is located" and the correlation between these three fields. It appears that GACC compares the dates entered in these fields and may reject an application if the entries are considered inconsistent. However, in some cases, the letter of approval issued by the competent authority was </w:t>
            </w:r>
            <w:r>
              <w:rPr>
                <w:rFonts w:ascii="FangSong" w:eastAsia="FangSong" w:cs="Times New Roman" w:hint="eastAsia"/>
                <w:sz w:val="24"/>
                <w:szCs w:val="24"/>
                <w:lang w:val="en-IE" w:eastAsia="en-IE"/>
              </w:rPr>
              <w:lastRenderedPageBreak/>
              <w:t xml:space="preserve">updated due to minor/administrative changes (without any reconstruction or expansion of the establishment), and the date of issuance of the letter of approval does therefore not match the "Plant establishment date". How should this be accounted for to avoid that the application is rejected? </w:t>
            </w:r>
            <w:r>
              <w:rPr>
                <w:rFonts w:ascii="Arial Unicode MS" w:eastAsia="FangSong" w:hAnsi="Arial Unicode MS" w:cs="Times New Roman" w:hint="eastAsia"/>
                <w:sz w:val="24"/>
                <w:szCs w:val="24"/>
                <w:lang w:val="en-IE" w:eastAsia="en-IE"/>
              </w:rPr>
              <w:t> </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Can GACC provide more guidance on required data entries and formats and avoid inconsistent procedures?</w:t>
            </w:r>
          </w:p>
          <w:p w:rsidR="00B63AA8" w:rsidRDefault="00B63AA8">
            <w:pPr>
              <w:spacing w:after="0" w:line="240" w:lineRule="auto"/>
              <w:rPr>
                <w:rFonts w:ascii="FangSong" w:eastAsia="FangSong" w:cs="Times New Roman"/>
                <w:sz w:val="24"/>
                <w:szCs w:val="24"/>
                <w:lang w:val="en-IE"/>
              </w:rPr>
            </w:pPr>
          </w:p>
          <w:p w:rsidR="00DC5A8F" w:rsidRPr="00DC5A8F" w:rsidRDefault="00DC5A8F">
            <w:pPr>
              <w:spacing w:after="0" w:line="240" w:lineRule="auto"/>
              <w:rPr>
                <w:rFonts w:ascii="FangSong" w:eastAsia="FangSong" w:cs="Times New Roman"/>
                <w:b/>
                <w:i/>
                <w:sz w:val="24"/>
                <w:szCs w:val="24"/>
                <w:lang w:val="en-IE"/>
              </w:rPr>
            </w:pPr>
            <w:r w:rsidRPr="00DC5A8F">
              <w:rPr>
                <w:rFonts w:ascii="FangSong" w:eastAsia="FangSong" w:cs="Times New Roman"/>
                <w:b/>
                <w:i/>
                <w:sz w:val="24"/>
                <w:szCs w:val="24"/>
                <w:lang w:val="en-IE"/>
              </w:rPr>
              <w:t>New:</w:t>
            </w:r>
          </w:p>
          <w:p w:rsidR="00DC5A8F" w:rsidRPr="00DC5A8F" w:rsidRDefault="00DC5A8F">
            <w:pPr>
              <w:spacing w:after="0" w:line="240" w:lineRule="auto"/>
              <w:rPr>
                <w:rFonts w:ascii="FangSong" w:eastAsia="FangSong" w:cs="Times New Roman"/>
                <w:b/>
                <w:i/>
                <w:sz w:val="24"/>
                <w:szCs w:val="24"/>
                <w:lang w:val="en-IE"/>
              </w:rPr>
            </w:pPr>
            <w:r w:rsidRPr="00DC5A8F">
              <w:rPr>
                <w:rFonts w:ascii="FangSong" w:eastAsia="FangSong" w:cs="Times New Roman"/>
                <w:b/>
                <w:i/>
                <w:sz w:val="24"/>
                <w:szCs w:val="24"/>
                <w:lang w:val="en-IE"/>
              </w:rPr>
              <w:t xml:space="preserve">More specific answers to </w:t>
            </w:r>
            <w:r>
              <w:rPr>
                <w:rFonts w:ascii="FangSong" w:eastAsia="FangSong" w:cs="Times New Roman"/>
                <w:b/>
                <w:i/>
                <w:sz w:val="24"/>
                <w:szCs w:val="24"/>
                <w:lang w:val="en-IE"/>
              </w:rPr>
              <w:t xml:space="preserve">each of </w:t>
            </w:r>
            <w:r w:rsidRPr="00DC5A8F">
              <w:rPr>
                <w:rFonts w:ascii="FangSong" w:eastAsia="FangSong" w:cs="Times New Roman"/>
                <w:b/>
                <w:i/>
                <w:sz w:val="24"/>
                <w:szCs w:val="24"/>
                <w:lang w:val="en-IE"/>
              </w:rPr>
              <w:t xml:space="preserve">the specific questions still welcome </w:t>
            </w:r>
          </w:p>
          <w:p w:rsidR="00DC5A8F" w:rsidRDefault="00DC5A8F">
            <w:pPr>
              <w:spacing w:after="0" w:line="240" w:lineRule="auto"/>
              <w:rPr>
                <w:rFonts w:ascii="FangSong" w:eastAsia="FangSong" w:cs="Times New Roman"/>
                <w:sz w:val="24"/>
                <w:szCs w:val="24"/>
                <w:lang w:val="en-IE"/>
              </w:rPr>
            </w:pP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在某些情况下，海关总署拒绝了一些申请，原因是具体的输入内容填写不正确，而其他申请中相同的输入内容却被海关总署批准。往往缺乏填写和解释输入内容的说明，或者用户手册</w:t>
            </w:r>
            <w:r>
              <w:rPr>
                <w:rFonts w:ascii="FangSong" w:eastAsia="FangSong" w:cs="Times New Roman" w:hint="eastAsia"/>
                <w:sz w:val="24"/>
                <w:szCs w:val="24"/>
                <w:lang w:val="en-IE"/>
              </w:rPr>
              <w:lastRenderedPageBreak/>
              <w:t>没有提供必要的详细说明。例如：</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 “工厂的官方检验检疫人员数量”。工厂中的官方检验检疫人员是什么意思？主管当局的代表？是否希望这些人员一直都在工厂里？尽管企业必须在官方控制下运作，但这不属于欧盟食品法的法律规定范畴。但是，如果在这一栏输入 "0"，海关总署通常会拒绝申请。</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 “经认可的机构”。如果该机构不使用经认可的机构，这意味着什么，应该在这一栏中输入什么？</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 xml:space="preserve">- “工厂建立时间”、“重建和扩建日期”、“所在国家（地区）主管当局颁发的生产许可证”以及这三项内容的关联性。海关总署比较这些内容输入的日期，如果认为输入的内容不一致，可能会拒绝申请。然而，在某些情况下，主管当局签发的许可证因小的/行政上的变化而被更新（没有重建或扩建），因此许可证上的签发日期与 “工厂成立日期 ”不一致。这一点应如何解释，以避免申请被拒绝？ </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海关总署能否就所需的内容条目和格式提供更多指导，避免程序不一致？</w:t>
            </w:r>
          </w:p>
        </w:tc>
        <w:tc>
          <w:tcPr>
            <w:tcW w:w="5516" w:type="dxa"/>
            <w:tcBorders>
              <w:top w:val="single" w:sz="4" w:space="0" w:color="auto"/>
              <w:left w:val="single" w:sz="4" w:space="0" w:color="auto"/>
              <w:bottom w:val="single" w:sz="4" w:space="0" w:color="auto"/>
              <w:right w:val="single" w:sz="4" w:space="0" w:color="auto"/>
            </w:tcBorders>
            <w:tcPrChange w:id="82" w:author="user" w:date="2023-03-21T11:35:00Z">
              <w:tcPr>
                <w:tcW w:w="4472"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Times New Roman" w:hAnsi="Times New Roman" w:cs="Times New Roman"/>
                <w:sz w:val="24"/>
                <w:szCs w:val="24"/>
                <w:lang w:val="en-US"/>
              </w:rPr>
            </w:pPr>
            <w:r>
              <w:rPr>
                <w:rFonts w:ascii="Times New Roman" w:hAnsi="Times New Roman" w:cs="Times New Roman" w:hint="eastAsia"/>
                <w:sz w:val="24"/>
                <w:szCs w:val="24"/>
                <w:lang w:val="en-US"/>
              </w:rPr>
              <w:lastRenderedPageBreak/>
              <w:t>1.</w:t>
            </w:r>
            <w:r>
              <w:rPr>
                <w:rFonts w:ascii="Times New Roman" w:hAnsi="Times New Roman" w:cs="Times New Roman" w:hint="eastAsia"/>
                <w:sz w:val="24"/>
                <w:szCs w:val="24"/>
                <w:lang w:val="en-US"/>
              </w:rPr>
              <w:t>工厂官方检疫人员一般是指官方主管机构驻厂兽医或检疫人员。</w:t>
            </w:r>
          </w:p>
          <w:p w:rsidR="00B63AA8" w:rsidRDefault="00B63AA8">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w:t>
            </w:r>
            <w:r>
              <w:rPr>
                <w:rFonts w:ascii="Times New Roman" w:hAnsi="Times New Roman" w:cs="Times New Roman" w:hint="eastAsia"/>
                <w:sz w:val="24"/>
                <w:szCs w:val="24"/>
                <w:lang w:val="en-US"/>
              </w:rPr>
              <w:t xml:space="preserve"> </w:t>
            </w:r>
            <w:r>
              <w:rPr>
                <w:rFonts w:ascii="Times New Roman" w:hAnsi="Times New Roman" w:cs="Times New Roman" w:hint="eastAsia"/>
                <w:sz w:val="24"/>
                <w:szCs w:val="24"/>
                <w:lang w:val="en-US"/>
              </w:rPr>
              <w:t>“工厂建立时间”、“重建和扩建日期”、“所在国家（地区）主管当局颁发的生产许可证”这三个时间逻辑合理、如实填写即可，可提交上传相关证明材料。</w:t>
            </w:r>
          </w:p>
          <w:p w:rsidR="00B63AA8" w:rsidRDefault="00B63AA8">
            <w:pPr>
              <w:spacing w:after="0" w:line="240" w:lineRule="auto"/>
              <w:rPr>
                <w:rFonts w:ascii="Times New Roman" w:hAnsi="Times New Roman" w:cs="Times New Roman"/>
                <w:sz w:val="24"/>
                <w:szCs w:val="24"/>
                <w:lang w:val="en-US"/>
              </w:rPr>
            </w:pPr>
          </w:p>
          <w:p w:rsidR="00B63AA8" w:rsidRPr="00B735BE" w:rsidRDefault="00B63AA8" w:rsidP="00B735BE">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1. </w:t>
            </w:r>
            <w:r w:rsidRPr="00B735BE">
              <w:rPr>
                <w:rFonts w:ascii="Times New Roman" w:hAnsi="Times New Roman" w:cs="Times New Roman"/>
                <w:sz w:val="24"/>
                <w:szCs w:val="24"/>
                <w:lang w:val="en-US"/>
              </w:rPr>
              <w:t xml:space="preserve">The official </w:t>
            </w:r>
            <w:r>
              <w:rPr>
                <w:rFonts w:ascii="Times New Roman" w:hAnsi="Times New Roman" w:cs="Times New Roman"/>
                <w:sz w:val="24"/>
                <w:szCs w:val="24"/>
                <w:lang w:val="en-US"/>
              </w:rPr>
              <w:t xml:space="preserve">inspection and </w:t>
            </w:r>
            <w:r w:rsidRPr="00B735BE">
              <w:rPr>
                <w:rFonts w:ascii="Times New Roman" w:hAnsi="Times New Roman" w:cs="Times New Roman"/>
                <w:sz w:val="24"/>
                <w:szCs w:val="24"/>
                <w:lang w:val="en-US"/>
              </w:rPr>
              <w:t xml:space="preserve">quarantine personnel of the factory generally </w:t>
            </w:r>
            <w:proofErr w:type="gramStart"/>
            <w:r w:rsidRPr="00B735BE">
              <w:rPr>
                <w:rFonts w:ascii="Times New Roman" w:hAnsi="Times New Roman" w:cs="Times New Roman"/>
                <w:sz w:val="24"/>
                <w:szCs w:val="24"/>
                <w:lang w:val="en-US"/>
              </w:rPr>
              <w:t>refer</w:t>
            </w:r>
            <w:r>
              <w:rPr>
                <w:rFonts w:ascii="Times New Roman" w:hAnsi="Times New Roman" w:cs="Times New Roman"/>
                <w:sz w:val="24"/>
                <w:szCs w:val="24"/>
                <w:lang w:val="en-US"/>
              </w:rPr>
              <w:t>s</w:t>
            </w:r>
            <w:proofErr w:type="gramEnd"/>
            <w:r w:rsidRPr="00B735BE">
              <w:rPr>
                <w:rFonts w:ascii="Times New Roman" w:hAnsi="Times New Roman" w:cs="Times New Roman"/>
                <w:sz w:val="24"/>
                <w:szCs w:val="24"/>
                <w:lang w:val="en-US"/>
              </w:rPr>
              <w:t xml:space="preserve"> to the </w:t>
            </w:r>
            <w:r>
              <w:rPr>
                <w:rFonts w:ascii="Times New Roman" w:hAnsi="Times New Roman" w:cs="Times New Roman"/>
                <w:sz w:val="24"/>
                <w:szCs w:val="24"/>
                <w:lang w:val="en-US"/>
              </w:rPr>
              <w:t xml:space="preserve">resident </w:t>
            </w:r>
            <w:r w:rsidRPr="00B735BE">
              <w:rPr>
                <w:rFonts w:ascii="Times New Roman" w:hAnsi="Times New Roman" w:cs="Times New Roman"/>
                <w:sz w:val="24"/>
                <w:szCs w:val="24"/>
                <w:lang w:val="en-US"/>
              </w:rPr>
              <w:t xml:space="preserve">veterinarian or </w:t>
            </w:r>
            <w:r>
              <w:rPr>
                <w:rFonts w:ascii="Times New Roman" w:hAnsi="Times New Roman" w:cs="Times New Roman"/>
                <w:sz w:val="24"/>
                <w:szCs w:val="24"/>
                <w:lang w:val="en-US"/>
              </w:rPr>
              <w:t xml:space="preserve">inspection and </w:t>
            </w:r>
            <w:r w:rsidRPr="00B735BE">
              <w:rPr>
                <w:rFonts w:ascii="Times New Roman" w:hAnsi="Times New Roman" w:cs="Times New Roman"/>
                <w:sz w:val="24"/>
                <w:szCs w:val="24"/>
                <w:lang w:val="en-US"/>
              </w:rPr>
              <w:t xml:space="preserve">quarantine personnel of the official competent authority </w:t>
            </w:r>
            <w:r>
              <w:rPr>
                <w:rFonts w:ascii="Times New Roman" w:hAnsi="Times New Roman" w:cs="Times New Roman"/>
                <w:sz w:val="24"/>
                <w:szCs w:val="24"/>
                <w:lang w:val="en-US"/>
              </w:rPr>
              <w:t>at</w:t>
            </w:r>
            <w:r w:rsidRPr="00B735BE">
              <w:rPr>
                <w:rFonts w:ascii="Times New Roman" w:hAnsi="Times New Roman" w:cs="Times New Roman"/>
                <w:sz w:val="24"/>
                <w:szCs w:val="24"/>
                <w:lang w:val="en-US"/>
              </w:rPr>
              <w:t xml:space="preserve"> the factory.</w:t>
            </w:r>
          </w:p>
          <w:p w:rsidR="00B63AA8" w:rsidRDefault="00B63AA8" w:rsidP="00BE397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w:t>
            </w:r>
            <w:r w:rsidRPr="00B735BE">
              <w:rPr>
                <w:rFonts w:ascii="Times New Roman" w:hAnsi="Times New Roman" w:cs="Times New Roman"/>
                <w:sz w:val="24"/>
                <w:szCs w:val="24"/>
                <w:lang w:val="en-US"/>
              </w:rPr>
              <w:t>"</w:t>
            </w:r>
            <w:r>
              <w:rPr>
                <w:rFonts w:ascii="Times New Roman" w:hAnsi="Times New Roman" w:cs="Times New Roman"/>
                <w:sz w:val="24"/>
                <w:szCs w:val="24"/>
                <w:lang w:val="en-US"/>
              </w:rPr>
              <w:t>Plant</w:t>
            </w:r>
            <w:r w:rsidRPr="00B735BE">
              <w:rPr>
                <w:rFonts w:ascii="Times New Roman" w:hAnsi="Times New Roman" w:cs="Times New Roman"/>
                <w:sz w:val="24"/>
                <w:szCs w:val="24"/>
                <w:lang w:val="en-US"/>
              </w:rPr>
              <w:t xml:space="preserve"> establishment time", "</w:t>
            </w:r>
            <w:r w:rsidRPr="00B735BE">
              <w:rPr>
                <w:lang w:val="en-GB"/>
              </w:rPr>
              <w:t xml:space="preserve"> </w:t>
            </w:r>
            <w:r w:rsidRPr="00B735BE">
              <w:rPr>
                <w:rFonts w:ascii="Times New Roman" w:hAnsi="Times New Roman" w:cs="Times New Roman"/>
                <w:sz w:val="24"/>
                <w:szCs w:val="24"/>
                <w:lang w:val="en-US"/>
              </w:rPr>
              <w:t>Date of reconstruction and expansion", “Production license issued by the competent authority of the country (region) where it is located " are logical</w:t>
            </w:r>
            <w:r>
              <w:rPr>
                <w:rFonts w:ascii="Times New Roman" w:hAnsi="Times New Roman" w:cs="Times New Roman"/>
                <w:sz w:val="24"/>
                <w:szCs w:val="24"/>
                <w:lang w:val="en-US"/>
              </w:rPr>
              <w:t xml:space="preserve"> questions</w:t>
            </w:r>
            <w:r w:rsidRPr="00B735BE">
              <w:rPr>
                <w:rFonts w:ascii="Times New Roman" w:hAnsi="Times New Roman" w:cs="Times New Roman"/>
                <w:sz w:val="24"/>
                <w:szCs w:val="24"/>
                <w:lang w:val="en-US"/>
              </w:rPr>
              <w:t xml:space="preserve"> a</w:t>
            </w:r>
            <w:r>
              <w:rPr>
                <w:rFonts w:ascii="Times New Roman" w:hAnsi="Times New Roman" w:cs="Times New Roman"/>
                <w:sz w:val="24"/>
                <w:szCs w:val="24"/>
                <w:lang w:val="en-US"/>
              </w:rPr>
              <w:t xml:space="preserve">nd can be filled in truthfully </w:t>
            </w:r>
            <w:r>
              <w:rPr>
                <w:rFonts w:ascii="Times New Roman" w:hAnsi="Times New Roman" w:cs="Times New Roman" w:hint="eastAsia"/>
                <w:sz w:val="24"/>
                <w:szCs w:val="24"/>
                <w:lang w:val="en-US"/>
              </w:rPr>
              <w:t>with</w:t>
            </w:r>
            <w:r>
              <w:rPr>
                <w:rFonts w:ascii="Times New Roman" w:hAnsi="Times New Roman" w:cs="Times New Roman"/>
                <w:sz w:val="24"/>
                <w:szCs w:val="24"/>
                <w:lang w:val="en-US"/>
              </w:rPr>
              <w:t xml:space="preserve"> </w:t>
            </w:r>
            <w:r w:rsidRPr="00B735BE">
              <w:rPr>
                <w:rFonts w:ascii="Times New Roman" w:hAnsi="Times New Roman" w:cs="Times New Roman"/>
                <w:sz w:val="24"/>
                <w:szCs w:val="24"/>
                <w:lang w:val="en-US"/>
              </w:rPr>
              <w:t>relevant certificat</w:t>
            </w:r>
            <w:r>
              <w:rPr>
                <w:rFonts w:ascii="Times New Roman" w:hAnsi="Times New Roman" w:cs="Times New Roman"/>
                <w:sz w:val="24"/>
                <w:szCs w:val="24"/>
                <w:lang w:val="en-US"/>
              </w:rPr>
              <w:t xml:space="preserve">es/proof </w:t>
            </w:r>
            <w:r w:rsidRPr="00B735BE">
              <w:rPr>
                <w:rFonts w:ascii="Times New Roman" w:hAnsi="Times New Roman" w:cs="Times New Roman"/>
                <w:sz w:val="24"/>
                <w:szCs w:val="24"/>
                <w:lang w:val="en-US"/>
              </w:rPr>
              <w:t>submitted and uploaded.</w:t>
            </w:r>
          </w:p>
        </w:tc>
      </w:tr>
      <w:tr w:rsidR="00B63AA8" w:rsidRPr="00B93578" w:rsidTr="00754487">
        <w:tc>
          <w:tcPr>
            <w:tcW w:w="1198" w:type="dxa"/>
            <w:tcBorders>
              <w:top w:val="single" w:sz="4" w:space="0" w:color="auto"/>
              <w:left w:val="single" w:sz="4" w:space="0" w:color="auto"/>
              <w:bottom w:val="single" w:sz="4" w:space="0" w:color="auto"/>
              <w:right w:val="single" w:sz="4" w:space="0" w:color="auto"/>
            </w:tcBorders>
            <w:tcPrChange w:id="83" w:author="user" w:date="2023-03-21T11:35:00Z">
              <w:tcPr>
                <w:tcW w:w="1198"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sz w:val="24"/>
                <w:szCs w:val="24"/>
                <w:lang w:val="en-IE"/>
              </w:rPr>
            </w:pPr>
            <w:r>
              <w:rPr>
                <w:rFonts w:ascii="FangSong" w:eastAsia="FangSong" w:cs="Times New Roman"/>
                <w:b/>
                <w:sz w:val="24"/>
                <w:szCs w:val="24"/>
                <w:lang w:val="en-IE"/>
              </w:rPr>
              <w:lastRenderedPageBreak/>
              <w:t>12</w:t>
            </w:r>
          </w:p>
        </w:tc>
        <w:tc>
          <w:tcPr>
            <w:tcW w:w="3229" w:type="dxa"/>
            <w:tcBorders>
              <w:top w:val="single" w:sz="4" w:space="0" w:color="auto"/>
              <w:left w:val="single" w:sz="4" w:space="0" w:color="auto"/>
              <w:bottom w:val="single" w:sz="4" w:space="0" w:color="auto"/>
              <w:right w:val="single" w:sz="4" w:space="0" w:color="auto"/>
            </w:tcBorders>
            <w:tcPrChange w:id="84" w:author="user" w:date="2023-03-21T11:35:00Z">
              <w:tcPr>
                <w:tcW w:w="322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sz w:val="24"/>
                <w:szCs w:val="24"/>
                <w:lang w:val="en-IE"/>
              </w:rPr>
            </w:pPr>
            <w:r>
              <w:rPr>
                <w:rFonts w:ascii="FangSong" w:eastAsia="FangSong" w:cs="Times New Roman" w:hint="eastAsia"/>
                <w:b/>
                <w:sz w:val="24"/>
                <w:szCs w:val="24"/>
                <w:lang w:val="en-IE"/>
              </w:rPr>
              <w:t>Registration / Procedure</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b/>
                <w:sz w:val="24"/>
                <w:szCs w:val="24"/>
                <w:lang w:val="en-IE"/>
              </w:rPr>
              <w:t>注册</w:t>
            </w:r>
            <w:r>
              <w:rPr>
                <w:rFonts w:ascii="FangSong" w:eastAsia="FangSong" w:cs="Times New Roman" w:hint="eastAsia"/>
                <w:b/>
                <w:bCs/>
                <w:sz w:val="24"/>
                <w:szCs w:val="24"/>
                <w:lang w:val="en-IE"/>
              </w:rPr>
              <w:t>/程序</w:t>
            </w:r>
          </w:p>
        </w:tc>
        <w:tc>
          <w:tcPr>
            <w:tcW w:w="5049" w:type="dxa"/>
            <w:tcBorders>
              <w:top w:val="single" w:sz="4" w:space="0" w:color="auto"/>
              <w:left w:val="single" w:sz="4" w:space="0" w:color="auto"/>
              <w:bottom w:val="single" w:sz="4" w:space="0" w:color="auto"/>
              <w:right w:val="single" w:sz="4" w:space="0" w:color="auto"/>
            </w:tcBorders>
            <w:tcPrChange w:id="85" w:author="user" w:date="2023-03-21T11:35:00Z">
              <w:tcPr>
                <w:tcW w:w="5049" w:type="dxa"/>
                <w:tcBorders>
                  <w:top w:val="single" w:sz="4" w:space="0" w:color="auto"/>
                  <w:left w:val="single" w:sz="4" w:space="0" w:color="auto"/>
                  <w:bottom w:val="single" w:sz="4" w:space="0" w:color="auto"/>
                  <w:right w:val="single" w:sz="4" w:space="0" w:color="auto"/>
                </w:tcBorders>
              </w:tcPr>
            </w:tcPrChange>
          </w:tcPr>
          <w:p w:rsidR="00B63AA8" w:rsidRDefault="00B63AA8">
            <w:pPr>
              <w:pStyle w:val="Web"/>
              <w:spacing w:before="0" w:beforeAutospacing="0" w:after="150" w:afterAutospacing="0"/>
              <w:rPr>
                <w:rFonts w:ascii="FangSong" w:eastAsia="FangSong"/>
              </w:rPr>
            </w:pPr>
            <w:r>
              <w:rPr>
                <w:rFonts w:ascii="FangSong" w:eastAsia="FangSong" w:hint="eastAsia"/>
              </w:rPr>
              <w:t>The instructions and explanations from the GACC as noted in "customs feedback" field are often difficult to interpret. Examples:</w:t>
            </w:r>
          </w:p>
          <w:p w:rsidR="00B63AA8" w:rsidRDefault="00B63AA8">
            <w:pPr>
              <w:numPr>
                <w:ilvl w:val="0"/>
                <w:numId w:val="1"/>
              </w:numPr>
              <w:spacing w:before="100" w:beforeAutospacing="1" w:after="120" w:line="240" w:lineRule="auto"/>
              <w:rPr>
                <w:rFonts w:ascii="FangSong" w:eastAsia="FangSong" w:cs="Times New Roman"/>
                <w:sz w:val="24"/>
                <w:szCs w:val="24"/>
                <w:lang w:val="en-IE"/>
              </w:rPr>
            </w:pPr>
            <w:r>
              <w:rPr>
                <w:rStyle w:val="a4"/>
                <w:rFonts w:ascii="FangSong" w:eastAsia="FangSong" w:cs="Times New Roman" w:hint="eastAsia"/>
                <w:sz w:val="24"/>
                <w:szCs w:val="24"/>
                <w:lang w:val="en-IE"/>
              </w:rPr>
              <w:t xml:space="preserve">“There is no registration number in China, and the </w:t>
            </w:r>
            <w:r>
              <w:rPr>
                <w:rFonts w:ascii="FangSong" w:eastAsia="FangSong" w:cs="Times New Roman" w:hint="eastAsia"/>
                <w:i/>
                <w:iCs/>
                <w:sz w:val="24"/>
                <w:szCs w:val="24"/>
                <w:lang w:val="en-IE" w:eastAsia="en-IE"/>
              </w:rPr>
              <w:t>application</w:t>
            </w:r>
            <w:r>
              <w:rPr>
                <w:rStyle w:val="a4"/>
                <w:rFonts w:ascii="FangSong" w:eastAsia="FangSong" w:cs="Times New Roman" w:hint="eastAsia"/>
                <w:sz w:val="24"/>
                <w:szCs w:val="24"/>
                <w:lang w:val="en-IE"/>
              </w:rPr>
              <w:t xml:space="preserve"> type is wrong".</w:t>
            </w:r>
            <w:r>
              <w:rPr>
                <w:rStyle w:val="a4"/>
                <w:rFonts w:ascii="Arial Unicode MS" w:eastAsia="FangSong" w:hAnsi="Arial Unicode MS" w:cs="Times New Roman" w:hint="eastAsia"/>
                <w:sz w:val="24"/>
                <w:szCs w:val="24"/>
                <w:lang w:val="en-IE"/>
              </w:rPr>
              <w:t> </w:t>
            </w:r>
            <w:r>
              <w:rPr>
                <w:rFonts w:ascii="FangSong" w:eastAsia="FangSong" w:cs="Times New Roman" w:hint="eastAsia"/>
                <w:sz w:val="24"/>
                <w:szCs w:val="24"/>
                <w:lang w:val="en-IE"/>
              </w:rPr>
              <w:t>This message was provided by GACC for establishments that were already registered for export to China and did have a Chinese registration number in CIFER. It is not possible to apply for modification without having an existing registration for export to China in CIFER.</w:t>
            </w:r>
          </w:p>
          <w:p w:rsidR="00B63AA8" w:rsidRDefault="00B63AA8">
            <w:pPr>
              <w:numPr>
                <w:ilvl w:val="0"/>
                <w:numId w:val="1"/>
              </w:numPr>
              <w:spacing w:before="100" w:beforeAutospacing="1" w:after="120" w:line="240" w:lineRule="auto"/>
              <w:ind w:left="714" w:hanging="357"/>
              <w:rPr>
                <w:rFonts w:ascii="FangSong" w:eastAsia="FangSong" w:cs="Times New Roman"/>
                <w:sz w:val="24"/>
                <w:szCs w:val="24"/>
                <w:lang w:val="en-IE"/>
              </w:rPr>
            </w:pPr>
            <w:r>
              <w:rPr>
                <w:rStyle w:val="a4"/>
                <w:rFonts w:ascii="FangSong" w:eastAsia="FangSong" w:cs="Times New Roman" w:hint="eastAsia"/>
                <w:sz w:val="24"/>
                <w:szCs w:val="24"/>
                <w:lang w:val="en-IE"/>
              </w:rPr>
              <w:t>“Please add the name of the agency".</w:t>
            </w:r>
            <w:r>
              <w:rPr>
                <w:rStyle w:val="a4"/>
                <w:rFonts w:ascii="Arial Unicode MS" w:eastAsia="FangSong" w:hAnsi="Arial Unicode MS" w:cs="Times New Roman" w:hint="eastAsia"/>
                <w:sz w:val="24"/>
                <w:szCs w:val="24"/>
                <w:lang w:val="en-IE"/>
              </w:rPr>
              <w:t> </w:t>
            </w:r>
            <w:r>
              <w:rPr>
                <w:rFonts w:ascii="FangSong" w:eastAsia="FangSong" w:cs="Times New Roman" w:hint="eastAsia"/>
                <w:sz w:val="24"/>
                <w:szCs w:val="24"/>
                <w:lang w:val="en-IE"/>
              </w:rPr>
              <w:t>The message refers to the field “Accredited agency". As noted above, the interpretation of this field is unclear and instructions are missing.</w:t>
            </w:r>
          </w:p>
          <w:p w:rsidR="00B63AA8" w:rsidRDefault="00B63AA8">
            <w:pPr>
              <w:numPr>
                <w:ilvl w:val="0"/>
                <w:numId w:val="1"/>
              </w:numPr>
              <w:spacing w:before="100" w:beforeAutospacing="1" w:after="120" w:line="240" w:lineRule="auto"/>
              <w:rPr>
                <w:rFonts w:ascii="FangSong" w:eastAsia="FangSong" w:cs="Times New Roman"/>
                <w:sz w:val="24"/>
                <w:szCs w:val="24"/>
                <w:lang w:val="en-IE"/>
              </w:rPr>
            </w:pPr>
            <w:r>
              <w:rPr>
                <w:rStyle w:val="a4"/>
                <w:rFonts w:ascii="FangSong" w:eastAsia="FangSong" w:cs="Times New Roman" w:hint="eastAsia"/>
                <w:sz w:val="24"/>
                <w:szCs w:val="24"/>
                <w:lang w:val="en-IE"/>
              </w:rPr>
              <w:t xml:space="preserve">“Licensed production certificate issued by competent authority without official </w:t>
            </w:r>
            <w:r>
              <w:rPr>
                <w:rStyle w:val="a4"/>
                <w:rFonts w:ascii="FangSong" w:eastAsia="FangSong" w:cs="Times New Roman" w:hint="eastAsia"/>
                <w:sz w:val="24"/>
                <w:szCs w:val="24"/>
                <w:lang w:val="en-IE"/>
              </w:rPr>
              <w:lastRenderedPageBreak/>
              <w:t>stamp".</w:t>
            </w:r>
            <w:r>
              <w:rPr>
                <w:rStyle w:val="a4"/>
                <w:rFonts w:ascii="Arial Unicode MS" w:eastAsia="FangSong" w:hAnsi="Arial Unicode MS" w:cs="Times New Roman" w:hint="eastAsia"/>
                <w:sz w:val="24"/>
                <w:szCs w:val="24"/>
                <w:lang w:val="en-IE"/>
              </w:rPr>
              <w:t> </w:t>
            </w:r>
            <w:r>
              <w:rPr>
                <w:rFonts w:ascii="FangSong" w:eastAsia="FangSong" w:cs="Times New Roman" w:hint="eastAsia"/>
                <w:sz w:val="24"/>
                <w:szCs w:val="24"/>
                <w:lang w:val="en-IE"/>
              </w:rPr>
              <w:t>Letters of approval issued by the competent authority are not always stamped but may be signed by the official inspector and printed on paper with the logo of the competent authority.</w:t>
            </w:r>
          </w:p>
          <w:p w:rsidR="00B63AA8" w:rsidRDefault="00B63AA8">
            <w:pPr>
              <w:numPr>
                <w:ilvl w:val="0"/>
                <w:numId w:val="1"/>
              </w:numPr>
              <w:spacing w:before="100" w:beforeAutospacing="1" w:after="120" w:line="240" w:lineRule="auto"/>
              <w:rPr>
                <w:rStyle w:val="a4"/>
                <w:rFonts w:ascii="FangSong" w:eastAsia="FangSong" w:cs="Times New Roman"/>
                <w:sz w:val="24"/>
                <w:szCs w:val="24"/>
                <w:lang w:val="en-IE"/>
              </w:rPr>
            </w:pPr>
            <w:r>
              <w:rPr>
                <w:rStyle w:val="a4"/>
                <w:rFonts w:ascii="FangSong" w:eastAsia="FangSong" w:cs="Times New Roman" w:hint="eastAsia"/>
                <w:sz w:val="24"/>
                <w:szCs w:val="24"/>
                <w:lang w:val="en-IE"/>
              </w:rPr>
              <w:t>“Due to system reasons, please fill in 1 for cooling capacity first</w:t>
            </w:r>
            <w:r>
              <w:rPr>
                <w:rStyle w:val="a4"/>
                <w:rFonts w:ascii="FangSong" w:eastAsia="FangSong" w:cs="Times New Roman" w:hint="eastAsia"/>
                <w:i w:val="0"/>
                <w:iCs w:val="0"/>
                <w:sz w:val="24"/>
                <w:szCs w:val="24"/>
                <w:lang w:val="en-IE"/>
              </w:rPr>
              <w:t>."</w:t>
            </w:r>
            <w:r>
              <w:rPr>
                <w:rStyle w:val="a4"/>
                <w:rFonts w:ascii="Arial Unicode MS" w:eastAsia="FangSong" w:hAnsi="Arial Unicode MS" w:cs="Times New Roman" w:hint="eastAsia"/>
                <w:i w:val="0"/>
                <w:iCs w:val="0"/>
                <w:sz w:val="24"/>
                <w:szCs w:val="24"/>
                <w:lang w:val="en-IE"/>
              </w:rPr>
              <w:t> </w:t>
            </w:r>
            <w:r>
              <w:rPr>
                <w:rFonts w:ascii="FangSong" w:eastAsia="FangSong" w:cs="Times New Roman" w:hint="eastAsia"/>
                <w:sz w:val="24"/>
                <w:szCs w:val="24"/>
                <w:lang w:val="en-IE"/>
              </w:rPr>
              <w:t>It is</w:t>
            </w:r>
            <w:r>
              <w:rPr>
                <w:rFonts w:ascii="FangSong" w:eastAsia="FangSong" w:cs="Times New Roman" w:hint="eastAsia"/>
                <w:i/>
                <w:iCs/>
                <w:sz w:val="24"/>
                <w:szCs w:val="24"/>
                <w:lang w:val="en-IE"/>
              </w:rPr>
              <w:t xml:space="preserve"> </w:t>
            </w:r>
            <w:r>
              <w:rPr>
                <w:rStyle w:val="a4"/>
                <w:rFonts w:ascii="FangSong" w:eastAsia="FangSong" w:cs="Times New Roman" w:hint="eastAsia"/>
                <w:i w:val="0"/>
                <w:iCs w:val="0"/>
                <w:sz w:val="24"/>
                <w:szCs w:val="24"/>
                <w:lang w:val="en-IE"/>
              </w:rPr>
              <w:t>unclear what should be corrected and why. What is the meaning of “system reasons"?</w:t>
            </w:r>
          </w:p>
          <w:p w:rsidR="00B63AA8" w:rsidRDefault="00B63AA8">
            <w:pPr>
              <w:numPr>
                <w:ilvl w:val="0"/>
                <w:numId w:val="1"/>
              </w:numPr>
              <w:spacing w:before="100" w:beforeAutospacing="1" w:after="120" w:line="240" w:lineRule="auto"/>
              <w:rPr>
                <w:rStyle w:val="a4"/>
                <w:rFonts w:ascii="FangSong" w:eastAsia="FangSong" w:cs="Times New Roman"/>
                <w:i w:val="0"/>
                <w:iCs w:val="0"/>
                <w:sz w:val="24"/>
                <w:szCs w:val="24"/>
                <w:lang w:val="en-IE"/>
              </w:rPr>
            </w:pPr>
            <w:r>
              <w:rPr>
                <w:rStyle w:val="a4"/>
                <w:rFonts w:ascii="FangSong" w:eastAsia="FangSong" w:cs="Times New Roman" w:hint="eastAsia"/>
                <w:sz w:val="24"/>
                <w:szCs w:val="24"/>
                <w:lang w:val="en-IE"/>
              </w:rPr>
              <w:t>“After review by experts, see the attachment for items that do not meet the requirements".</w:t>
            </w:r>
            <w:r>
              <w:rPr>
                <w:rStyle w:val="a4"/>
                <w:rFonts w:ascii="Arial Unicode MS" w:eastAsia="FangSong" w:hAnsi="Arial Unicode MS" w:cs="Times New Roman" w:hint="eastAsia"/>
                <w:sz w:val="24"/>
                <w:szCs w:val="24"/>
                <w:lang w:val="en-IE"/>
              </w:rPr>
              <w:t> </w:t>
            </w:r>
            <w:r>
              <w:rPr>
                <w:rStyle w:val="a4"/>
                <w:rFonts w:ascii="FangSong" w:eastAsia="FangSong" w:cs="Times New Roman" w:hint="eastAsia"/>
                <w:i w:val="0"/>
                <w:iCs w:val="0"/>
                <w:sz w:val="24"/>
                <w:szCs w:val="24"/>
                <w:lang w:val="en-IE"/>
              </w:rPr>
              <w:t>However, an attachment is not always provided.</w:t>
            </w:r>
          </w:p>
          <w:p w:rsidR="00B63AA8" w:rsidRDefault="00B63AA8">
            <w:pPr>
              <w:numPr>
                <w:ilvl w:val="0"/>
                <w:numId w:val="1"/>
              </w:numPr>
              <w:spacing w:before="100" w:beforeAutospacing="1" w:after="120" w:line="240" w:lineRule="auto"/>
              <w:rPr>
                <w:rFonts w:ascii="FangSong" w:eastAsia="FangSong" w:cs="Times New Roman"/>
                <w:sz w:val="24"/>
                <w:szCs w:val="24"/>
                <w:lang w:val="en-IE"/>
              </w:rPr>
            </w:pPr>
            <w:r>
              <w:rPr>
                <w:rStyle w:val="a4"/>
                <w:rFonts w:ascii="FangSong" w:eastAsia="FangSong" w:cs="Times New Roman" w:hint="eastAsia"/>
                <w:sz w:val="24"/>
                <w:szCs w:val="24"/>
                <w:lang w:val="en-IE"/>
              </w:rPr>
              <w:t xml:space="preserve">“The enterprise fills in the number of official inspection and quarantine personnel stationed in the factory, but the stationed agency fills in none, there is a contradiction, and the </w:t>
            </w:r>
            <w:r>
              <w:rPr>
                <w:rStyle w:val="a4"/>
                <w:rFonts w:ascii="FangSong" w:eastAsia="FangSong" w:cs="Times New Roman" w:hint="eastAsia"/>
                <w:sz w:val="24"/>
                <w:szCs w:val="24"/>
                <w:lang w:val="en-IE"/>
              </w:rPr>
              <w:lastRenderedPageBreak/>
              <w:t>change is not approved."</w:t>
            </w:r>
            <w:r>
              <w:rPr>
                <w:rStyle w:val="a4"/>
                <w:rFonts w:ascii="Arial Unicode MS" w:eastAsia="FangSong" w:hAnsi="Arial Unicode MS" w:cs="Times New Roman" w:hint="eastAsia"/>
                <w:sz w:val="24"/>
                <w:szCs w:val="24"/>
                <w:lang w:val="en-IE"/>
              </w:rPr>
              <w:t> </w:t>
            </w:r>
            <w:r>
              <w:rPr>
                <w:rFonts w:ascii="FangSong" w:eastAsia="FangSong" w:cs="Times New Roman" w:hint="eastAsia"/>
                <w:sz w:val="24"/>
                <w:szCs w:val="24"/>
                <w:lang w:val="en-IE"/>
              </w:rPr>
              <w:t>IAs noted above, instructions for filling and interpretation of the entry fields “Number of official inspection and quarantine personnel in the factory" and “Accredited agency" are needed to avoid inconsistent entries.</w:t>
            </w:r>
          </w:p>
          <w:p w:rsidR="00B63AA8" w:rsidRDefault="00B63AA8">
            <w:pPr>
              <w:numPr>
                <w:ilvl w:val="0"/>
                <w:numId w:val="1"/>
              </w:numPr>
              <w:spacing w:before="100" w:beforeAutospacing="1" w:after="120" w:line="240" w:lineRule="auto"/>
              <w:rPr>
                <w:rStyle w:val="a4"/>
                <w:rFonts w:ascii="FangSong" w:eastAsia="FangSong" w:cs="Times New Roman"/>
                <w:i w:val="0"/>
                <w:iCs w:val="0"/>
                <w:sz w:val="24"/>
                <w:szCs w:val="24"/>
                <w:lang w:val="en-IE"/>
              </w:rPr>
            </w:pPr>
            <w:r>
              <w:rPr>
                <w:rStyle w:val="a4"/>
                <w:rFonts w:ascii="FangSong" w:eastAsia="FangSong" w:cs="Times New Roman" w:hint="eastAsia"/>
                <w:sz w:val="24"/>
                <w:szCs w:val="24"/>
                <w:lang w:val="en-IE"/>
              </w:rPr>
              <w:t xml:space="preserve">“The name of the enterprise in the enterprise statement and the key points of the comparison check is inconsistent with the system, and there is no processing flow chart, please make corrections". </w:t>
            </w:r>
            <w:r>
              <w:rPr>
                <w:rStyle w:val="a4"/>
                <w:rFonts w:ascii="FangSong" w:eastAsia="FangSong" w:cs="Times New Roman" w:hint="eastAsia"/>
                <w:i w:val="0"/>
                <w:iCs w:val="0"/>
                <w:sz w:val="24"/>
                <w:szCs w:val="24"/>
                <w:lang w:val="en-IE"/>
              </w:rPr>
              <w:t>However, in CIFER, “Process flow chart" is not marked with '*' and thus should not be a mandatory field for data entry according to the user manual.</w:t>
            </w:r>
          </w:p>
          <w:p w:rsidR="00DC5A8F" w:rsidRPr="00DC5A8F" w:rsidRDefault="00DC5A8F" w:rsidP="00DC5A8F">
            <w:pPr>
              <w:spacing w:after="0" w:line="240" w:lineRule="auto"/>
              <w:rPr>
                <w:rFonts w:ascii="FangSong" w:eastAsia="FangSong" w:cs="Times New Roman"/>
                <w:b/>
                <w:i/>
                <w:sz w:val="24"/>
                <w:szCs w:val="24"/>
                <w:lang w:val="en-IE"/>
              </w:rPr>
            </w:pPr>
            <w:r w:rsidRPr="00DC5A8F">
              <w:rPr>
                <w:rFonts w:ascii="FangSong" w:eastAsia="FangSong" w:cs="Times New Roman"/>
                <w:b/>
                <w:i/>
                <w:sz w:val="24"/>
                <w:szCs w:val="24"/>
                <w:lang w:val="en-IE"/>
              </w:rPr>
              <w:t>New:</w:t>
            </w:r>
          </w:p>
          <w:p w:rsidR="00DC5A8F" w:rsidRPr="00DC5A8F" w:rsidRDefault="00DC5A8F" w:rsidP="00DC5A8F">
            <w:pPr>
              <w:spacing w:after="0" w:line="240" w:lineRule="auto"/>
              <w:rPr>
                <w:rFonts w:ascii="FangSong" w:eastAsia="FangSong" w:cs="Times New Roman"/>
                <w:b/>
                <w:i/>
                <w:sz w:val="24"/>
                <w:szCs w:val="24"/>
                <w:lang w:val="en-IE"/>
              </w:rPr>
            </w:pPr>
            <w:r w:rsidRPr="00DC5A8F">
              <w:rPr>
                <w:rFonts w:ascii="FangSong" w:eastAsia="FangSong" w:cs="Times New Roman"/>
                <w:b/>
                <w:i/>
                <w:sz w:val="24"/>
                <w:szCs w:val="24"/>
                <w:lang w:val="en-IE"/>
              </w:rPr>
              <w:t xml:space="preserve">More specific answers to </w:t>
            </w:r>
            <w:r>
              <w:rPr>
                <w:rFonts w:ascii="FangSong" w:eastAsia="FangSong" w:cs="Times New Roman"/>
                <w:b/>
                <w:i/>
                <w:sz w:val="24"/>
                <w:szCs w:val="24"/>
                <w:lang w:val="en-IE"/>
              </w:rPr>
              <w:t xml:space="preserve">each of </w:t>
            </w:r>
            <w:r w:rsidRPr="00DC5A8F">
              <w:rPr>
                <w:rFonts w:ascii="FangSong" w:eastAsia="FangSong" w:cs="Times New Roman"/>
                <w:b/>
                <w:i/>
                <w:sz w:val="24"/>
                <w:szCs w:val="24"/>
                <w:lang w:val="en-IE"/>
              </w:rPr>
              <w:t xml:space="preserve">the specific questions still welcome </w:t>
            </w:r>
          </w:p>
          <w:p w:rsidR="00B63AA8" w:rsidRDefault="00B63AA8">
            <w:pPr>
              <w:spacing w:before="100" w:beforeAutospacing="1" w:after="120" w:line="240" w:lineRule="auto"/>
              <w:ind w:left="360"/>
              <w:rPr>
                <w:rFonts w:ascii="FangSong" w:eastAsia="FangSong" w:cs="Times New Roman"/>
                <w:sz w:val="24"/>
                <w:szCs w:val="24"/>
                <w:lang w:val="en-IE"/>
              </w:rPr>
            </w:pPr>
            <w:r>
              <w:rPr>
                <w:rFonts w:ascii="FangSong" w:eastAsia="FangSong" w:cs="Times New Roman" w:hint="eastAsia"/>
                <w:sz w:val="24"/>
                <w:szCs w:val="24"/>
                <w:lang w:val="en-IE"/>
              </w:rPr>
              <w:lastRenderedPageBreak/>
              <w:t>在 “海关反馈 ”一栏中海关总署的指示和解释往往难以理解。例如：</w:t>
            </w:r>
          </w:p>
          <w:p w:rsidR="00B63AA8" w:rsidRDefault="00B63AA8">
            <w:pPr>
              <w:spacing w:before="100" w:beforeAutospacing="1" w:after="120" w:line="240" w:lineRule="auto"/>
              <w:ind w:left="360"/>
              <w:rPr>
                <w:rFonts w:ascii="FangSong" w:eastAsia="FangSong" w:cs="Times New Roman"/>
                <w:sz w:val="24"/>
                <w:szCs w:val="24"/>
                <w:lang w:val="en-IE"/>
              </w:rPr>
            </w:pPr>
            <w:r>
              <w:rPr>
                <w:rFonts w:ascii="FangSong" w:eastAsia="FangSong" w:cs="Times New Roman" w:hint="eastAsia"/>
                <w:sz w:val="24"/>
                <w:szCs w:val="24"/>
                <w:lang w:val="en-IE"/>
              </w:rPr>
              <w:t>- “在中国没有注册号，申请类型有误”。这条信息是海关总署为那些已经注册出口到中国的机构提供的，并且在进口食品境外生产企业注册系统中确实有一个中国的注册号。如果在进口食品境外生产企业注册系统中无已有的对中国出口登记，就无法申请修改。</w:t>
            </w:r>
          </w:p>
          <w:p w:rsidR="00B63AA8" w:rsidRDefault="00B63AA8">
            <w:pPr>
              <w:spacing w:before="100" w:beforeAutospacing="1" w:after="120" w:line="240" w:lineRule="auto"/>
              <w:ind w:left="360"/>
              <w:rPr>
                <w:rFonts w:ascii="FangSong" w:eastAsia="FangSong" w:cs="Times New Roman"/>
                <w:sz w:val="24"/>
                <w:szCs w:val="24"/>
                <w:lang w:val="en-IE"/>
              </w:rPr>
            </w:pPr>
            <w:r>
              <w:rPr>
                <w:rFonts w:ascii="FangSong" w:eastAsia="FangSong" w:cs="Times New Roman" w:hint="eastAsia"/>
                <w:sz w:val="24"/>
                <w:szCs w:val="24"/>
                <w:lang w:val="en-IE"/>
              </w:rPr>
              <w:t>- “请添加代理机构的名称”。该信息指的是“经认可的机构”这一内容。如上所述，这个内容的解释不清楚，也没有说明。</w:t>
            </w:r>
          </w:p>
          <w:p w:rsidR="00B63AA8" w:rsidRDefault="00B63AA8">
            <w:pPr>
              <w:spacing w:before="100" w:beforeAutospacing="1" w:after="120" w:line="240" w:lineRule="auto"/>
              <w:ind w:left="360"/>
              <w:rPr>
                <w:rFonts w:ascii="FangSong" w:eastAsia="FangSong" w:cs="Times New Roman"/>
                <w:sz w:val="24"/>
                <w:szCs w:val="24"/>
                <w:lang w:val="en-IE"/>
              </w:rPr>
            </w:pPr>
            <w:r>
              <w:rPr>
                <w:rFonts w:ascii="FangSong" w:eastAsia="FangSong" w:cs="Times New Roman" w:hint="eastAsia"/>
                <w:sz w:val="24"/>
                <w:szCs w:val="24"/>
                <w:lang w:val="en-IE"/>
              </w:rPr>
              <w:t>- “主管当局颁发的没有公章的生产许可证书”。主管当局出具的批准函并不总是加盖公章，但可能由官方检查员签字，并在纸上印有主管当局的标识。</w:t>
            </w:r>
          </w:p>
          <w:p w:rsidR="00B63AA8" w:rsidRDefault="00B63AA8">
            <w:pPr>
              <w:spacing w:before="100" w:beforeAutospacing="1" w:after="120" w:line="240" w:lineRule="auto"/>
              <w:ind w:left="360"/>
              <w:rPr>
                <w:rFonts w:ascii="FangSong" w:eastAsia="FangSong" w:cs="Times New Roman"/>
                <w:sz w:val="24"/>
                <w:szCs w:val="24"/>
                <w:lang w:val="en-IE"/>
              </w:rPr>
            </w:pPr>
            <w:r>
              <w:rPr>
                <w:rFonts w:ascii="FangSong" w:eastAsia="FangSong" w:cs="Times New Roman" w:hint="eastAsia"/>
                <w:sz w:val="24"/>
                <w:szCs w:val="24"/>
                <w:lang w:val="en-IE"/>
              </w:rPr>
              <w:t>- “由于系统原因，请先填写1的制冷量”。不清楚应该改什么，为什么要改。“系统原</w:t>
            </w:r>
            <w:r>
              <w:rPr>
                <w:rFonts w:ascii="FangSong" w:eastAsia="FangSong" w:cs="Times New Roman" w:hint="eastAsia"/>
                <w:sz w:val="24"/>
                <w:szCs w:val="24"/>
                <w:lang w:val="en-IE"/>
              </w:rPr>
              <w:lastRenderedPageBreak/>
              <w:t>因”是什么意思？</w:t>
            </w:r>
          </w:p>
          <w:p w:rsidR="00B63AA8" w:rsidRDefault="00B63AA8">
            <w:pPr>
              <w:spacing w:before="100" w:beforeAutospacing="1" w:after="120" w:line="240" w:lineRule="auto"/>
              <w:ind w:left="360"/>
              <w:rPr>
                <w:rFonts w:ascii="FangSong" w:eastAsia="FangSong" w:cs="Times New Roman"/>
                <w:sz w:val="24"/>
                <w:szCs w:val="24"/>
                <w:lang w:val="en-IE"/>
              </w:rPr>
            </w:pPr>
            <w:r>
              <w:rPr>
                <w:rFonts w:ascii="FangSong" w:eastAsia="FangSong" w:cs="Times New Roman" w:hint="eastAsia"/>
                <w:sz w:val="24"/>
                <w:szCs w:val="24"/>
                <w:lang w:val="en-IE"/>
              </w:rPr>
              <w:t>- “经专家评审，不符合要求的项目见附件”。但是，并不总是提供附件。</w:t>
            </w:r>
          </w:p>
          <w:p w:rsidR="00B63AA8" w:rsidRDefault="00B63AA8">
            <w:pPr>
              <w:spacing w:before="100" w:beforeAutospacing="1" w:after="120" w:line="240" w:lineRule="auto"/>
              <w:ind w:left="360"/>
              <w:rPr>
                <w:rFonts w:ascii="FangSong" w:eastAsia="FangSong" w:cs="Times New Roman"/>
                <w:sz w:val="24"/>
                <w:szCs w:val="24"/>
                <w:lang w:val="en-IE"/>
              </w:rPr>
            </w:pPr>
            <w:r>
              <w:rPr>
                <w:rFonts w:ascii="FangSong" w:eastAsia="FangSong" w:cs="Times New Roman" w:hint="eastAsia"/>
                <w:sz w:val="24"/>
                <w:szCs w:val="24"/>
                <w:lang w:val="en-IE"/>
              </w:rPr>
              <w:t>- “企业填写驻厂官方检验检疫人员数量，但驻厂机构没有填写，存在矛盾，不批准变更”。如上所述，需要对“驻厂官方检验检疫人员数量”和 “驻厂机构”这两个录入内容的填写和解释进行说明，以避免出现录入不一致的情况。</w:t>
            </w:r>
          </w:p>
          <w:p w:rsidR="00B63AA8" w:rsidRDefault="00B63AA8">
            <w:pPr>
              <w:spacing w:before="100" w:beforeAutospacing="1" w:after="120" w:line="240" w:lineRule="auto"/>
              <w:ind w:left="360"/>
              <w:rPr>
                <w:rFonts w:ascii="FangSong" w:eastAsia="FangSong" w:cs="Times New Roman"/>
                <w:sz w:val="24"/>
                <w:szCs w:val="24"/>
                <w:lang w:val="en-IE"/>
              </w:rPr>
            </w:pPr>
            <w:r>
              <w:rPr>
                <w:rFonts w:ascii="FangSong" w:eastAsia="FangSong" w:cs="Times New Roman" w:hint="eastAsia"/>
                <w:sz w:val="24"/>
                <w:szCs w:val="24"/>
                <w:lang w:val="en-IE"/>
              </w:rPr>
              <w:t>- “企业报表中的企业名称与比对检查要点与系统不一致，且无处理流程图，请改正”。但在进口食品境外生产企业注册系统中，“加工流程图”没有标注‘*’，因此根据用户手册，不应成为数据录入的必填项。</w:t>
            </w:r>
          </w:p>
        </w:tc>
        <w:tc>
          <w:tcPr>
            <w:tcW w:w="5516" w:type="dxa"/>
            <w:tcBorders>
              <w:top w:val="single" w:sz="4" w:space="0" w:color="auto"/>
              <w:left w:val="single" w:sz="4" w:space="0" w:color="auto"/>
              <w:bottom w:val="single" w:sz="4" w:space="0" w:color="auto"/>
              <w:right w:val="single" w:sz="4" w:space="0" w:color="auto"/>
            </w:tcBorders>
            <w:tcPrChange w:id="86" w:author="user" w:date="2023-03-21T11:35:00Z">
              <w:tcPr>
                <w:tcW w:w="4472"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hAnsi="FangSong" w:cs="Times New Roman"/>
                <w:sz w:val="24"/>
                <w:szCs w:val="24"/>
                <w:lang w:val="en-IE"/>
              </w:rPr>
            </w:pPr>
            <w:r>
              <w:rPr>
                <w:rFonts w:ascii="FangSong" w:hAnsi="FangSong" w:cs="Times New Roman" w:hint="eastAsia"/>
                <w:sz w:val="24"/>
                <w:szCs w:val="24"/>
                <w:lang w:val="en-IE"/>
              </w:rPr>
              <w:lastRenderedPageBreak/>
              <w:t>肉类企业申请时“企业制冷及贮存能力”中的制冷能力为必填项，</w:t>
            </w:r>
            <w:r>
              <w:rPr>
                <w:rFonts w:ascii="FangSong" w:hAnsi="FangSong" w:cs="Times New Roman"/>
                <w:sz w:val="24"/>
                <w:szCs w:val="24"/>
                <w:lang w:val="en-IE"/>
              </w:rPr>
              <w:t>系统已完成优化，</w:t>
            </w:r>
            <w:r>
              <w:rPr>
                <w:rFonts w:ascii="FangSong" w:hAnsi="FangSong" w:cs="Times New Roman" w:hint="eastAsia"/>
                <w:sz w:val="24"/>
                <w:szCs w:val="24"/>
                <w:lang w:val="en-IE"/>
              </w:rPr>
              <w:t>当企业填写</w:t>
            </w:r>
            <w:r>
              <w:rPr>
                <w:rFonts w:ascii="FangSong" w:hAnsi="FangSong" w:cs="Times New Roman" w:hint="eastAsia"/>
                <w:sz w:val="24"/>
                <w:szCs w:val="24"/>
                <w:lang w:val="en-IE"/>
              </w:rPr>
              <w:t>0</w:t>
            </w:r>
            <w:r>
              <w:rPr>
                <w:rFonts w:ascii="FangSong" w:hAnsi="FangSong" w:cs="Times New Roman" w:hint="eastAsia"/>
                <w:sz w:val="24"/>
                <w:szCs w:val="24"/>
                <w:lang w:val="en-IE"/>
              </w:rPr>
              <w:t>时也可以正常</w:t>
            </w:r>
            <w:r>
              <w:rPr>
                <w:rFonts w:ascii="FangSong" w:hAnsi="FangSong" w:cs="Times New Roman"/>
                <w:sz w:val="24"/>
                <w:szCs w:val="24"/>
                <w:lang w:val="en-IE"/>
              </w:rPr>
              <w:t>流转。</w:t>
            </w:r>
          </w:p>
          <w:p w:rsidR="00B63AA8" w:rsidRDefault="00B63AA8">
            <w:pPr>
              <w:spacing w:after="0" w:line="240" w:lineRule="auto"/>
              <w:rPr>
                <w:rFonts w:ascii="FangSong" w:hAnsi="FangSong" w:cs="Times New Roman"/>
                <w:sz w:val="24"/>
                <w:szCs w:val="24"/>
                <w:lang w:val="en-IE"/>
              </w:rPr>
            </w:pPr>
          </w:p>
          <w:p w:rsidR="00B63AA8" w:rsidRDefault="00B63AA8">
            <w:pPr>
              <w:spacing w:after="0" w:line="240" w:lineRule="auto"/>
              <w:rPr>
                <w:rFonts w:ascii="Times New Roman" w:eastAsia="FangSong" w:hAnsi="Times New Roman" w:cs="Times New Roman"/>
                <w:sz w:val="24"/>
                <w:szCs w:val="24"/>
                <w:lang w:val="en-IE"/>
              </w:rPr>
            </w:pPr>
            <w:r>
              <w:rPr>
                <w:rFonts w:ascii="Times New Roman" w:eastAsia="FangSong" w:hAnsi="Times New Roman" w:cs="Times New Roman"/>
                <w:sz w:val="24"/>
                <w:szCs w:val="24"/>
                <w:lang w:val="en-IE"/>
              </w:rPr>
              <w:t>When meat enterprises register in the system</w:t>
            </w:r>
            <w:r w:rsidRPr="008E468E">
              <w:rPr>
                <w:rFonts w:ascii="Times New Roman" w:eastAsia="FangSong" w:hAnsi="Times New Roman" w:cs="Times New Roman"/>
                <w:sz w:val="24"/>
                <w:szCs w:val="24"/>
                <w:lang w:val="en-IE"/>
              </w:rPr>
              <w:t xml:space="preserve">, </w:t>
            </w:r>
            <w:r>
              <w:rPr>
                <w:rFonts w:ascii="Times New Roman" w:eastAsia="FangSong" w:hAnsi="Times New Roman" w:cs="Times New Roman"/>
                <w:sz w:val="24"/>
                <w:szCs w:val="24"/>
                <w:lang w:val="en-IE"/>
              </w:rPr>
              <w:t>cooling</w:t>
            </w:r>
            <w:r w:rsidRPr="008E468E">
              <w:rPr>
                <w:rFonts w:ascii="Times New Roman" w:eastAsia="FangSong" w:hAnsi="Times New Roman" w:cs="Times New Roman"/>
                <w:sz w:val="24"/>
                <w:szCs w:val="24"/>
                <w:lang w:val="en-IE"/>
              </w:rPr>
              <w:t xml:space="preserve"> capacity in "Enterprise Refrigeration and Storage Capacity" is a mandatory item. The system has been optimized, and when the enterprise fills in 0, it can be transferred normally.</w:t>
            </w:r>
          </w:p>
          <w:p w:rsidR="00B63AA8" w:rsidRDefault="00B63AA8">
            <w:pPr>
              <w:spacing w:after="0" w:line="240" w:lineRule="auto"/>
              <w:rPr>
                <w:rFonts w:ascii="Times New Roman" w:eastAsia="FangSong" w:hAnsi="Times New Roman" w:cs="Times New Roman"/>
                <w:sz w:val="24"/>
                <w:szCs w:val="24"/>
                <w:lang w:val="en-IE"/>
              </w:rPr>
            </w:pPr>
          </w:p>
          <w:p w:rsidR="00B63AA8" w:rsidRDefault="00B63AA8">
            <w:pPr>
              <w:spacing w:after="0" w:line="240" w:lineRule="auto"/>
              <w:rPr>
                <w:rFonts w:ascii="Times New Roman" w:eastAsia="FangSong" w:hAnsi="Times New Roman" w:cs="Times New Roman"/>
                <w:sz w:val="24"/>
                <w:szCs w:val="24"/>
                <w:lang w:val="en-IE"/>
              </w:rPr>
            </w:pPr>
          </w:p>
          <w:p w:rsidR="00B63AA8" w:rsidRPr="008E468E" w:rsidRDefault="00B63AA8">
            <w:pPr>
              <w:spacing w:after="0" w:line="240" w:lineRule="auto"/>
              <w:rPr>
                <w:rFonts w:ascii="Times New Roman" w:eastAsia="FangSong" w:hAnsi="Times New Roman" w:cs="Times New Roman"/>
                <w:sz w:val="24"/>
                <w:szCs w:val="24"/>
                <w:lang w:val="en-IE"/>
              </w:rPr>
            </w:pPr>
          </w:p>
        </w:tc>
      </w:tr>
      <w:tr w:rsidR="00B63AA8" w:rsidRPr="00B93578" w:rsidTr="00754487">
        <w:tc>
          <w:tcPr>
            <w:tcW w:w="1198" w:type="dxa"/>
            <w:tcBorders>
              <w:top w:val="single" w:sz="4" w:space="0" w:color="auto"/>
              <w:left w:val="single" w:sz="4" w:space="0" w:color="auto"/>
              <w:bottom w:val="single" w:sz="4" w:space="0" w:color="auto"/>
              <w:right w:val="single" w:sz="4" w:space="0" w:color="auto"/>
            </w:tcBorders>
            <w:tcPrChange w:id="87" w:author="user" w:date="2023-03-21T11:35:00Z">
              <w:tcPr>
                <w:tcW w:w="1198"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sz w:val="24"/>
                <w:szCs w:val="24"/>
                <w:lang w:val="en-IE"/>
              </w:rPr>
            </w:pPr>
            <w:r>
              <w:rPr>
                <w:rFonts w:ascii="FangSong" w:eastAsia="FangSong" w:cs="Times New Roman"/>
                <w:b/>
                <w:sz w:val="24"/>
                <w:szCs w:val="24"/>
                <w:lang w:val="en-IE"/>
              </w:rPr>
              <w:lastRenderedPageBreak/>
              <w:t>13</w:t>
            </w:r>
          </w:p>
        </w:tc>
        <w:tc>
          <w:tcPr>
            <w:tcW w:w="3229" w:type="dxa"/>
            <w:tcBorders>
              <w:top w:val="single" w:sz="4" w:space="0" w:color="auto"/>
              <w:left w:val="single" w:sz="4" w:space="0" w:color="auto"/>
              <w:bottom w:val="single" w:sz="4" w:space="0" w:color="auto"/>
              <w:right w:val="single" w:sz="4" w:space="0" w:color="auto"/>
            </w:tcBorders>
            <w:tcPrChange w:id="88" w:author="user" w:date="2023-03-21T11:35:00Z">
              <w:tcPr>
                <w:tcW w:w="322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sz w:val="24"/>
                <w:szCs w:val="24"/>
                <w:lang w:val="en-IE"/>
              </w:rPr>
            </w:pPr>
            <w:r>
              <w:rPr>
                <w:rFonts w:ascii="FangSong" w:eastAsia="FangSong" w:cs="Times New Roman" w:hint="eastAsia"/>
                <w:b/>
                <w:sz w:val="24"/>
                <w:szCs w:val="24"/>
                <w:lang w:val="en-IE"/>
              </w:rPr>
              <w:t>Registration / Procedure</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b/>
                <w:sz w:val="24"/>
                <w:szCs w:val="24"/>
                <w:lang w:val="en-IE"/>
              </w:rPr>
              <w:t>注册</w:t>
            </w:r>
            <w:r>
              <w:rPr>
                <w:rFonts w:ascii="FangSong" w:eastAsia="FangSong" w:cs="Times New Roman" w:hint="eastAsia"/>
                <w:b/>
                <w:bCs/>
                <w:sz w:val="24"/>
                <w:szCs w:val="24"/>
                <w:lang w:val="en-IE"/>
              </w:rPr>
              <w:t>/程序</w:t>
            </w:r>
          </w:p>
        </w:tc>
        <w:tc>
          <w:tcPr>
            <w:tcW w:w="5049" w:type="dxa"/>
            <w:tcBorders>
              <w:top w:val="single" w:sz="4" w:space="0" w:color="auto"/>
              <w:left w:val="single" w:sz="4" w:space="0" w:color="auto"/>
              <w:bottom w:val="single" w:sz="4" w:space="0" w:color="auto"/>
              <w:right w:val="single" w:sz="4" w:space="0" w:color="auto"/>
            </w:tcBorders>
            <w:tcPrChange w:id="89" w:author="user" w:date="2023-03-21T11:35:00Z">
              <w:tcPr>
                <w:tcW w:w="5049" w:type="dxa"/>
                <w:tcBorders>
                  <w:top w:val="single" w:sz="4" w:space="0" w:color="auto"/>
                  <w:left w:val="single" w:sz="4" w:space="0" w:color="auto"/>
                  <w:bottom w:val="single" w:sz="4" w:space="0" w:color="auto"/>
                  <w:right w:val="single" w:sz="4" w:space="0" w:color="auto"/>
                </w:tcBorders>
              </w:tcPr>
            </w:tcPrChange>
          </w:tcPr>
          <w:p w:rsidR="00B63AA8" w:rsidRDefault="00B63AA8">
            <w:pPr>
              <w:spacing w:before="100" w:beforeAutospacing="1" w:after="100" w:afterAutospacing="1"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t xml:space="preserve">The same application may be returned several times by GACC for different reasons. We have sent applications that were returned first time for one reason, then corrected and resubmitted and returned again for a new </w:t>
            </w:r>
            <w:r>
              <w:rPr>
                <w:rFonts w:ascii="FangSong" w:eastAsia="FangSong" w:cs="Times New Roman" w:hint="eastAsia"/>
                <w:color w:val="444444"/>
                <w:sz w:val="24"/>
                <w:szCs w:val="24"/>
                <w:lang w:val="en-IE"/>
              </w:rPr>
              <w:lastRenderedPageBreak/>
              <w:t>reason not mentioned before. This causes unnecessary delays and administrative burden.</w:t>
            </w:r>
          </w:p>
          <w:p w:rsidR="00B63AA8" w:rsidRDefault="00B63AA8">
            <w:pPr>
              <w:spacing w:before="100" w:beforeAutospacing="1" w:after="100" w:afterAutospacing="1" w:line="240" w:lineRule="auto"/>
              <w:rPr>
                <w:rFonts w:ascii="FangSong" w:eastAsia="FangSong" w:cs="Times New Roman"/>
                <w:sz w:val="24"/>
                <w:szCs w:val="24"/>
                <w:lang w:val="en-IE"/>
              </w:rPr>
            </w:pPr>
            <w:r>
              <w:rPr>
                <w:rFonts w:ascii="FangSong" w:eastAsia="FangSong" w:cs="Times New Roman" w:hint="eastAsia"/>
                <w:sz w:val="24"/>
                <w:szCs w:val="24"/>
                <w:lang w:val="en-IE"/>
              </w:rPr>
              <w:t xml:space="preserve">Can GACC address all issues concerning individual applications in one single feedback message? </w:t>
            </w:r>
          </w:p>
          <w:p w:rsidR="00B63AA8" w:rsidRDefault="00B63AA8">
            <w:pPr>
              <w:spacing w:before="100" w:beforeAutospacing="1" w:after="100" w:afterAutospacing="1" w:line="240" w:lineRule="auto"/>
              <w:rPr>
                <w:rFonts w:ascii="FangSong" w:eastAsia="FangSong" w:cs="Times New Roman"/>
                <w:sz w:val="24"/>
                <w:szCs w:val="24"/>
                <w:lang w:val="en-IE"/>
              </w:rPr>
            </w:pPr>
            <w:r>
              <w:rPr>
                <w:rFonts w:ascii="FangSong" w:eastAsia="FangSong" w:cs="Times New Roman" w:hint="eastAsia"/>
                <w:sz w:val="24"/>
                <w:szCs w:val="24"/>
                <w:lang w:val="en-IE"/>
              </w:rPr>
              <w:t>同一份申请可能因为不同的原因被海关总署退回几次。我们发送的申请第一次因一个原因被退回，然后修改后重新提交，又因之前未提及的新原因再次被退回。这造成了不必要的延误和行政负担。</w:t>
            </w:r>
          </w:p>
          <w:p w:rsidR="00B63AA8" w:rsidRDefault="00B63AA8">
            <w:pPr>
              <w:spacing w:before="100" w:beforeAutospacing="1" w:after="100" w:afterAutospacing="1" w:line="240" w:lineRule="auto"/>
              <w:rPr>
                <w:rFonts w:ascii="FangSong" w:eastAsia="FangSong" w:cs="Times New Roman"/>
                <w:sz w:val="24"/>
                <w:szCs w:val="24"/>
                <w:lang w:val="en-IE"/>
              </w:rPr>
            </w:pPr>
            <w:r>
              <w:rPr>
                <w:rFonts w:ascii="FangSong" w:eastAsia="FangSong" w:cs="Times New Roman" w:hint="eastAsia"/>
                <w:sz w:val="24"/>
                <w:szCs w:val="24"/>
                <w:lang w:val="en-IE"/>
              </w:rPr>
              <w:t>海关总署能否在一个反馈信息中提出对单个申请的所有问题？</w:t>
            </w:r>
          </w:p>
        </w:tc>
        <w:tc>
          <w:tcPr>
            <w:tcW w:w="5516" w:type="dxa"/>
            <w:tcBorders>
              <w:top w:val="single" w:sz="4" w:space="0" w:color="auto"/>
              <w:left w:val="single" w:sz="4" w:space="0" w:color="auto"/>
              <w:bottom w:val="single" w:sz="4" w:space="0" w:color="auto"/>
              <w:right w:val="single" w:sz="4" w:space="0" w:color="auto"/>
            </w:tcBorders>
            <w:tcPrChange w:id="90" w:author="user" w:date="2023-03-21T11:35:00Z">
              <w:tcPr>
                <w:tcW w:w="4472"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hAnsi="FangSong" w:cs="Times New Roman"/>
                <w:sz w:val="24"/>
                <w:szCs w:val="24"/>
                <w:lang w:val="en-IE"/>
              </w:rPr>
            </w:pPr>
            <w:r>
              <w:rPr>
                <w:rFonts w:ascii="FangSong" w:hAnsi="FangSong" w:cs="Times New Roman"/>
                <w:sz w:val="24"/>
                <w:szCs w:val="24"/>
                <w:lang w:val="en-IE"/>
              </w:rPr>
              <w:lastRenderedPageBreak/>
              <w:t>目前企业的初次申请和再次申请可能由不同的专家审核，初审专家没有发现的问题可能会被再审专家发现，因此不能保证在一次反馈中提出所有问题，但会尽量避免。</w:t>
            </w:r>
          </w:p>
          <w:p w:rsidR="00B63AA8" w:rsidRDefault="00B63AA8">
            <w:pPr>
              <w:spacing w:after="0" w:line="240" w:lineRule="auto"/>
              <w:rPr>
                <w:rFonts w:ascii="FangSong" w:hAnsi="FangSong" w:cs="Times New Roman"/>
                <w:sz w:val="24"/>
                <w:szCs w:val="24"/>
                <w:lang w:val="en-IE"/>
              </w:rPr>
            </w:pPr>
          </w:p>
          <w:p w:rsidR="00B63AA8" w:rsidRDefault="00B63AA8">
            <w:pPr>
              <w:spacing w:after="0" w:line="240" w:lineRule="auto"/>
              <w:rPr>
                <w:rFonts w:ascii="FangSong" w:hAnsi="FangSong" w:cs="Times New Roman"/>
                <w:sz w:val="24"/>
                <w:szCs w:val="24"/>
                <w:lang w:val="en-IE"/>
              </w:rPr>
            </w:pPr>
          </w:p>
          <w:p w:rsidR="00B63AA8" w:rsidRDefault="00B63AA8">
            <w:pPr>
              <w:spacing w:after="0" w:line="240" w:lineRule="auto"/>
              <w:rPr>
                <w:rFonts w:ascii="FangSong" w:hAnsi="FangSong" w:cs="Times New Roman"/>
                <w:sz w:val="24"/>
                <w:szCs w:val="24"/>
                <w:lang w:val="en-IE"/>
              </w:rPr>
            </w:pPr>
          </w:p>
          <w:p w:rsidR="00B63AA8" w:rsidRDefault="00B63AA8">
            <w:pPr>
              <w:spacing w:after="0" w:line="240" w:lineRule="auto"/>
              <w:rPr>
                <w:rFonts w:ascii="FangSong" w:hAnsi="FangSong" w:cs="Times New Roman"/>
                <w:sz w:val="24"/>
                <w:szCs w:val="24"/>
                <w:lang w:val="en-IE"/>
              </w:rPr>
            </w:pPr>
          </w:p>
          <w:p w:rsidR="00B63AA8" w:rsidRDefault="00B63AA8" w:rsidP="00345410">
            <w:pPr>
              <w:spacing w:after="0" w:line="240" w:lineRule="auto"/>
              <w:rPr>
                <w:rFonts w:ascii="FangSong" w:eastAsia="FangSong" w:cs="Times New Roman"/>
                <w:sz w:val="24"/>
                <w:szCs w:val="24"/>
                <w:lang w:val="en-IE"/>
              </w:rPr>
            </w:pPr>
            <w:r w:rsidRPr="001527DD">
              <w:rPr>
                <w:rFonts w:ascii="Times New Roman" w:eastAsia="FangSong" w:hAnsi="Times New Roman" w:cs="Times New Roman"/>
                <w:sz w:val="24"/>
                <w:szCs w:val="24"/>
                <w:lang w:val="en-IE"/>
              </w:rPr>
              <w:t>At present, the initial application and re-application of establishments</w:t>
            </w:r>
            <w:r>
              <w:rPr>
                <w:rFonts w:ascii="Times New Roman" w:eastAsia="FangSong" w:hAnsi="Times New Roman" w:cs="Times New Roman"/>
                <w:sz w:val="24"/>
                <w:szCs w:val="24"/>
                <w:lang w:val="en-IE"/>
              </w:rPr>
              <w:t xml:space="preserve"> may be </w:t>
            </w:r>
            <w:proofErr w:type="spellStart"/>
            <w:r>
              <w:rPr>
                <w:rFonts w:ascii="Times New Roman" w:eastAsia="FangSong" w:hAnsi="Times New Roman" w:cs="Times New Roman"/>
                <w:sz w:val="24"/>
                <w:szCs w:val="24"/>
                <w:lang w:val="en-IE"/>
              </w:rPr>
              <w:t>reviewd</w:t>
            </w:r>
            <w:proofErr w:type="spellEnd"/>
            <w:r>
              <w:rPr>
                <w:rFonts w:ascii="Times New Roman" w:eastAsia="FangSong" w:hAnsi="Times New Roman" w:cs="Times New Roman"/>
                <w:sz w:val="24"/>
                <w:szCs w:val="24"/>
                <w:lang w:val="en-IE"/>
              </w:rPr>
              <w:t xml:space="preserve"> by different experts</w:t>
            </w:r>
            <w:r w:rsidRPr="001527DD">
              <w:rPr>
                <w:rFonts w:ascii="Times New Roman" w:eastAsia="FangSong" w:hAnsi="Times New Roman" w:cs="Times New Roman"/>
                <w:sz w:val="24"/>
                <w:szCs w:val="24"/>
                <w:lang w:val="en-IE"/>
              </w:rPr>
              <w:t xml:space="preserve">, and problems not found by the first review experts may be found by the re-examination experts. Therefore, we cannot guarantee that all problems will be raised </w:t>
            </w:r>
            <w:r>
              <w:rPr>
                <w:rFonts w:ascii="Times New Roman" w:eastAsia="FangSong" w:hAnsi="Times New Roman" w:cs="Times New Roman"/>
                <w:sz w:val="24"/>
                <w:szCs w:val="24"/>
                <w:lang w:val="en-IE"/>
              </w:rPr>
              <w:t>in the first</w:t>
            </w:r>
            <w:r w:rsidRPr="001527DD">
              <w:rPr>
                <w:rFonts w:ascii="Times New Roman" w:eastAsia="FangSong" w:hAnsi="Times New Roman" w:cs="Times New Roman"/>
                <w:sz w:val="24"/>
                <w:szCs w:val="24"/>
                <w:lang w:val="en-IE"/>
              </w:rPr>
              <w:t xml:space="preserve"> </w:t>
            </w:r>
            <w:r>
              <w:rPr>
                <w:rFonts w:ascii="Times New Roman" w:eastAsia="FangSong" w:hAnsi="Times New Roman" w:cs="Times New Roman"/>
                <w:sz w:val="24"/>
                <w:szCs w:val="24"/>
                <w:lang w:val="en-IE"/>
              </w:rPr>
              <w:t>time of</w:t>
            </w:r>
            <w:r w:rsidRPr="001527DD">
              <w:rPr>
                <w:rFonts w:ascii="Times New Roman" w:eastAsia="FangSong" w:hAnsi="Times New Roman" w:cs="Times New Roman"/>
                <w:sz w:val="24"/>
                <w:szCs w:val="24"/>
                <w:lang w:val="en-IE"/>
              </w:rPr>
              <w:t xml:space="preserve"> feedback, but we will try our best to avoid them</w:t>
            </w:r>
            <w:r w:rsidRPr="001527DD">
              <w:rPr>
                <w:rFonts w:ascii="FangSong" w:eastAsia="FangSong" w:cs="Times New Roman"/>
                <w:sz w:val="24"/>
                <w:szCs w:val="24"/>
                <w:lang w:val="en-IE"/>
              </w:rPr>
              <w:t>.</w:t>
            </w:r>
          </w:p>
        </w:tc>
      </w:tr>
      <w:tr w:rsidR="00B63AA8" w:rsidRPr="00412C95" w:rsidTr="00754487">
        <w:tc>
          <w:tcPr>
            <w:tcW w:w="1198" w:type="dxa"/>
            <w:tcBorders>
              <w:top w:val="single" w:sz="4" w:space="0" w:color="auto"/>
              <w:left w:val="single" w:sz="4" w:space="0" w:color="auto"/>
              <w:bottom w:val="single" w:sz="4" w:space="0" w:color="auto"/>
              <w:right w:val="single" w:sz="4" w:space="0" w:color="auto"/>
            </w:tcBorders>
            <w:tcPrChange w:id="91" w:author="user" w:date="2023-03-21T11:35:00Z">
              <w:tcPr>
                <w:tcW w:w="1198"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sz w:val="24"/>
                <w:szCs w:val="24"/>
                <w:lang w:val="en-IE"/>
              </w:rPr>
            </w:pPr>
            <w:r>
              <w:rPr>
                <w:rFonts w:ascii="FangSong" w:eastAsia="FangSong" w:cs="Times New Roman"/>
                <w:b/>
                <w:sz w:val="24"/>
                <w:szCs w:val="24"/>
                <w:lang w:val="en-IE"/>
              </w:rPr>
              <w:lastRenderedPageBreak/>
              <w:t>14</w:t>
            </w:r>
          </w:p>
        </w:tc>
        <w:tc>
          <w:tcPr>
            <w:tcW w:w="3229" w:type="dxa"/>
            <w:tcBorders>
              <w:top w:val="single" w:sz="4" w:space="0" w:color="auto"/>
              <w:left w:val="single" w:sz="4" w:space="0" w:color="auto"/>
              <w:bottom w:val="single" w:sz="4" w:space="0" w:color="auto"/>
              <w:right w:val="single" w:sz="4" w:space="0" w:color="auto"/>
            </w:tcBorders>
            <w:tcPrChange w:id="92" w:author="user" w:date="2023-03-21T11:35:00Z">
              <w:tcPr>
                <w:tcW w:w="322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sz w:val="24"/>
                <w:szCs w:val="24"/>
                <w:lang w:val="en-IE"/>
              </w:rPr>
            </w:pPr>
            <w:r>
              <w:rPr>
                <w:rFonts w:ascii="FangSong" w:eastAsia="FangSong" w:cs="Times New Roman" w:hint="eastAsia"/>
                <w:b/>
                <w:sz w:val="24"/>
                <w:szCs w:val="24"/>
                <w:lang w:val="en-IE"/>
              </w:rPr>
              <w:t>Registration / Procedure</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b/>
                <w:sz w:val="24"/>
                <w:szCs w:val="24"/>
                <w:lang w:val="en-IE"/>
              </w:rPr>
              <w:t>注册</w:t>
            </w:r>
            <w:r>
              <w:rPr>
                <w:rFonts w:ascii="FangSong" w:eastAsia="FangSong" w:cs="Times New Roman" w:hint="eastAsia"/>
                <w:b/>
                <w:bCs/>
                <w:sz w:val="24"/>
                <w:szCs w:val="24"/>
                <w:lang w:val="en-IE"/>
              </w:rPr>
              <w:t>/程序</w:t>
            </w:r>
          </w:p>
        </w:tc>
        <w:tc>
          <w:tcPr>
            <w:tcW w:w="5049" w:type="dxa"/>
            <w:tcBorders>
              <w:top w:val="single" w:sz="4" w:space="0" w:color="auto"/>
              <w:left w:val="single" w:sz="4" w:space="0" w:color="auto"/>
              <w:bottom w:val="single" w:sz="4" w:space="0" w:color="auto"/>
              <w:right w:val="single" w:sz="4" w:space="0" w:color="auto"/>
            </w:tcBorders>
            <w:tcPrChange w:id="93" w:author="user" w:date="2023-03-21T11:35:00Z">
              <w:tcPr>
                <w:tcW w:w="504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t>Member States cannot currently file registrations for establishments that are currently suspended by GACC. GACC had announced that these establishments can be registered (indicating their suspension status).</w:t>
            </w:r>
          </w:p>
          <w:p w:rsidR="00B63AA8" w:rsidRDefault="00B63AA8">
            <w:pPr>
              <w:spacing w:after="0" w:line="240" w:lineRule="auto"/>
              <w:rPr>
                <w:rFonts w:ascii="FangSong" w:eastAsia="FangSong" w:cs="Times New Roman"/>
                <w:color w:val="444444"/>
                <w:sz w:val="24"/>
                <w:szCs w:val="24"/>
                <w:lang w:val="en-IE"/>
              </w:rPr>
            </w:pPr>
          </w:p>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t>When and how will GACC open the registration of establishments that are temporarily suspended?</w:t>
            </w:r>
          </w:p>
          <w:p w:rsidR="008767ED" w:rsidRDefault="008767ED">
            <w:pPr>
              <w:spacing w:after="0" w:line="240" w:lineRule="auto"/>
              <w:rPr>
                <w:rFonts w:ascii="FangSong" w:eastAsia="FangSong" w:cs="Times New Roman"/>
                <w:color w:val="444444"/>
                <w:sz w:val="24"/>
                <w:szCs w:val="24"/>
                <w:lang w:val="en-IE"/>
              </w:rPr>
            </w:pPr>
          </w:p>
          <w:p w:rsidR="00094D0C" w:rsidRDefault="00094D0C">
            <w:pPr>
              <w:spacing w:after="0" w:line="240" w:lineRule="auto"/>
              <w:rPr>
                <w:rFonts w:ascii="FangSong" w:eastAsia="FangSong" w:cs="Times New Roman"/>
                <w:b/>
                <w:i/>
                <w:color w:val="444444"/>
                <w:sz w:val="24"/>
                <w:szCs w:val="24"/>
                <w:lang w:val="en-IE"/>
              </w:rPr>
            </w:pPr>
          </w:p>
          <w:p w:rsidR="00094D0C" w:rsidRDefault="00094D0C">
            <w:pPr>
              <w:spacing w:after="0" w:line="240" w:lineRule="auto"/>
              <w:rPr>
                <w:rFonts w:ascii="FangSong" w:eastAsia="FangSong" w:cs="Times New Roman"/>
                <w:b/>
                <w:i/>
                <w:color w:val="444444"/>
                <w:sz w:val="24"/>
                <w:szCs w:val="24"/>
                <w:lang w:val="en-IE"/>
              </w:rPr>
            </w:pPr>
          </w:p>
          <w:p w:rsidR="00094D0C" w:rsidRDefault="00094D0C">
            <w:pPr>
              <w:spacing w:after="0" w:line="240" w:lineRule="auto"/>
              <w:rPr>
                <w:rFonts w:ascii="FangSong" w:eastAsia="FangSong" w:cs="Times New Roman"/>
                <w:b/>
                <w:i/>
                <w:color w:val="444444"/>
                <w:sz w:val="24"/>
                <w:szCs w:val="24"/>
                <w:lang w:val="en-IE"/>
              </w:rPr>
            </w:pPr>
          </w:p>
          <w:p w:rsidR="008767ED" w:rsidRPr="008767ED" w:rsidRDefault="008767ED">
            <w:pPr>
              <w:spacing w:after="0" w:line="240" w:lineRule="auto"/>
              <w:rPr>
                <w:rFonts w:ascii="FangSong" w:eastAsia="FangSong" w:cs="Times New Roman"/>
                <w:b/>
                <w:i/>
                <w:color w:val="444444"/>
                <w:sz w:val="24"/>
                <w:szCs w:val="24"/>
                <w:lang w:val="en-IE"/>
              </w:rPr>
            </w:pPr>
            <w:r w:rsidRPr="008767ED">
              <w:rPr>
                <w:rFonts w:ascii="FangSong" w:eastAsia="FangSong" w:cs="Times New Roman"/>
                <w:b/>
                <w:i/>
                <w:color w:val="444444"/>
                <w:sz w:val="24"/>
                <w:szCs w:val="24"/>
                <w:lang w:val="en-IE"/>
              </w:rPr>
              <w:t>New:</w:t>
            </w:r>
          </w:p>
          <w:p w:rsidR="00094D0C" w:rsidRDefault="008767ED">
            <w:pPr>
              <w:spacing w:after="0" w:line="240" w:lineRule="auto"/>
              <w:rPr>
                <w:rFonts w:ascii="FangSong" w:eastAsia="FangSong" w:cs="Times New Roman"/>
                <w:color w:val="444444"/>
                <w:sz w:val="24"/>
                <w:szCs w:val="24"/>
                <w:lang w:val="en-IE"/>
              </w:rPr>
            </w:pPr>
            <w:r w:rsidRPr="008767ED">
              <w:rPr>
                <w:rFonts w:ascii="FangSong" w:eastAsia="FangSong" w:cs="Times New Roman"/>
                <w:b/>
                <w:i/>
                <w:color w:val="444444"/>
                <w:sz w:val="24"/>
                <w:szCs w:val="24"/>
                <w:lang w:val="en-IE"/>
              </w:rPr>
              <w:t xml:space="preserve">The </w:t>
            </w:r>
            <w:r w:rsidR="00DC64C2">
              <w:rPr>
                <w:rFonts w:ascii="FangSong" w:eastAsia="FangSong" w:cs="Times New Roman"/>
                <w:b/>
                <w:i/>
                <w:color w:val="444444"/>
                <w:sz w:val="24"/>
                <w:szCs w:val="24"/>
                <w:lang w:val="en-IE"/>
              </w:rPr>
              <w:t xml:space="preserve">initial </w:t>
            </w:r>
            <w:r w:rsidRPr="008767ED">
              <w:rPr>
                <w:rFonts w:ascii="FangSong" w:eastAsia="FangSong" w:cs="Times New Roman"/>
                <w:b/>
                <w:i/>
                <w:color w:val="444444"/>
                <w:sz w:val="24"/>
                <w:szCs w:val="24"/>
                <w:lang w:val="en-IE"/>
              </w:rPr>
              <w:t xml:space="preserve">question may have been misunderstood </w:t>
            </w:r>
            <w:r w:rsidRPr="008767ED">
              <w:rPr>
                <w:rFonts w:ascii="FangSong" w:eastAsia="FangSong" w:cs="Times New Roman"/>
                <w:b/>
                <w:i/>
                <w:color w:val="444444"/>
                <w:sz w:val="24"/>
                <w:szCs w:val="24"/>
                <w:lang w:val="en-IE"/>
              </w:rPr>
              <w:t>–</w:t>
            </w:r>
            <w:r w:rsidRPr="008767ED">
              <w:rPr>
                <w:rFonts w:ascii="FangSong" w:eastAsia="FangSong" w:cs="Times New Roman"/>
                <w:b/>
                <w:i/>
                <w:color w:val="444444"/>
                <w:sz w:val="24"/>
                <w:szCs w:val="24"/>
                <w:lang w:val="en-IE"/>
              </w:rPr>
              <w:t xml:space="preserve"> in case establishments are temporarily suspended (for instance because of sanitary reasons) it should still be possible to register them under Decree 248 (</w:t>
            </w:r>
            <w:r w:rsidRPr="008767ED">
              <w:rPr>
                <w:rFonts w:ascii="FangSong" w:eastAsia="FangSong" w:cs="Times New Roman" w:hint="eastAsia"/>
                <w:b/>
                <w:i/>
                <w:color w:val="444444"/>
                <w:sz w:val="24"/>
                <w:szCs w:val="24"/>
                <w:lang w:val="en-IE"/>
              </w:rPr>
              <w:t>indi</w:t>
            </w:r>
            <w:r w:rsidR="00094D0C">
              <w:rPr>
                <w:rFonts w:ascii="FangSong" w:eastAsia="FangSong" w:cs="Times New Roman" w:hint="eastAsia"/>
                <w:b/>
                <w:i/>
                <w:color w:val="444444"/>
                <w:sz w:val="24"/>
                <w:szCs w:val="24"/>
                <w:lang w:val="en-IE"/>
              </w:rPr>
              <w:t>cating their suspension status)</w:t>
            </w:r>
          </w:p>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t>成员国目前不能为被</w:t>
            </w:r>
            <w:r>
              <w:rPr>
                <w:rFonts w:ascii="FangSong" w:eastAsia="FangSong" w:cs="Times New Roman" w:hint="eastAsia"/>
                <w:sz w:val="24"/>
                <w:szCs w:val="24"/>
                <w:lang w:val="en-IE"/>
              </w:rPr>
              <w:t>海关总署</w:t>
            </w:r>
            <w:r>
              <w:rPr>
                <w:rFonts w:ascii="FangSong" w:eastAsia="FangSong" w:cs="Times New Roman" w:hint="eastAsia"/>
                <w:color w:val="444444"/>
                <w:sz w:val="24"/>
                <w:szCs w:val="24"/>
                <w:lang w:val="en-IE"/>
              </w:rPr>
              <w:t>暂停的机构申请注册。</w:t>
            </w:r>
            <w:r>
              <w:rPr>
                <w:rFonts w:ascii="FangSong" w:eastAsia="FangSong" w:cs="Times New Roman" w:hint="eastAsia"/>
                <w:sz w:val="24"/>
                <w:szCs w:val="24"/>
                <w:lang w:val="en-IE"/>
              </w:rPr>
              <w:t>海关总署</w:t>
            </w:r>
            <w:r>
              <w:rPr>
                <w:rFonts w:ascii="FangSong" w:eastAsia="FangSong" w:cs="Times New Roman" w:hint="eastAsia"/>
                <w:color w:val="444444"/>
                <w:sz w:val="24"/>
                <w:szCs w:val="24"/>
                <w:lang w:val="en-IE"/>
              </w:rPr>
              <w:t>已经宣布，这些机构可以注册（说明其暂停状态）。</w:t>
            </w:r>
          </w:p>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sz w:val="24"/>
                <w:szCs w:val="24"/>
                <w:lang w:val="en-IE"/>
              </w:rPr>
              <w:t>海关总署</w:t>
            </w:r>
            <w:r>
              <w:rPr>
                <w:rFonts w:ascii="FangSong" w:eastAsia="FangSong" w:cs="Times New Roman" w:hint="eastAsia"/>
                <w:color w:val="444444"/>
                <w:sz w:val="24"/>
                <w:szCs w:val="24"/>
                <w:lang w:val="en-IE"/>
              </w:rPr>
              <w:t>何时以及如何开放被暂停的机构的注册？</w:t>
            </w:r>
          </w:p>
        </w:tc>
        <w:tc>
          <w:tcPr>
            <w:tcW w:w="5516" w:type="dxa"/>
            <w:tcBorders>
              <w:top w:val="single" w:sz="4" w:space="0" w:color="auto"/>
              <w:left w:val="single" w:sz="4" w:space="0" w:color="auto"/>
              <w:bottom w:val="single" w:sz="4" w:space="0" w:color="auto"/>
              <w:right w:val="single" w:sz="4" w:space="0" w:color="auto"/>
            </w:tcBorders>
            <w:tcPrChange w:id="94" w:author="user" w:date="2023-03-21T11:35:00Z">
              <w:tcPr>
                <w:tcW w:w="4472"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sz w:val="24"/>
                <w:szCs w:val="24"/>
                <w:lang w:val="en-US"/>
              </w:rPr>
            </w:pPr>
          </w:p>
          <w:p w:rsidR="00B63AA8" w:rsidRDefault="00B63AA8">
            <w:pPr>
              <w:spacing w:after="0" w:line="240" w:lineRule="auto"/>
              <w:rPr>
                <w:rFonts w:ascii="FangSong" w:eastAsia="FangSong" w:cs="Times New Roman"/>
                <w:sz w:val="24"/>
                <w:szCs w:val="24"/>
                <w:lang w:val="en-US"/>
              </w:rPr>
            </w:pPr>
            <w:r>
              <w:rPr>
                <w:rFonts w:ascii="FangSong" w:eastAsia="FangSong" w:cs="Times New Roman"/>
                <w:sz w:val="24"/>
                <w:szCs w:val="24"/>
                <w:lang w:val="en-US"/>
              </w:rPr>
              <w:t>根据248号令，企业被暂停表示企业存在不符合注册要求的情形，企业应按要求尽快整改。企业重新符合注册要求前，不能进行其他操作。</w:t>
            </w:r>
          </w:p>
          <w:p w:rsidR="00B63AA8" w:rsidRDefault="00B63AA8" w:rsidP="00E4568E">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According to D</w:t>
            </w:r>
            <w:r>
              <w:rPr>
                <w:rFonts w:ascii="Times New Roman" w:hAnsi="Times New Roman" w:cs="Times New Roman" w:hint="eastAsia"/>
                <w:sz w:val="24"/>
                <w:szCs w:val="24"/>
                <w:lang w:val="en-US"/>
              </w:rPr>
              <w:t>ecree</w:t>
            </w:r>
            <w:r w:rsidRPr="000019E8">
              <w:rPr>
                <w:rFonts w:ascii="Times New Roman" w:hAnsi="Times New Roman" w:cs="Times New Roman"/>
                <w:sz w:val="24"/>
                <w:szCs w:val="24"/>
                <w:lang w:val="en-US"/>
              </w:rPr>
              <w:t xml:space="preserve"> No. 248, suspension of</w:t>
            </w:r>
            <w:r>
              <w:rPr>
                <w:rFonts w:ascii="Times New Roman" w:hAnsi="Times New Roman" w:cs="Times New Roman"/>
                <w:sz w:val="24"/>
                <w:szCs w:val="24"/>
                <w:lang w:val="en-US"/>
              </w:rPr>
              <w:t xml:space="preserve"> </w:t>
            </w:r>
            <w:r w:rsidRPr="000019E8">
              <w:rPr>
                <w:rFonts w:ascii="Times New Roman" w:hAnsi="Times New Roman" w:cs="Times New Roman"/>
                <w:sz w:val="24"/>
                <w:szCs w:val="24"/>
                <w:lang w:val="en-US"/>
              </w:rPr>
              <w:t xml:space="preserve">establishments indicates that they failed to meet the registration requirements, and </w:t>
            </w:r>
            <w:r>
              <w:rPr>
                <w:rFonts w:ascii="Times New Roman" w:hAnsi="Times New Roman" w:cs="Times New Roman"/>
                <w:sz w:val="24"/>
                <w:szCs w:val="24"/>
                <w:lang w:val="en-US"/>
              </w:rPr>
              <w:t>the establishment</w:t>
            </w:r>
            <w:r w:rsidRPr="000019E8">
              <w:rPr>
                <w:rFonts w:ascii="Times New Roman" w:hAnsi="Times New Roman" w:cs="Times New Roman"/>
                <w:sz w:val="24"/>
                <w:szCs w:val="24"/>
                <w:lang w:val="en-US"/>
              </w:rPr>
              <w:t xml:space="preserve"> </w:t>
            </w:r>
            <w:r w:rsidRPr="000019E8">
              <w:rPr>
                <w:rFonts w:ascii="Times New Roman" w:hAnsi="Times New Roman" w:cs="Times New Roman"/>
                <w:sz w:val="24"/>
                <w:szCs w:val="24"/>
                <w:lang w:val="en-US"/>
              </w:rPr>
              <w:lastRenderedPageBreak/>
              <w:t>sh</w:t>
            </w:r>
            <w:r>
              <w:rPr>
                <w:rFonts w:ascii="Times New Roman" w:hAnsi="Times New Roman" w:cs="Times New Roman"/>
                <w:sz w:val="24"/>
                <w:szCs w:val="24"/>
                <w:lang w:val="en-US"/>
              </w:rPr>
              <w:t>ould</w:t>
            </w:r>
            <w:r w:rsidRPr="000019E8">
              <w:rPr>
                <w:rFonts w:ascii="Times New Roman" w:hAnsi="Times New Roman" w:cs="Times New Roman"/>
                <w:sz w:val="24"/>
                <w:szCs w:val="24"/>
                <w:lang w:val="en-US"/>
              </w:rPr>
              <w:t xml:space="preserve"> rectify </w:t>
            </w:r>
            <w:r>
              <w:rPr>
                <w:rFonts w:ascii="Times New Roman" w:hAnsi="Times New Roman" w:cs="Times New Roman"/>
                <w:sz w:val="24"/>
                <w:szCs w:val="24"/>
                <w:lang w:val="en-US"/>
              </w:rPr>
              <w:t>in accordance with the requirements</w:t>
            </w:r>
            <w:r w:rsidRPr="000019E8">
              <w:rPr>
                <w:rFonts w:ascii="Times New Roman" w:hAnsi="Times New Roman" w:cs="Times New Roman"/>
                <w:sz w:val="24"/>
                <w:szCs w:val="24"/>
                <w:lang w:val="en-US"/>
              </w:rPr>
              <w:t xml:space="preserve"> as soon as possible. The establishments cannot perform any other operations until they meet the registration requirements again.</w:t>
            </w:r>
          </w:p>
          <w:p w:rsidR="00D63D4A" w:rsidRDefault="00D63D4A" w:rsidP="00E4568E">
            <w:pPr>
              <w:spacing w:after="0" w:line="240" w:lineRule="auto"/>
              <w:rPr>
                <w:rFonts w:ascii="Times New Roman" w:hAnsi="Times New Roman" w:cs="Times New Roman"/>
                <w:sz w:val="24"/>
                <w:szCs w:val="24"/>
                <w:lang w:val="en-US"/>
              </w:rPr>
            </w:pPr>
          </w:p>
          <w:p w:rsidR="00D63D4A" w:rsidRDefault="00D63D4A" w:rsidP="00E4568E">
            <w:pPr>
              <w:spacing w:after="0" w:line="240" w:lineRule="auto"/>
              <w:rPr>
                <w:rFonts w:ascii="Times New Roman" w:hAnsi="Times New Roman" w:cs="Times New Roman"/>
                <w:b/>
                <w:sz w:val="24"/>
                <w:szCs w:val="24"/>
                <w:lang w:val="en-US"/>
              </w:rPr>
            </w:pPr>
            <w:r w:rsidRPr="00D63D4A">
              <w:rPr>
                <w:rFonts w:ascii="Times New Roman" w:hAnsi="Times New Roman" w:cs="Times New Roman"/>
                <w:b/>
                <w:sz w:val="24"/>
                <w:szCs w:val="24"/>
                <w:lang w:val="en-US"/>
              </w:rPr>
              <w:t>GACC will study individual cases notified by EU Member States regarding establishments temporarily suspended and for which a registration/renewal is needed</w:t>
            </w:r>
          </w:p>
          <w:p w:rsidR="00F01602" w:rsidRPr="00D63D4A" w:rsidRDefault="005B176F" w:rsidP="00E4568E">
            <w:pPr>
              <w:spacing w:after="0" w:line="240" w:lineRule="auto"/>
              <w:rPr>
                <w:rFonts w:ascii="Times New Roman" w:hAnsi="Times New Roman" w:cs="Times New Roman"/>
                <w:b/>
                <w:sz w:val="24"/>
                <w:szCs w:val="24"/>
                <w:lang w:val="en-US"/>
              </w:rPr>
            </w:pPr>
            <w:r>
              <w:rPr>
                <w:rFonts w:ascii="Times New Roman" w:hAnsi="Times New Roman" w:cs="Times New Roman" w:hint="eastAsia"/>
                <w:b/>
                <w:sz w:val="24"/>
                <w:szCs w:val="24"/>
                <w:lang w:val="en-US"/>
              </w:rPr>
              <w:t>海关总署将研究欧盟成员国通报的关于暂停出口</w:t>
            </w:r>
            <w:r w:rsidR="00F01602" w:rsidRPr="00F01602">
              <w:rPr>
                <w:rFonts w:ascii="Times New Roman" w:hAnsi="Times New Roman" w:cs="Times New Roman" w:hint="eastAsia"/>
                <w:b/>
                <w:sz w:val="24"/>
                <w:szCs w:val="24"/>
                <w:lang w:val="en-US"/>
              </w:rPr>
              <w:t>且需要注册</w:t>
            </w:r>
            <w:r w:rsidR="00F01602" w:rsidRPr="00F01602">
              <w:rPr>
                <w:rFonts w:ascii="Times New Roman" w:hAnsi="Times New Roman" w:cs="Times New Roman" w:hint="eastAsia"/>
                <w:b/>
                <w:sz w:val="24"/>
                <w:szCs w:val="24"/>
                <w:lang w:val="en-US"/>
              </w:rPr>
              <w:t>/</w:t>
            </w:r>
            <w:r>
              <w:rPr>
                <w:rFonts w:ascii="Times New Roman" w:hAnsi="Times New Roman" w:cs="Times New Roman" w:hint="eastAsia"/>
                <w:b/>
                <w:sz w:val="24"/>
                <w:szCs w:val="24"/>
                <w:lang w:val="en-US"/>
              </w:rPr>
              <w:t>延期的企业</w:t>
            </w:r>
            <w:r w:rsidR="00F01602" w:rsidRPr="00F01602">
              <w:rPr>
                <w:rFonts w:ascii="Times New Roman" w:hAnsi="Times New Roman" w:cs="Times New Roman" w:hint="eastAsia"/>
                <w:b/>
                <w:sz w:val="24"/>
                <w:szCs w:val="24"/>
                <w:lang w:val="en-US"/>
              </w:rPr>
              <w:t>个案</w:t>
            </w:r>
            <w:r w:rsidR="00F01602">
              <w:rPr>
                <w:rFonts w:ascii="Times New Roman" w:hAnsi="Times New Roman" w:cs="Times New Roman" w:hint="eastAsia"/>
                <w:b/>
                <w:sz w:val="24"/>
                <w:szCs w:val="24"/>
                <w:lang w:val="en-US"/>
              </w:rPr>
              <w:t>。</w:t>
            </w:r>
          </w:p>
        </w:tc>
      </w:tr>
      <w:tr w:rsidR="00DC64C2" w:rsidRPr="00412C95" w:rsidTr="00754487">
        <w:tc>
          <w:tcPr>
            <w:tcW w:w="1198" w:type="dxa"/>
            <w:tcBorders>
              <w:top w:val="single" w:sz="4" w:space="0" w:color="auto"/>
              <w:left w:val="single" w:sz="4" w:space="0" w:color="auto"/>
              <w:bottom w:val="single" w:sz="4" w:space="0" w:color="auto"/>
              <w:right w:val="single" w:sz="4" w:space="0" w:color="auto"/>
            </w:tcBorders>
            <w:tcPrChange w:id="95" w:author="user" w:date="2023-03-21T11:35:00Z">
              <w:tcPr>
                <w:tcW w:w="1198" w:type="dxa"/>
                <w:tcBorders>
                  <w:top w:val="single" w:sz="4" w:space="0" w:color="auto"/>
                  <w:left w:val="single" w:sz="4" w:space="0" w:color="auto"/>
                  <w:bottom w:val="single" w:sz="4" w:space="0" w:color="auto"/>
                  <w:right w:val="single" w:sz="4" w:space="0" w:color="auto"/>
                </w:tcBorders>
              </w:tcPr>
            </w:tcPrChange>
          </w:tcPr>
          <w:p w:rsidR="00DC64C2" w:rsidRDefault="00DC64C2">
            <w:pPr>
              <w:spacing w:after="0" w:line="240" w:lineRule="auto"/>
              <w:rPr>
                <w:rFonts w:ascii="FangSong" w:eastAsia="FangSong" w:cs="Times New Roman"/>
                <w:b/>
                <w:sz w:val="24"/>
                <w:szCs w:val="24"/>
                <w:lang w:val="en-IE"/>
              </w:rPr>
            </w:pPr>
          </w:p>
        </w:tc>
        <w:tc>
          <w:tcPr>
            <w:tcW w:w="3229" w:type="dxa"/>
            <w:tcBorders>
              <w:top w:val="single" w:sz="4" w:space="0" w:color="auto"/>
              <w:left w:val="single" w:sz="4" w:space="0" w:color="auto"/>
              <w:bottom w:val="single" w:sz="4" w:space="0" w:color="auto"/>
              <w:right w:val="single" w:sz="4" w:space="0" w:color="auto"/>
            </w:tcBorders>
            <w:tcPrChange w:id="96" w:author="user" w:date="2023-03-21T11:35:00Z">
              <w:tcPr>
                <w:tcW w:w="3229" w:type="dxa"/>
                <w:tcBorders>
                  <w:top w:val="single" w:sz="4" w:space="0" w:color="auto"/>
                  <w:left w:val="single" w:sz="4" w:space="0" w:color="auto"/>
                  <w:bottom w:val="single" w:sz="4" w:space="0" w:color="auto"/>
                  <w:right w:val="single" w:sz="4" w:space="0" w:color="auto"/>
                </w:tcBorders>
              </w:tcPr>
            </w:tcPrChange>
          </w:tcPr>
          <w:p w:rsidR="00DC64C2" w:rsidRDefault="00DC64C2">
            <w:pPr>
              <w:spacing w:after="0" w:line="240" w:lineRule="auto"/>
              <w:rPr>
                <w:rFonts w:ascii="FangSong" w:eastAsia="FangSong" w:cs="Times New Roman"/>
                <w:b/>
                <w:sz w:val="24"/>
                <w:szCs w:val="24"/>
                <w:lang w:val="en-IE"/>
              </w:rPr>
            </w:pPr>
          </w:p>
        </w:tc>
        <w:tc>
          <w:tcPr>
            <w:tcW w:w="5049" w:type="dxa"/>
            <w:tcBorders>
              <w:top w:val="single" w:sz="4" w:space="0" w:color="auto"/>
              <w:left w:val="single" w:sz="4" w:space="0" w:color="auto"/>
              <w:bottom w:val="single" w:sz="4" w:space="0" w:color="auto"/>
              <w:right w:val="single" w:sz="4" w:space="0" w:color="auto"/>
            </w:tcBorders>
            <w:tcPrChange w:id="97" w:author="user" w:date="2023-03-21T11:35:00Z">
              <w:tcPr>
                <w:tcW w:w="5049" w:type="dxa"/>
                <w:tcBorders>
                  <w:top w:val="single" w:sz="4" w:space="0" w:color="auto"/>
                  <w:left w:val="single" w:sz="4" w:space="0" w:color="auto"/>
                  <w:bottom w:val="single" w:sz="4" w:space="0" w:color="auto"/>
                  <w:right w:val="single" w:sz="4" w:space="0" w:color="auto"/>
                </w:tcBorders>
              </w:tcPr>
            </w:tcPrChange>
          </w:tcPr>
          <w:p w:rsidR="00DC64C2" w:rsidRPr="004047FC" w:rsidRDefault="00DC64C2">
            <w:pPr>
              <w:spacing w:after="0" w:line="240" w:lineRule="auto"/>
              <w:rPr>
                <w:rFonts w:ascii="FangSong" w:eastAsia="FangSong" w:cs="Times New Roman"/>
                <w:b/>
                <w:i/>
                <w:sz w:val="24"/>
                <w:szCs w:val="24"/>
                <w:lang w:val="en-IE"/>
              </w:rPr>
            </w:pPr>
          </w:p>
        </w:tc>
        <w:tc>
          <w:tcPr>
            <w:tcW w:w="5516" w:type="dxa"/>
            <w:tcBorders>
              <w:top w:val="single" w:sz="4" w:space="0" w:color="auto"/>
              <w:left w:val="single" w:sz="4" w:space="0" w:color="auto"/>
              <w:bottom w:val="single" w:sz="4" w:space="0" w:color="auto"/>
              <w:right w:val="single" w:sz="4" w:space="0" w:color="auto"/>
            </w:tcBorders>
            <w:tcPrChange w:id="98" w:author="user" w:date="2023-03-21T11:35:00Z">
              <w:tcPr>
                <w:tcW w:w="4472" w:type="dxa"/>
                <w:tcBorders>
                  <w:top w:val="single" w:sz="4" w:space="0" w:color="auto"/>
                  <w:left w:val="single" w:sz="4" w:space="0" w:color="auto"/>
                  <w:bottom w:val="single" w:sz="4" w:space="0" w:color="auto"/>
                  <w:right w:val="single" w:sz="4" w:space="0" w:color="auto"/>
                </w:tcBorders>
              </w:tcPr>
            </w:tcPrChange>
          </w:tcPr>
          <w:p w:rsidR="00DC64C2" w:rsidRDefault="00DC64C2">
            <w:pPr>
              <w:spacing w:after="0" w:line="240" w:lineRule="auto"/>
              <w:rPr>
                <w:rFonts w:ascii="FangSong" w:eastAsia="FangSong" w:cs="Times New Roman"/>
                <w:sz w:val="24"/>
                <w:szCs w:val="24"/>
                <w:lang w:val="en-US"/>
              </w:rPr>
            </w:pPr>
          </w:p>
        </w:tc>
      </w:tr>
      <w:tr w:rsidR="008767ED" w:rsidRPr="00B93578" w:rsidTr="00754487">
        <w:tc>
          <w:tcPr>
            <w:tcW w:w="1198" w:type="dxa"/>
            <w:tcBorders>
              <w:top w:val="single" w:sz="4" w:space="0" w:color="auto"/>
              <w:left w:val="single" w:sz="4" w:space="0" w:color="auto"/>
              <w:bottom w:val="single" w:sz="4" w:space="0" w:color="auto"/>
              <w:right w:val="single" w:sz="4" w:space="0" w:color="auto"/>
            </w:tcBorders>
            <w:tcPrChange w:id="99" w:author="user" w:date="2023-03-21T11:35:00Z">
              <w:tcPr>
                <w:tcW w:w="1198" w:type="dxa"/>
                <w:tcBorders>
                  <w:top w:val="single" w:sz="4" w:space="0" w:color="auto"/>
                  <w:left w:val="single" w:sz="4" w:space="0" w:color="auto"/>
                  <w:bottom w:val="single" w:sz="4" w:space="0" w:color="auto"/>
                  <w:right w:val="single" w:sz="4" w:space="0" w:color="auto"/>
                </w:tcBorders>
              </w:tcPr>
            </w:tcPrChange>
          </w:tcPr>
          <w:p w:rsidR="008767ED" w:rsidRDefault="008767ED">
            <w:pPr>
              <w:spacing w:after="0" w:line="240" w:lineRule="auto"/>
              <w:rPr>
                <w:rFonts w:ascii="FangSong" w:eastAsia="FangSong" w:cs="Times New Roman"/>
                <w:b/>
                <w:sz w:val="24"/>
                <w:szCs w:val="24"/>
                <w:lang w:val="en-IE"/>
              </w:rPr>
            </w:pPr>
          </w:p>
        </w:tc>
        <w:tc>
          <w:tcPr>
            <w:tcW w:w="3229" w:type="dxa"/>
            <w:tcBorders>
              <w:top w:val="single" w:sz="4" w:space="0" w:color="auto"/>
              <w:left w:val="single" w:sz="4" w:space="0" w:color="auto"/>
              <w:bottom w:val="single" w:sz="4" w:space="0" w:color="auto"/>
              <w:right w:val="single" w:sz="4" w:space="0" w:color="auto"/>
            </w:tcBorders>
            <w:tcPrChange w:id="100" w:author="user" w:date="2023-03-21T11:35:00Z">
              <w:tcPr>
                <w:tcW w:w="3229" w:type="dxa"/>
                <w:tcBorders>
                  <w:top w:val="single" w:sz="4" w:space="0" w:color="auto"/>
                  <w:left w:val="single" w:sz="4" w:space="0" w:color="auto"/>
                  <w:bottom w:val="single" w:sz="4" w:space="0" w:color="auto"/>
                  <w:right w:val="single" w:sz="4" w:space="0" w:color="auto"/>
                </w:tcBorders>
              </w:tcPr>
            </w:tcPrChange>
          </w:tcPr>
          <w:p w:rsidR="008767ED" w:rsidRDefault="008767ED">
            <w:pPr>
              <w:spacing w:after="0" w:line="240" w:lineRule="auto"/>
              <w:rPr>
                <w:rFonts w:ascii="FangSong" w:eastAsia="FangSong" w:cs="Times New Roman"/>
                <w:b/>
                <w:sz w:val="24"/>
                <w:szCs w:val="24"/>
                <w:lang w:val="en-IE"/>
              </w:rPr>
            </w:pPr>
          </w:p>
        </w:tc>
        <w:tc>
          <w:tcPr>
            <w:tcW w:w="5049" w:type="dxa"/>
            <w:tcBorders>
              <w:top w:val="single" w:sz="4" w:space="0" w:color="auto"/>
              <w:left w:val="single" w:sz="4" w:space="0" w:color="auto"/>
              <w:bottom w:val="single" w:sz="4" w:space="0" w:color="auto"/>
              <w:right w:val="single" w:sz="4" w:space="0" w:color="auto"/>
            </w:tcBorders>
            <w:tcPrChange w:id="101" w:author="user" w:date="2023-03-21T11:35:00Z">
              <w:tcPr>
                <w:tcW w:w="5049" w:type="dxa"/>
                <w:tcBorders>
                  <w:top w:val="single" w:sz="4" w:space="0" w:color="auto"/>
                  <w:left w:val="single" w:sz="4" w:space="0" w:color="auto"/>
                  <w:bottom w:val="single" w:sz="4" w:space="0" w:color="auto"/>
                  <w:right w:val="single" w:sz="4" w:space="0" w:color="auto"/>
                </w:tcBorders>
              </w:tcPr>
            </w:tcPrChange>
          </w:tcPr>
          <w:p w:rsidR="008767ED" w:rsidRPr="004047FC" w:rsidRDefault="008767ED">
            <w:pPr>
              <w:spacing w:after="0" w:line="240" w:lineRule="auto"/>
              <w:rPr>
                <w:rFonts w:ascii="FangSong" w:eastAsia="FangSong" w:cs="Times New Roman"/>
                <w:b/>
                <w:i/>
                <w:sz w:val="24"/>
                <w:szCs w:val="24"/>
                <w:lang w:val="en-IE"/>
              </w:rPr>
            </w:pPr>
            <w:r w:rsidRPr="004047FC">
              <w:rPr>
                <w:rFonts w:ascii="FangSong" w:eastAsia="FangSong" w:cs="Times New Roman"/>
                <w:b/>
                <w:i/>
                <w:sz w:val="24"/>
                <w:szCs w:val="24"/>
                <w:lang w:val="en-IE"/>
              </w:rPr>
              <w:t>New:</w:t>
            </w:r>
          </w:p>
          <w:p w:rsidR="00DC64C2" w:rsidRDefault="008767ED" w:rsidP="00DC64C2">
            <w:pPr>
              <w:spacing w:after="0" w:line="240" w:lineRule="auto"/>
              <w:rPr>
                <w:rFonts w:ascii="FangSong" w:eastAsia="FangSong" w:cs="Times New Roman"/>
                <w:b/>
                <w:i/>
                <w:sz w:val="24"/>
                <w:szCs w:val="24"/>
                <w:lang w:val="en-IE"/>
              </w:rPr>
            </w:pPr>
            <w:r w:rsidRPr="004047FC">
              <w:rPr>
                <w:rFonts w:ascii="FangSong" w:eastAsia="FangSong" w:cs="Times New Roman"/>
                <w:b/>
                <w:i/>
                <w:sz w:val="24"/>
                <w:szCs w:val="24"/>
                <w:lang w:val="en-IE"/>
              </w:rPr>
              <w:t xml:space="preserve">The bilateral communication proposed by </w:t>
            </w:r>
            <w:r w:rsidR="00DC64C2">
              <w:rPr>
                <w:rFonts w:ascii="FangSong" w:eastAsia="FangSong" w:cs="Times New Roman"/>
                <w:b/>
                <w:i/>
                <w:sz w:val="24"/>
                <w:szCs w:val="24"/>
                <w:lang w:val="en-IE"/>
              </w:rPr>
              <w:t xml:space="preserve">GACC for </w:t>
            </w:r>
            <w:r w:rsidRPr="004047FC">
              <w:rPr>
                <w:rFonts w:ascii="FangSong" w:eastAsia="FangSong" w:cs="Times New Roman"/>
                <w:b/>
                <w:i/>
                <w:sz w:val="24"/>
                <w:szCs w:val="24"/>
                <w:lang w:val="en-IE"/>
              </w:rPr>
              <w:t xml:space="preserve">various questions </w:t>
            </w:r>
            <w:r w:rsidR="00DC64C2">
              <w:rPr>
                <w:rFonts w:ascii="FangSong" w:eastAsia="FangSong" w:cs="Times New Roman"/>
                <w:b/>
                <w:i/>
                <w:sz w:val="24"/>
                <w:szCs w:val="24"/>
                <w:lang w:val="en-IE"/>
              </w:rPr>
              <w:t xml:space="preserve">below </w:t>
            </w:r>
            <w:r w:rsidRPr="004047FC">
              <w:rPr>
                <w:rFonts w:ascii="FangSong" w:eastAsia="FangSong" w:cs="Times New Roman"/>
                <w:b/>
                <w:i/>
                <w:sz w:val="24"/>
                <w:szCs w:val="24"/>
                <w:lang w:val="en-IE"/>
              </w:rPr>
              <w:t xml:space="preserve">on </w:t>
            </w:r>
            <w:r w:rsidRPr="004047FC">
              <w:rPr>
                <w:rFonts w:ascii="FangSong" w:eastAsia="FangSong" w:cs="Times New Roman"/>
                <w:b/>
                <w:i/>
                <w:sz w:val="24"/>
                <w:szCs w:val="24"/>
                <w:lang w:val="en-IE"/>
              </w:rPr>
              <w:t>“</w:t>
            </w:r>
            <w:r w:rsidRPr="004047FC">
              <w:rPr>
                <w:rFonts w:ascii="FangSong" w:eastAsia="FangSong" w:cs="Times New Roman"/>
                <w:b/>
                <w:i/>
                <w:sz w:val="24"/>
                <w:szCs w:val="24"/>
                <w:lang w:val="en-IE"/>
              </w:rPr>
              <w:t>registration/procedure</w:t>
            </w:r>
            <w:r w:rsidRPr="004047FC">
              <w:rPr>
                <w:rFonts w:ascii="FangSong" w:eastAsia="FangSong" w:cs="Times New Roman"/>
                <w:b/>
                <w:i/>
                <w:sz w:val="24"/>
                <w:szCs w:val="24"/>
                <w:lang w:val="en-IE"/>
              </w:rPr>
              <w:t>”</w:t>
            </w:r>
            <w:r w:rsidR="00DC64C2">
              <w:rPr>
                <w:rFonts w:ascii="FangSong" w:eastAsia="FangSong" w:cs="Times New Roman"/>
                <w:b/>
                <w:i/>
                <w:sz w:val="24"/>
                <w:szCs w:val="24"/>
                <w:lang w:val="en-IE"/>
              </w:rPr>
              <w:t xml:space="preserve"> is welcome. However EU would like to reiterate that</w:t>
            </w:r>
            <w:r w:rsidR="004047FC" w:rsidRPr="004047FC">
              <w:rPr>
                <w:rFonts w:ascii="FangSong" w:eastAsia="FangSong" w:cs="Times New Roman"/>
                <w:b/>
                <w:i/>
                <w:sz w:val="24"/>
                <w:szCs w:val="24"/>
                <w:lang w:val="en-IE"/>
              </w:rPr>
              <w:t xml:space="preserve"> </w:t>
            </w:r>
            <w:r w:rsidR="00DC64C2">
              <w:rPr>
                <w:rFonts w:ascii="FangSong" w:eastAsia="FangSong" w:cs="Times New Roman"/>
                <w:b/>
                <w:i/>
                <w:sz w:val="24"/>
                <w:szCs w:val="24"/>
                <w:lang w:val="en-IE"/>
              </w:rPr>
              <w:t>t</w:t>
            </w:r>
            <w:r w:rsidR="00DC64C2" w:rsidRPr="004047FC">
              <w:rPr>
                <w:rFonts w:ascii="FangSong" w:eastAsia="FangSong" w:cs="Times New Roman"/>
                <w:b/>
                <w:i/>
                <w:sz w:val="24"/>
                <w:szCs w:val="24"/>
                <w:lang w:val="en-IE"/>
              </w:rPr>
              <w:t xml:space="preserve">rade should not be disrupted while pending applications are being reviewed </w:t>
            </w:r>
            <w:r w:rsidR="00DC64C2">
              <w:rPr>
                <w:rFonts w:ascii="FangSong" w:eastAsia="FangSong" w:cs="Times New Roman"/>
                <w:b/>
                <w:i/>
                <w:sz w:val="24"/>
                <w:szCs w:val="24"/>
                <w:lang w:val="en-IE"/>
              </w:rPr>
              <w:t>by GACC</w:t>
            </w:r>
          </w:p>
          <w:p w:rsidR="00C1270C" w:rsidRDefault="00C1270C" w:rsidP="00DC64C2">
            <w:pPr>
              <w:spacing w:after="0" w:line="240" w:lineRule="auto"/>
              <w:rPr>
                <w:rFonts w:ascii="FangSong" w:eastAsia="FangSong" w:cs="Times New Roman"/>
                <w:sz w:val="24"/>
                <w:szCs w:val="24"/>
                <w:lang w:val="en-IE"/>
              </w:rPr>
            </w:pPr>
            <w:r>
              <w:rPr>
                <w:rFonts w:ascii="FangSong" w:eastAsia="FangSong" w:cs="Times New Roman"/>
                <w:b/>
                <w:i/>
                <w:sz w:val="24"/>
                <w:szCs w:val="24"/>
                <w:lang w:val="en-IE"/>
              </w:rPr>
              <w:t>More specific answers to the specific questions below are still welcome</w:t>
            </w:r>
          </w:p>
        </w:tc>
        <w:tc>
          <w:tcPr>
            <w:tcW w:w="5516" w:type="dxa"/>
            <w:tcBorders>
              <w:top w:val="single" w:sz="4" w:space="0" w:color="auto"/>
              <w:left w:val="single" w:sz="4" w:space="0" w:color="auto"/>
              <w:bottom w:val="single" w:sz="4" w:space="0" w:color="auto"/>
              <w:right w:val="single" w:sz="4" w:space="0" w:color="auto"/>
            </w:tcBorders>
            <w:tcPrChange w:id="102" w:author="user" w:date="2023-03-21T11:35:00Z">
              <w:tcPr>
                <w:tcW w:w="4472" w:type="dxa"/>
                <w:tcBorders>
                  <w:top w:val="single" w:sz="4" w:space="0" w:color="auto"/>
                  <w:left w:val="single" w:sz="4" w:space="0" w:color="auto"/>
                  <w:bottom w:val="single" w:sz="4" w:space="0" w:color="auto"/>
                  <w:right w:val="single" w:sz="4" w:space="0" w:color="auto"/>
                </w:tcBorders>
              </w:tcPr>
            </w:tcPrChange>
          </w:tcPr>
          <w:p w:rsidR="008767ED" w:rsidRDefault="008767ED">
            <w:pPr>
              <w:spacing w:after="0" w:line="240" w:lineRule="auto"/>
              <w:rPr>
                <w:rFonts w:ascii="FangSong" w:eastAsia="FangSong" w:cs="Times New Roman"/>
                <w:sz w:val="24"/>
                <w:szCs w:val="24"/>
                <w:lang w:val="en-US"/>
              </w:rPr>
            </w:pPr>
          </w:p>
        </w:tc>
      </w:tr>
      <w:tr w:rsidR="00B63AA8" w:rsidRPr="00B93578" w:rsidTr="00754487">
        <w:tc>
          <w:tcPr>
            <w:tcW w:w="1198" w:type="dxa"/>
            <w:tcBorders>
              <w:top w:val="single" w:sz="4" w:space="0" w:color="auto"/>
              <w:left w:val="single" w:sz="4" w:space="0" w:color="auto"/>
              <w:bottom w:val="single" w:sz="4" w:space="0" w:color="auto"/>
              <w:right w:val="single" w:sz="4" w:space="0" w:color="auto"/>
            </w:tcBorders>
            <w:tcPrChange w:id="103" w:author="user" w:date="2023-03-21T11:35:00Z">
              <w:tcPr>
                <w:tcW w:w="1198"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sz w:val="24"/>
                <w:szCs w:val="24"/>
                <w:lang w:val="en-IE"/>
              </w:rPr>
            </w:pPr>
            <w:r>
              <w:rPr>
                <w:rFonts w:ascii="FangSong" w:eastAsia="FangSong" w:cs="Times New Roman"/>
                <w:b/>
                <w:sz w:val="24"/>
                <w:szCs w:val="24"/>
                <w:lang w:val="en-IE"/>
              </w:rPr>
              <w:t>15</w:t>
            </w:r>
          </w:p>
        </w:tc>
        <w:tc>
          <w:tcPr>
            <w:tcW w:w="3229" w:type="dxa"/>
            <w:tcBorders>
              <w:top w:val="single" w:sz="4" w:space="0" w:color="auto"/>
              <w:left w:val="single" w:sz="4" w:space="0" w:color="auto"/>
              <w:bottom w:val="single" w:sz="4" w:space="0" w:color="auto"/>
              <w:right w:val="single" w:sz="4" w:space="0" w:color="auto"/>
            </w:tcBorders>
            <w:tcPrChange w:id="104" w:author="user" w:date="2023-03-21T11:35:00Z">
              <w:tcPr>
                <w:tcW w:w="322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sz w:val="24"/>
                <w:szCs w:val="24"/>
                <w:lang w:val="en-IE"/>
              </w:rPr>
            </w:pPr>
            <w:r>
              <w:rPr>
                <w:rFonts w:ascii="FangSong" w:eastAsia="FangSong" w:cs="Times New Roman" w:hint="eastAsia"/>
                <w:b/>
                <w:sz w:val="24"/>
                <w:szCs w:val="24"/>
                <w:lang w:val="en-IE"/>
              </w:rPr>
              <w:t>Registration / Procedure</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b/>
                <w:sz w:val="24"/>
                <w:szCs w:val="24"/>
                <w:lang w:val="en-IE"/>
              </w:rPr>
              <w:t>注册</w:t>
            </w:r>
            <w:r>
              <w:rPr>
                <w:rFonts w:ascii="FangSong" w:eastAsia="FangSong" w:cs="Times New Roman" w:hint="eastAsia"/>
                <w:b/>
                <w:bCs/>
                <w:sz w:val="24"/>
                <w:szCs w:val="24"/>
                <w:lang w:val="en-IE"/>
              </w:rPr>
              <w:t>/程序</w:t>
            </w:r>
          </w:p>
        </w:tc>
        <w:tc>
          <w:tcPr>
            <w:tcW w:w="5049" w:type="dxa"/>
            <w:tcBorders>
              <w:top w:val="single" w:sz="4" w:space="0" w:color="auto"/>
              <w:left w:val="single" w:sz="4" w:space="0" w:color="auto"/>
              <w:bottom w:val="single" w:sz="4" w:space="0" w:color="auto"/>
              <w:right w:val="single" w:sz="4" w:space="0" w:color="auto"/>
            </w:tcBorders>
            <w:tcPrChange w:id="105" w:author="user" w:date="2023-03-21T11:35:00Z">
              <w:tcPr>
                <w:tcW w:w="504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 xml:space="preserve">GACC has not provided passwords for several companies; especially those added to CIFER by GACC after 1.1.2022. Neither do these companies appear when logged into the F user account of the Competent Authority (account management). </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 xml:space="preserve">How can companies access accounts without a password? </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How can the Competent Authority manage these accounts?</w:t>
            </w:r>
          </w:p>
          <w:p w:rsidR="00B63AA8" w:rsidRDefault="00B63AA8">
            <w:pPr>
              <w:spacing w:after="0" w:line="240" w:lineRule="auto"/>
              <w:rPr>
                <w:rFonts w:ascii="FangSong" w:eastAsia="FangSong" w:cs="Times New Roman"/>
                <w:sz w:val="24"/>
                <w:szCs w:val="24"/>
                <w:lang w:val="en-IE"/>
              </w:rPr>
            </w:pP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海关总署没有提供几家公司的密码，特别是</w:t>
            </w:r>
            <w:r>
              <w:rPr>
                <w:rFonts w:ascii="FangSong" w:eastAsia="FangSong" w:cs="Times New Roman" w:hint="eastAsia"/>
                <w:sz w:val="24"/>
                <w:szCs w:val="24"/>
                <w:lang w:val="en-IE"/>
              </w:rPr>
              <w:lastRenderedPageBreak/>
              <w:t>2022年1月1日之后海关总署添加到进口食品境外生产企业注册系统的公司。这些公司在登录主管当局的F用户账户（账户管理）时也没有出现。</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公司如何在没有密码的情况下进入账户？</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主管当局如何管理这些账户？</w:t>
            </w:r>
          </w:p>
        </w:tc>
        <w:tc>
          <w:tcPr>
            <w:tcW w:w="5516" w:type="dxa"/>
            <w:tcBorders>
              <w:top w:val="single" w:sz="4" w:space="0" w:color="auto"/>
              <w:left w:val="single" w:sz="4" w:space="0" w:color="auto"/>
              <w:bottom w:val="single" w:sz="4" w:space="0" w:color="auto"/>
              <w:right w:val="single" w:sz="4" w:space="0" w:color="auto"/>
            </w:tcBorders>
            <w:tcPrChange w:id="106" w:author="user" w:date="2023-03-21T11:35:00Z">
              <w:tcPr>
                <w:tcW w:w="4472"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sz w:val="24"/>
                <w:szCs w:val="24"/>
                <w:lang w:val="en-US"/>
              </w:rPr>
            </w:pPr>
            <w:r>
              <w:rPr>
                <w:rFonts w:ascii="FangSong" w:eastAsia="FangSong" w:cs="Times New Roman"/>
                <w:sz w:val="24"/>
                <w:szCs w:val="24"/>
                <w:lang w:val="en-US"/>
              </w:rPr>
              <w:lastRenderedPageBreak/>
              <w:t>请欧方提供具体企业信息（国家/地区、所在国注册号），中方将核实后协助解决。</w:t>
            </w:r>
          </w:p>
          <w:p w:rsidR="00B63AA8" w:rsidRDefault="00B63AA8">
            <w:pPr>
              <w:spacing w:after="0" w:line="240" w:lineRule="auto"/>
              <w:rPr>
                <w:rFonts w:ascii="FangSong" w:eastAsia="FangSong" w:cs="Times New Roman"/>
                <w:sz w:val="24"/>
                <w:szCs w:val="24"/>
                <w:lang w:val="en-US"/>
              </w:rPr>
            </w:pPr>
          </w:p>
          <w:p w:rsidR="00B63AA8" w:rsidRDefault="00B63AA8">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The European side is requested to</w:t>
            </w:r>
            <w:r w:rsidRPr="00AE2453">
              <w:rPr>
                <w:rFonts w:ascii="Times New Roman" w:hAnsi="Times New Roman" w:cs="Times New Roman"/>
                <w:sz w:val="24"/>
                <w:szCs w:val="24"/>
                <w:lang w:val="en-US"/>
              </w:rPr>
              <w:t xml:space="preserve"> provide specific information (country/region, country registration number) of the companies</w:t>
            </w:r>
            <w:r>
              <w:rPr>
                <w:rFonts w:ascii="Times New Roman" w:hAnsi="Times New Roman" w:cs="Times New Roman"/>
                <w:sz w:val="24"/>
                <w:szCs w:val="24"/>
                <w:lang w:val="en-US"/>
              </w:rPr>
              <w:t>. T</w:t>
            </w:r>
            <w:r w:rsidRPr="00AE2453">
              <w:rPr>
                <w:rFonts w:ascii="Times New Roman" w:hAnsi="Times New Roman" w:cs="Times New Roman"/>
                <w:sz w:val="24"/>
                <w:szCs w:val="24"/>
                <w:lang w:val="en-US"/>
              </w:rPr>
              <w:t>he Chinese side will assist in solving the problem after verification.</w:t>
            </w:r>
          </w:p>
        </w:tc>
      </w:tr>
      <w:tr w:rsidR="00B63AA8" w:rsidRPr="00B93578" w:rsidTr="00754487">
        <w:tc>
          <w:tcPr>
            <w:tcW w:w="1198" w:type="dxa"/>
            <w:tcBorders>
              <w:top w:val="single" w:sz="4" w:space="0" w:color="auto"/>
              <w:left w:val="single" w:sz="4" w:space="0" w:color="auto"/>
              <w:bottom w:val="single" w:sz="4" w:space="0" w:color="auto"/>
              <w:right w:val="single" w:sz="4" w:space="0" w:color="auto"/>
            </w:tcBorders>
            <w:tcPrChange w:id="107" w:author="user" w:date="2023-03-21T11:35:00Z">
              <w:tcPr>
                <w:tcW w:w="1198"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sz w:val="24"/>
                <w:szCs w:val="24"/>
                <w:lang w:val="en-IE"/>
              </w:rPr>
            </w:pPr>
            <w:r>
              <w:rPr>
                <w:rFonts w:ascii="FangSong" w:eastAsia="FangSong" w:cs="Times New Roman"/>
                <w:b/>
                <w:sz w:val="24"/>
                <w:szCs w:val="24"/>
                <w:lang w:val="en-IE"/>
              </w:rPr>
              <w:lastRenderedPageBreak/>
              <w:t>16</w:t>
            </w:r>
          </w:p>
        </w:tc>
        <w:tc>
          <w:tcPr>
            <w:tcW w:w="3229" w:type="dxa"/>
            <w:tcBorders>
              <w:top w:val="single" w:sz="4" w:space="0" w:color="auto"/>
              <w:left w:val="single" w:sz="4" w:space="0" w:color="auto"/>
              <w:bottom w:val="single" w:sz="4" w:space="0" w:color="auto"/>
              <w:right w:val="single" w:sz="4" w:space="0" w:color="auto"/>
            </w:tcBorders>
            <w:tcPrChange w:id="108" w:author="user" w:date="2023-03-21T11:35:00Z">
              <w:tcPr>
                <w:tcW w:w="322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sz w:val="24"/>
                <w:szCs w:val="24"/>
                <w:lang w:val="en-IE"/>
              </w:rPr>
            </w:pPr>
            <w:r>
              <w:rPr>
                <w:rFonts w:ascii="FangSong" w:eastAsia="FangSong" w:cs="Times New Roman" w:hint="eastAsia"/>
                <w:b/>
                <w:sz w:val="24"/>
                <w:szCs w:val="24"/>
                <w:lang w:val="en-IE"/>
              </w:rPr>
              <w:t>Registration / Procedure</w:t>
            </w:r>
          </w:p>
          <w:p w:rsidR="00B63AA8" w:rsidRDefault="00B63AA8">
            <w:pPr>
              <w:spacing w:after="0" w:line="240" w:lineRule="auto"/>
              <w:rPr>
                <w:rFonts w:ascii="FangSong" w:eastAsia="FangSong" w:cs="Times New Roman"/>
                <w:b/>
                <w:sz w:val="24"/>
                <w:szCs w:val="24"/>
                <w:lang w:val="en-IE"/>
              </w:rPr>
            </w:pPr>
            <w:r>
              <w:rPr>
                <w:rFonts w:ascii="FangSong" w:eastAsia="FangSong" w:cs="Times New Roman" w:hint="eastAsia"/>
                <w:b/>
                <w:sz w:val="24"/>
                <w:szCs w:val="24"/>
                <w:lang w:val="en-IE"/>
              </w:rPr>
              <w:t>注册</w:t>
            </w:r>
            <w:r>
              <w:rPr>
                <w:rFonts w:ascii="FangSong" w:eastAsia="FangSong" w:cs="Times New Roman" w:hint="eastAsia"/>
                <w:b/>
                <w:bCs/>
                <w:sz w:val="24"/>
                <w:szCs w:val="24"/>
                <w:lang w:val="en-IE"/>
              </w:rPr>
              <w:t>/程序</w:t>
            </w:r>
          </w:p>
        </w:tc>
        <w:tc>
          <w:tcPr>
            <w:tcW w:w="5049" w:type="dxa"/>
            <w:tcBorders>
              <w:top w:val="single" w:sz="4" w:space="0" w:color="auto"/>
              <w:left w:val="single" w:sz="4" w:space="0" w:color="auto"/>
              <w:bottom w:val="single" w:sz="4" w:space="0" w:color="auto"/>
              <w:right w:val="single" w:sz="4" w:space="0" w:color="auto"/>
            </w:tcBorders>
            <w:tcPrChange w:id="109" w:author="user" w:date="2023-03-21T11:35:00Z">
              <w:tcPr>
                <w:tcW w:w="504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 xml:space="preserve">The CIFER interface seems to be particularly unsuitable for warehouses. For a warehouse, it is not possible to define a list of HS codes in advance (everything depends on the customers). The "meat" and "aquatic products" are not adapted to warehouses. </w:t>
            </w:r>
          </w:p>
          <w:p w:rsidR="00B63AA8" w:rsidRDefault="00B63AA8">
            <w:pPr>
              <w:spacing w:after="0" w:line="240" w:lineRule="auto"/>
              <w:rPr>
                <w:rFonts w:ascii="FangSong" w:eastAsia="FangSong" w:cs="Times New Roman"/>
                <w:sz w:val="24"/>
                <w:szCs w:val="24"/>
                <w:lang w:val="en-IE"/>
              </w:rPr>
            </w:pP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Would it be possible for warehouses that all HS codes of a category are covered by default, or else that there is no HS code requirement for warehouses and only a product category requirement?</w:t>
            </w:r>
          </w:p>
          <w:p w:rsidR="00B63AA8" w:rsidRDefault="00B63AA8">
            <w:pPr>
              <w:spacing w:after="0" w:line="240" w:lineRule="auto"/>
              <w:rPr>
                <w:rFonts w:ascii="FangSong" w:eastAsia="FangSong" w:cs="Times New Roman"/>
                <w:sz w:val="24"/>
                <w:szCs w:val="24"/>
                <w:lang w:val="en-IE"/>
              </w:rPr>
            </w:pP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 xml:space="preserve">Warehouses wishing to apply for poultry renewal: Warehouses in Member States </w:t>
            </w:r>
            <w:r>
              <w:rPr>
                <w:rFonts w:ascii="FangSong" w:eastAsia="FangSong" w:cs="Times New Roman" w:hint="eastAsia"/>
                <w:sz w:val="24"/>
                <w:szCs w:val="24"/>
                <w:lang w:val="en-IE"/>
              </w:rPr>
              <w:lastRenderedPageBreak/>
              <w:t>currently suspended because of avian influenza were not integrated into CIFER.</w:t>
            </w:r>
          </w:p>
          <w:p w:rsidR="00B63AA8" w:rsidRDefault="00B63AA8">
            <w:pPr>
              <w:spacing w:after="0" w:line="240" w:lineRule="auto"/>
              <w:rPr>
                <w:rFonts w:ascii="FangSong" w:eastAsia="FangSong" w:cs="Times New Roman"/>
                <w:sz w:val="24"/>
                <w:szCs w:val="24"/>
                <w:lang w:val="en-IE"/>
              </w:rPr>
            </w:pP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GACC should not to block the registration of warehouses only because trade is temporally suspended.</w:t>
            </w:r>
          </w:p>
          <w:p w:rsidR="00B63AA8" w:rsidRDefault="00B63AA8">
            <w:pPr>
              <w:spacing w:after="0" w:line="240" w:lineRule="auto"/>
              <w:rPr>
                <w:rFonts w:ascii="FangSong" w:eastAsia="FangSong" w:cs="Times New Roman"/>
                <w:sz w:val="24"/>
                <w:szCs w:val="24"/>
                <w:lang w:val="en-IE"/>
              </w:rPr>
            </w:pPr>
          </w:p>
          <w:p w:rsidR="00C1270C" w:rsidRPr="00C1270C" w:rsidRDefault="00C1270C">
            <w:pPr>
              <w:spacing w:after="0" w:line="240" w:lineRule="auto"/>
              <w:rPr>
                <w:rFonts w:ascii="FangSong" w:eastAsia="FangSong" w:cs="Times New Roman"/>
                <w:b/>
                <w:i/>
                <w:sz w:val="24"/>
                <w:szCs w:val="24"/>
                <w:lang w:val="en-IE"/>
              </w:rPr>
            </w:pPr>
            <w:r w:rsidRPr="00C1270C">
              <w:rPr>
                <w:rFonts w:ascii="FangSong" w:eastAsia="FangSong" w:cs="Times New Roman"/>
                <w:b/>
                <w:i/>
                <w:sz w:val="24"/>
                <w:szCs w:val="24"/>
                <w:lang w:val="en-IE"/>
              </w:rPr>
              <w:t>New:</w:t>
            </w:r>
          </w:p>
          <w:p w:rsidR="00C1270C" w:rsidRPr="00C1270C" w:rsidRDefault="00C1270C">
            <w:pPr>
              <w:spacing w:after="0" w:line="240" w:lineRule="auto"/>
              <w:rPr>
                <w:rFonts w:ascii="FangSong" w:eastAsia="FangSong" w:cs="Times New Roman"/>
                <w:b/>
                <w:i/>
                <w:sz w:val="24"/>
                <w:szCs w:val="24"/>
                <w:lang w:val="en-IE"/>
              </w:rPr>
            </w:pPr>
            <w:r w:rsidRPr="00C1270C">
              <w:rPr>
                <w:rFonts w:ascii="FangSong" w:eastAsia="FangSong" w:cs="Times New Roman"/>
                <w:b/>
                <w:i/>
                <w:sz w:val="24"/>
                <w:szCs w:val="24"/>
                <w:lang w:val="en-IE"/>
              </w:rPr>
              <w:t xml:space="preserve">Please also address warehouses for fishery products </w:t>
            </w:r>
          </w:p>
          <w:p w:rsidR="00C1270C" w:rsidRDefault="00C1270C">
            <w:pPr>
              <w:spacing w:after="0" w:line="240" w:lineRule="auto"/>
              <w:rPr>
                <w:rFonts w:ascii="FangSong" w:eastAsia="FangSong" w:cs="Times New Roman"/>
                <w:sz w:val="24"/>
                <w:szCs w:val="24"/>
                <w:lang w:val="en-IE"/>
              </w:rPr>
            </w:pP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进口食品境外生产企业注册系统似乎特别不适用于仓库。对于一个仓库来说，不可能事先定义HS编码清单（一切取决于客户）。”肉类”和“水产品”也不适用于仓库。</w:t>
            </w:r>
          </w:p>
          <w:p w:rsidR="00B63AA8" w:rsidRDefault="00B63AA8">
            <w:pPr>
              <w:spacing w:after="0" w:line="240" w:lineRule="auto"/>
              <w:rPr>
                <w:rFonts w:ascii="FangSong" w:eastAsia="FangSong" w:cs="Times New Roman"/>
                <w:sz w:val="24"/>
                <w:szCs w:val="24"/>
                <w:lang w:val="en-IE"/>
              </w:rPr>
            </w:pP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对于仓库来说，是否可以默认涵盖一个类别的所有HS编码，或者对仓库没有HS编码要求，只有产品类别要求？</w:t>
            </w:r>
          </w:p>
          <w:p w:rsidR="00B63AA8" w:rsidRDefault="00B63AA8">
            <w:pPr>
              <w:spacing w:after="0" w:line="240" w:lineRule="auto"/>
              <w:rPr>
                <w:rFonts w:ascii="FangSong" w:eastAsia="FangSong" w:cs="Times New Roman"/>
                <w:sz w:val="24"/>
                <w:szCs w:val="24"/>
                <w:lang w:val="en-IE"/>
              </w:rPr>
            </w:pP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仓库希望申请更新家禽。目前因禽流感而暂停</w:t>
            </w:r>
            <w:r>
              <w:rPr>
                <w:rFonts w:ascii="FangSong" w:eastAsia="FangSong" w:cs="Times New Roman" w:hint="eastAsia"/>
                <w:sz w:val="24"/>
                <w:szCs w:val="24"/>
                <w:lang w:val="en-IE"/>
              </w:rPr>
              <w:lastRenderedPageBreak/>
              <w:t>的成员国仓库没有被纳入进口食品境外生产企业注册系统。</w:t>
            </w:r>
          </w:p>
          <w:p w:rsidR="00B63AA8" w:rsidRDefault="00B63AA8">
            <w:pPr>
              <w:spacing w:after="0" w:line="240" w:lineRule="auto"/>
              <w:rPr>
                <w:rFonts w:ascii="FangSong" w:eastAsia="FangSong" w:cs="Times New Roman"/>
                <w:sz w:val="24"/>
                <w:szCs w:val="24"/>
                <w:lang w:val="en-IE"/>
              </w:rPr>
            </w:pP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海关总署不应仅仅因为贸易暂时中止而阻止仓库的注册。</w:t>
            </w:r>
          </w:p>
          <w:p w:rsidR="00B63AA8" w:rsidRDefault="00B63AA8">
            <w:pPr>
              <w:spacing w:after="0" w:line="240" w:lineRule="auto"/>
              <w:rPr>
                <w:rFonts w:ascii="FangSong" w:eastAsia="FangSong" w:cs="Times New Roman"/>
                <w:sz w:val="24"/>
                <w:szCs w:val="24"/>
                <w:lang w:val="en-IE"/>
              </w:rPr>
            </w:pPr>
          </w:p>
        </w:tc>
        <w:tc>
          <w:tcPr>
            <w:tcW w:w="5516" w:type="dxa"/>
            <w:tcBorders>
              <w:top w:val="single" w:sz="4" w:space="0" w:color="auto"/>
              <w:left w:val="single" w:sz="4" w:space="0" w:color="auto"/>
              <w:bottom w:val="single" w:sz="4" w:space="0" w:color="auto"/>
              <w:right w:val="single" w:sz="4" w:space="0" w:color="auto"/>
            </w:tcBorders>
            <w:tcPrChange w:id="110" w:author="user" w:date="2023-03-21T11:35:00Z">
              <w:tcPr>
                <w:tcW w:w="4472"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Times New Roman" w:hAnsi="Times New Roman" w:cs="Times New Roman"/>
                <w:sz w:val="24"/>
                <w:szCs w:val="24"/>
                <w:lang w:val="en-US"/>
              </w:rPr>
            </w:pPr>
            <w:r>
              <w:rPr>
                <w:rFonts w:ascii="Times New Roman" w:hAnsi="Times New Roman" w:cs="Times New Roman" w:hint="eastAsia"/>
                <w:sz w:val="24"/>
                <w:szCs w:val="24"/>
                <w:lang w:val="en-US"/>
              </w:rPr>
              <w:lastRenderedPageBreak/>
              <w:t>肉类产品的贮存冷库需以独立企业在</w:t>
            </w:r>
            <w:r>
              <w:rPr>
                <w:rFonts w:ascii="Times New Roman" w:hAnsi="Times New Roman" w:cs="Times New Roman" w:hint="eastAsia"/>
                <w:sz w:val="24"/>
                <w:szCs w:val="24"/>
                <w:lang w:val="en-US"/>
              </w:rPr>
              <w:t>CIFER</w:t>
            </w:r>
            <w:r>
              <w:rPr>
                <w:rFonts w:ascii="Times New Roman" w:hAnsi="Times New Roman" w:cs="Times New Roman" w:hint="eastAsia"/>
                <w:sz w:val="24"/>
                <w:szCs w:val="24"/>
                <w:lang w:val="en-US"/>
              </w:rPr>
              <w:t>系统内进行注册，并且要明确申请的产品类别所有</w:t>
            </w:r>
            <w:r>
              <w:rPr>
                <w:rFonts w:ascii="Times New Roman" w:hAnsi="Times New Roman" w:cs="Times New Roman" w:hint="eastAsia"/>
                <w:sz w:val="24"/>
                <w:szCs w:val="24"/>
                <w:lang w:val="en-US"/>
              </w:rPr>
              <w:t>CIQ</w:t>
            </w:r>
            <w:r>
              <w:rPr>
                <w:rFonts w:ascii="Times New Roman" w:hAnsi="Times New Roman" w:cs="Times New Roman" w:hint="eastAsia"/>
                <w:sz w:val="24"/>
                <w:szCs w:val="24"/>
                <w:lang w:val="en-US"/>
              </w:rPr>
              <w:t>编码。</w:t>
            </w:r>
          </w:p>
          <w:p w:rsidR="00B63AA8" w:rsidRDefault="00B63AA8">
            <w:pPr>
              <w:spacing w:after="0" w:line="240" w:lineRule="auto"/>
              <w:rPr>
                <w:rFonts w:ascii="Times New Roman" w:hAnsi="Times New Roman" w:cs="Times New Roman"/>
                <w:sz w:val="24"/>
                <w:szCs w:val="24"/>
                <w:lang w:val="en-US"/>
              </w:rPr>
            </w:pPr>
            <w:r>
              <w:rPr>
                <w:rFonts w:ascii="Times New Roman" w:hAnsi="Times New Roman" w:cs="Times New Roman" w:hint="eastAsia"/>
                <w:sz w:val="24"/>
                <w:szCs w:val="24"/>
                <w:lang w:val="en-US"/>
              </w:rPr>
              <w:t>肉类产品的贮存冷库在申请注册时可不填写“生产对应关系”。</w:t>
            </w:r>
          </w:p>
          <w:p w:rsidR="00B63AA8" w:rsidRDefault="00B63AA8">
            <w:pPr>
              <w:spacing w:after="0" w:line="240" w:lineRule="auto"/>
              <w:rPr>
                <w:rFonts w:ascii="Times New Roman" w:hAnsi="Times New Roman" w:cs="Times New Roman"/>
                <w:sz w:val="24"/>
                <w:szCs w:val="24"/>
                <w:lang w:val="en-US"/>
              </w:rPr>
            </w:pPr>
          </w:p>
          <w:p w:rsidR="00B63AA8" w:rsidRDefault="00B63AA8">
            <w:pPr>
              <w:spacing w:after="0" w:line="240" w:lineRule="auto"/>
              <w:rPr>
                <w:rFonts w:ascii="Times New Roman" w:hAnsi="Times New Roman" w:cs="Times New Roman"/>
                <w:sz w:val="24"/>
                <w:szCs w:val="24"/>
                <w:lang w:val="en-US"/>
              </w:rPr>
            </w:pPr>
          </w:p>
          <w:p w:rsidR="00B63AA8" w:rsidRPr="005B2A1B" w:rsidRDefault="00B63AA8" w:rsidP="005B2A1B">
            <w:pPr>
              <w:spacing w:after="0" w:line="240" w:lineRule="auto"/>
              <w:rPr>
                <w:rFonts w:ascii="Times New Roman" w:hAnsi="Times New Roman" w:cs="Times New Roman"/>
                <w:sz w:val="24"/>
                <w:szCs w:val="24"/>
                <w:lang w:val="en-US"/>
              </w:rPr>
            </w:pPr>
            <w:r w:rsidRPr="005B2A1B">
              <w:rPr>
                <w:rFonts w:ascii="Times New Roman" w:hAnsi="Times New Roman" w:cs="Times New Roman"/>
                <w:sz w:val="24"/>
                <w:szCs w:val="24"/>
                <w:lang w:val="en-US"/>
              </w:rPr>
              <w:t xml:space="preserve">The cold storage warehouse </w:t>
            </w:r>
            <w:r>
              <w:rPr>
                <w:rFonts w:ascii="Times New Roman" w:hAnsi="Times New Roman" w:cs="Times New Roman"/>
                <w:sz w:val="24"/>
                <w:szCs w:val="24"/>
                <w:lang w:val="en-US"/>
              </w:rPr>
              <w:t>for</w:t>
            </w:r>
            <w:r w:rsidRPr="005B2A1B">
              <w:rPr>
                <w:rFonts w:ascii="Times New Roman" w:hAnsi="Times New Roman" w:cs="Times New Roman"/>
                <w:sz w:val="24"/>
                <w:szCs w:val="24"/>
                <w:lang w:val="en-US"/>
              </w:rPr>
              <w:t xml:space="preserve"> meat products </w:t>
            </w:r>
            <w:r>
              <w:rPr>
                <w:rFonts w:ascii="Times New Roman" w:hAnsi="Times New Roman" w:cs="Times New Roman"/>
                <w:sz w:val="24"/>
                <w:szCs w:val="24"/>
                <w:lang w:val="en-US"/>
              </w:rPr>
              <w:t>must</w:t>
            </w:r>
            <w:r w:rsidRPr="005B2A1B">
              <w:rPr>
                <w:rFonts w:ascii="Times New Roman" w:hAnsi="Times New Roman" w:cs="Times New Roman"/>
                <w:sz w:val="24"/>
                <w:szCs w:val="24"/>
                <w:lang w:val="en-US"/>
              </w:rPr>
              <w:t xml:space="preserve"> be registered in the CIFER system as an independent enterprise, </w:t>
            </w:r>
            <w:r>
              <w:rPr>
                <w:rFonts w:ascii="Times New Roman" w:hAnsi="Times New Roman" w:cs="Times New Roman"/>
                <w:sz w:val="24"/>
                <w:szCs w:val="24"/>
                <w:lang w:val="en-US"/>
              </w:rPr>
              <w:t>and</w:t>
            </w:r>
            <w:r w:rsidRPr="005B2A1B">
              <w:rPr>
                <w:rFonts w:ascii="Times New Roman" w:hAnsi="Times New Roman" w:cs="Times New Roman"/>
                <w:sz w:val="24"/>
                <w:szCs w:val="24"/>
                <w:lang w:val="en-US"/>
              </w:rPr>
              <w:t xml:space="preserve"> speci</w:t>
            </w:r>
            <w:r>
              <w:rPr>
                <w:rFonts w:ascii="Times New Roman" w:hAnsi="Times New Roman" w:cs="Times New Roman"/>
                <w:sz w:val="24"/>
                <w:szCs w:val="24"/>
                <w:lang w:val="en-US"/>
              </w:rPr>
              <w:t>fy</w:t>
            </w:r>
            <w:r w:rsidRPr="005B2A1B">
              <w:rPr>
                <w:rFonts w:ascii="Times New Roman" w:hAnsi="Times New Roman" w:cs="Times New Roman"/>
                <w:sz w:val="24"/>
                <w:szCs w:val="24"/>
                <w:lang w:val="en-US"/>
              </w:rPr>
              <w:t xml:space="preserve"> of all CIQ codes of the</w:t>
            </w:r>
            <w:r>
              <w:rPr>
                <w:rFonts w:ascii="Times New Roman" w:hAnsi="Times New Roman" w:cs="Times New Roman"/>
                <w:sz w:val="24"/>
                <w:szCs w:val="24"/>
                <w:lang w:val="en-US"/>
              </w:rPr>
              <w:t xml:space="preserve"> applied-for</w:t>
            </w:r>
            <w:r w:rsidRPr="005B2A1B">
              <w:rPr>
                <w:rFonts w:ascii="Times New Roman" w:hAnsi="Times New Roman" w:cs="Times New Roman"/>
                <w:sz w:val="24"/>
                <w:szCs w:val="24"/>
                <w:lang w:val="en-US"/>
              </w:rPr>
              <w:t xml:space="preserve"> product categor</w:t>
            </w:r>
            <w:r>
              <w:rPr>
                <w:rFonts w:ascii="Times New Roman" w:hAnsi="Times New Roman" w:cs="Times New Roman"/>
                <w:sz w:val="24"/>
                <w:szCs w:val="24"/>
                <w:lang w:val="en-US"/>
              </w:rPr>
              <w:t>ies</w:t>
            </w:r>
            <w:r w:rsidRPr="005B2A1B">
              <w:rPr>
                <w:rFonts w:ascii="Times New Roman" w:hAnsi="Times New Roman" w:cs="Times New Roman"/>
                <w:sz w:val="24"/>
                <w:szCs w:val="24"/>
                <w:lang w:val="en-US"/>
              </w:rPr>
              <w:t>.</w:t>
            </w:r>
          </w:p>
          <w:p w:rsidR="00B63AA8" w:rsidRDefault="00B63AA8" w:rsidP="00AC7E25">
            <w:pPr>
              <w:spacing w:after="0" w:line="240" w:lineRule="auto"/>
              <w:rPr>
                <w:rFonts w:ascii="Times New Roman" w:hAnsi="Times New Roman" w:cs="Times New Roman"/>
                <w:sz w:val="24"/>
                <w:szCs w:val="24"/>
                <w:lang w:val="en-US"/>
              </w:rPr>
            </w:pPr>
            <w:r w:rsidRPr="005B2A1B">
              <w:rPr>
                <w:rFonts w:ascii="Times New Roman" w:hAnsi="Times New Roman" w:cs="Times New Roman"/>
                <w:sz w:val="24"/>
                <w:szCs w:val="24"/>
                <w:lang w:val="en-US"/>
              </w:rPr>
              <w:t xml:space="preserve">The cold storage warehouse of meat products </w:t>
            </w:r>
            <w:r>
              <w:rPr>
                <w:rFonts w:ascii="Times New Roman" w:hAnsi="Times New Roman" w:cs="Times New Roman"/>
                <w:sz w:val="24"/>
                <w:szCs w:val="24"/>
                <w:lang w:val="en-US"/>
              </w:rPr>
              <w:t>do not have to</w:t>
            </w:r>
            <w:r w:rsidRPr="005B2A1B">
              <w:rPr>
                <w:rFonts w:ascii="Times New Roman" w:hAnsi="Times New Roman" w:cs="Times New Roman"/>
                <w:sz w:val="24"/>
                <w:szCs w:val="24"/>
                <w:lang w:val="en-US"/>
              </w:rPr>
              <w:t xml:space="preserve"> fill in the “</w:t>
            </w:r>
            <w:r>
              <w:rPr>
                <w:rFonts w:ascii="Times New Roman" w:hAnsi="Times New Roman" w:cs="Times New Roman"/>
                <w:sz w:val="24"/>
                <w:szCs w:val="24"/>
                <w:lang w:val="en-US"/>
              </w:rPr>
              <w:t xml:space="preserve">corresponding relations of </w:t>
            </w:r>
            <w:r w:rsidRPr="005B2A1B">
              <w:rPr>
                <w:rFonts w:ascii="Times New Roman" w:hAnsi="Times New Roman" w:cs="Times New Roman"/>
                <w:sz w:val="24"/>
                <w:szCs w:val="24"/>
                <w:lang w:val="en-US"/>
              </w:rPr>
              <w:t>production” when applying for registration.</w:t>
            </w:r>
          </w:p>
        </w:tc>
      </w:tr>
      <w:tr w:rsidR="00B63AA8" w:rsidRPr="00B93578" w:rsidTr="00754487">
        <w:tc>
          <w:tcPr>
            <w:tcW w:w="1198" w:type="dxa"/>
            <w:tcBorders>
              <w:top w:val="single" w:sz="4" w:space="0" w:color="auto"/>
              <w:left w:val="single" w:sz="4" w:space="0" w:color="auto"/>
              <w:bottom w:val="single" w:sz="4" w:space="0" w:color="auto"/>
              <w:right w:val="single" w:sz="4" w:space="0" w:color="auto"/>
            </w:tcBorders>
            <w:tcPrChange w:id="111" w:author="user" w:date="2023-03-21T11:35:00Z">
              <w:tcPr>
                <w:tcW w:w="1198"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sz w:val="24"/>
                <w:szCs w:val="24"/>
                <w:lang w:val="en-IE"/>
              </w:rPr>
            </w:pPr>
            <w:r>
              <w:rPr>
                <w:rFonts w:ascii="FangSong" w:eastAsia="FangSong" w:cs="Times New Roman"/>
                <w:b/>
                <w:sz w:val="24"/>
                <w:szCs w:val="24"/>
                <w:lang w:val="en-IE"/>
              </w:rPr>
              <w:lastRenderedPageBreak/>
              <w:t>17</w:t>
            </w:r>
          </w:p>
        </w:tc>
        <w:tc>
          <w:tcPr>
            <w:tcW w:w="3229" w:type="dxa"/>
            <w:tcBorders>
              <w:top w:val="single" w:sz="4" w:space="0" w:color="auto"/>
              <w:left w:val="single" w:sz="4" w:space="0" w:color="auto"/>
              <w:bottom w:val="single" w:sz="4" w:space="0" w:color="auto"/>
              <w:right w:val="single" w:sz="4" w:space="0" w:color="auto"/>
            </w:tcBorders>
            <w:tcPrChange w:id="112" w:author="user" w:date="2023-03-21T11:35:00Z">
              <w:tcPr>
                <w:tcW w:w="322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sz w:val="24"/>
                <w:szCs w:val="24"/>
                <w:lang w:val="en-IE"/>
              </w:rPr>
            </w:pPr>
            <w:r>
              <w:rPr>
                <w:rFonts w:ascii="FangSong" w:eastAsia="FangSong" w:cs="Times New Roman" w:hint="eastAsia"/>
                <w:b/>
                <w:sz w:val="24"/>
                <w:szCs w:val="24"/>
                <w:lang w:val="en-IE"/>
              </w:rPr>
              <w:t xml:space="preserve">Registration / Correction / Amendments </w:t>
            </w:r>
          </w:p>
          <w:p w:rsidR="00B63AA8" w:rsidRDefault="00B63AA8">
            <w:pPr>
              <w:spacing w:after="0" w:line="240" w:lineRule="auto"/>
              <w:rPr>
                <w:rFonts w:ascii="FangSong" w:eastAsia="FangSong" w:cs="Times New Roman"/>
                <w:b/>
                <w:sz w:val="24"/>
                <w:szCs w:val="24"/>
                <w:lang w:val="en-IE"/>
              </w:rPr>
            </w:pPr>
            <w:r>
              <w:rPr>
                <w:rFonts w:ascii="FangSong" w:eastAsia="FangSong" w:cs="Times New Roman" w:hint="eastAsia"/>
                <w:b/>
                <w:sz w:val="24"/>
                <w:szCs w:val="24"/>
                <w:lang w:val="en-IE"/>
              </w:rPr>
              <w:t>注册/变更/修改</w:t>
            </w:r>
          </w:p>
        </w:tc>
        <w:tc>
          <w:tcPr>
            <w:tcW w:w="5049" w:type="dxa"/>
            <w:tcBorders>
              <w:top w:val="single" w:sz="4" w:space="0" w:color="auto"/>
              <w:left w:val="single" w:sz="4" w:space="0" w:color="auto"/>
              <w:bottom w:val="single" w:sz="4" w:space="0" w:color="auto"/>
              <w:right w:val="single" w:sz="4" w:space="0" w:color="auto"/>
            </w:tcBorders>
            <w:tcPrChange w:id="113" w:author="user" w:date="2023-03-21T11:35:00Z">
              <w:tcPr>
                <w:tcW w:w="5049" w:type="dxa"/>
                <w:tcBorders>
                  <w:top w:val="single" w:sz="4" w:space="0" w:color="auto"/>
                  <w:left w:val="single" w:sz="4" w:space="0" w:color="auto"/>
                  <w:bottom w:val="single" w:sz="4" w:space="0" w:color="auto"/>
                  <w:right w:val="single" w:sz="4" w:space="0" w:color="auto"/>
                </w:tcBorders>
              </w:tcPr>
            </w:tcPrChange>
          </w:tcPr>
          <w:p w:rsidR="00DC64C2" w:rsidRPr="00ED7DC6" w:rsidRDefault="00B63AA8" w:rsidP="00D63D4A">
            <w:pPr>
              <w:rPr>
                <w:sz w:val="24"/>
                <w:szCs w:val="24"/>
                <w:lang w:val="en-IE"/>
              </w:rPr>
            </w:pPr>
            <w:r w:rsidRPr="00ED7DC6">
              <w:rPr>
                <w:sz w:val="24"/>
                <w:szCs w:val="24"/>
                <w:lang w:val="en-IE"/>
              </w:rPr>
              <w:t>Sometimes there is a wrong assignment of manufactures to respective competent authorities. Accordingly, the authority in charge cannot perform any activities necessary for registration procedures.</w:t>
            </w:r>
          </w:p>
          <w:p w:rsidR="00B63AA8" w:rsidRPr="00ED7DC6" w:rsidRDefault="00B63AA8" w:rsidP="00D63D4A">
            <w:pPr>
              <w:rPr>
                <w:sz w:val="24"/>
                <w:szCs w:val="24"/>
                <w:lang w:val="en-IE"/>
              </w:rPr>
            </w:pPr>
            <w:r w:rsidRPr="00ED7DC6">
              <w:rPr>
                <w:sz w:val="24"/>
                <w:szCs w:val="24"/>
                <w:lang w:val="en-IE"/>
              </w:rPr>
              <w:t>Assignments of competent authorities should be changed by the competent authority.</w:t>
            </w:r>
          </w:p>
          <w:p w:rsidR="00B63AA8" w:rsidRPr="00C1270C" w:rsidRDefault="00B63AA8">
            <w:pPr>
              <w:spacing w:after="0" w:line="240" w:lineRule="auto"/>
              <w:rPr>
                <w:rFonts w:asciiTheme="minorHAnsi" w:hAnsiTheme="minorHAnsi" w:cstheme="minorHAnsi"/>
                <w:sz w:val="24"/>
                <w:szCs w:val="24"/>
                <w:lang w:val="en-US"/>
              </w:rPr>
            </w:pPr>
            <w:r w:rsidRPr="00C1270C">
              <w:rPr>
                <w:rFonts w:asciiTheme="minorHAnsi" w:eastAsia="FangSong" w:hAnsiTheme="minorHAnsi" w:cstheme="minorHAnsi"/>
                <w:sz w:val="24"/>
                <w:szCs w:val="24"/>
                <w:lang w:val="en-US"/>
              </w:rPr>
              <w:t>有时会出现将制造商错误地分配给各自的主管当局的情况。因此，主管当局不能完成注册程序所需的要求。</w:t>
            </w:r>
          </w:p>
          <w:p w:rsidR="00B63AA8" w:rsidRPr="00C1270C" w:rsidRDefault="00B63AA8">
            <w:pPr>
              <w:spacing w:after="0" w:line="240" w:lineRule="auto"/>
              <w:rPr>
                <w:rFonts w:asciiTheme="minorHAnsi" w:hAnsiTheme="minorHAnsi" w:cstheme="minorHAnsi"/>
                <w:sz w:val="24"/>
                <w:szCs w:val="24"/>
                <w:lang w:val="en-US"/>
              </w:rPr>
            </w:pPr>
            <w:r w:rsidRPr="00C1270C">
              <w:rPr>
                <w:rFonts w:asciiTheme="minorHAnsi" w:eastAsia="FangSong" w:hAnsiTheme="minorHAnsi" w:cstheme="minorHAnsi"/>
                <w:sz w:val="24"/>
                <w:szCs w:val="24"/>
                <w:lang w:val="en-US"/>
              </w:rPr>
              <w:t>主管当局应能够变更分配。</w:t>
            </w:r>
          </w:p>
        </w:tc>
        <w:tc>
          <w:tcPr>
            <w:tcW w:w="5516" w:type="dxa"/>
            <w:tcBorders>
              <w:top w:val="single" w:sz="4" w:space="0" w:color="auto"/>
              <w:left w:val="single" w:sz="4" w:space="0" w:color="auto"/>
              <w:bottom w:val="single" w:sz="4" w:space="0" w:color="auto"/>
              <w:right w:val="single" w:sz="4" w:space="0" w:color="auto"/>
            </w:tcBorders>
            <w:tcPrChange w:id="114" w:author="user" w:date="2023-03-21T11:35:00Z">
              <w:tcPr>
                <w:tcW w:w="4472"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sz w:val="24"/>
                <w:szCs w:val="24"/>
                <w:lang w:val="en-US"/>
              </w:rPr>
            </w:pPr>
            <w:r>
              <w:rPr>
                <w:rFonts w:ascii="FangSong" w:eastAsia="FangSong" w:cs="Times New Roman"/>
                <w:sz w:val="24"/>
                <w:szCs w:val="24"/>
                <w:lang w:val="en-US"/>
              </w:rPr>
              <w:t>企业在办理变更、延续、注销、复查、整改业务时，可以重新选择主管当局。系统也会根据企业提交的食品种类自动匹配该国家相对应的主管当局。如果欧方认为食品种类与主管当局匹配不准确，请欧方来函提供食品种类对应的正确主管当局名称，中方将协助在系统中予以调整。</w:t>
            </w:r>
          </w:p>
          <w:p w:rsidR="00B63AA8" w:rsidRPr="00CB7F10" w:rsidRDefault="00B63AA8">
            <w:pPr>
              <w:spacing w:after="0" w:line="240" w:lineRule="auto"/>
              <w:rPr>
                <w:rFonts w:ascii="Times New Roman" w:eastAsia="FangSong" w:hAnsi="Times New Roman" w:cs="Times New Roman"/>
                <w:sz w:val="24"/>
                <w:szCs w:val="24"/>
                <w:lang w:val="en-US"/>
              </w:rPr>
            </w:pPr>
            <w:r w:rsidRPr="00CB7F10">
              <w:rPr>
                <w:rFonts w:ascii="Times New Roman" w:eastAsia="FangSong" w:hAnsi="Times New Roman" w:cs="Times New Roman"/>
                <w:sz w:val="24"/>
                <w:szCs w:val="24"/>
                <w:lang w:val="en-US"/>
              </w:rPr>
              <w:t>The enterprise can re-select the competent authority when handling modification</w:t>
            </w:r>
            <w:r>
              <w:rPr>
                <w:rFonts w:ascii="Times New Roman" w:eastAsia="FangSong" w:hAnsi="Times New Roman" w:cs="Times New Roman"/>
                <w:sz w:val="24"/>
                <w:szCs w:val="24"/>
                <w:lang w:val="en-US"/>
              </w:rPr>
              <w:t>s</w:t>
            </w:r>
            <w:r w:rsidRPr="00CB7F10">
              <w:rPr>
                <w:rFonts w:ascii="Times New Roman" w:eastAsia="FangSong" w:hAnsi="Times New Roman" w:cs="Times New Roman"/>
                <w:sz w:val="24"/>
                <w:szCs w:val="24"/>
                <w:lang w:val="en-US"/>
              </w:rPr>
              <w:t>, renewal, cancellation, re-examination and rectification. The system will also automatically match the corresponding competent authorities of the country according to the type of food submitte</w:t>
            </w:r>
            <w:r>
              <w:rPr>
                <w:rFonts w:ascii="Times New Roman" w:eastAsia="FangSong" w:hAnsi="Times New Roman" w:cs="Times New Roman"/>
                <w:sz w:val="24"/>
                <w:szCs w:val="24"/>
                <w:lang w:val="en-US"/>
              </w:rPr>
              <w:t>d by the enterprise. If the European side</w:t>
            </w:r>
            <w:r w:rsidRPr="00CB7F10">
              <w:rPr>
                <w:rFonts w:ascii="Times New Roman" w:eastAsia="FangSong" w:hAnsi="Times New Roman" w:cs="Times New Roman"/>
                <w:sz w:val="24"/>
                <w:szCs w:val="24"/>
                <w:lang w:val="en-US"/>
              </w:rPr>
              <w:t xml:space="preserve"> believes that the food type and the competent authority do not match accurately, please send a letter to provide the correct name of the competent authority corresponding to the food type</w:t>
            </w:r>
            <w:r>
              <w:rPr>
                <w:rFonts w:ascii="Times New Roman" w:eastAsia="FangSong" w:hAnsi="Times New Roman" w:cs="Times New Roman"/>
                <w:sz w:val="24"/>
                <w:szCs w:val="24"/>
                <w:lang w:val="en-US"/>
              </w:rPr>
              <w:t xml:space="preserve">. The Chinese side </w:t>
            </w:r>
            <w:r w:rsidRPr="00CB7F10">
              <w:rPr>
                <w:rFonts w:ascii="Times New Roman" w:eastAsia="FangSong" w:hAnsi="Times New Roman" w:cs="Times New Roman"/>
                <w:sz w:val="24"/>
                <w:szCs w:val="24"/>
                <w:lang w:val="en-US"/>
              </w:rPr>
              <w:t>will assist in making adjustments in the system.</w:t>
            </w:r>
          </w:p>
          <w:p w:rsidR="00B63AA8" w:rsidRDefault="00B63AA8">
            <w:pPr>
              <w:spacing w:after="0" w:line="240" w:lineRule="auto"/>
              <w:rPr>
                <w:rFonts w:ascii="Times New Roman" w:hAnsi="Times New Roman" w:cs="Times New Roman"/>
                <w:sz w:val="24"/>
                <w:szCs w:val="24"/>
                <w:lang w:val="en-US"/>
              </w:rPr>
            </w:pPr>
          </w:p>
        </w:tc>
      </w:tr>
      <w:tr w:rsidR="00B63AA8" w:rsidRPr="00B93578" w:rsidTr="00754487">
        <w:tc>
          <w:tcPr>
            <w:tcW w:w="1198" w:type="dxa"/>
            <w:tcBorders>
              <w:top w:val="single" w:sz="4" w:space="0" w:color="auto"/>
              <w:left w:val="single" w:sz="4" w:space="0" w:color="auto"/>
              <w:bottom w:val="single" w:sz="4" w:space="0" w:color="auto"/>
              <w:right w:val="single" w:sz="4" w:space="0" w:color="auto"/>
            </w:tcBorders>
            <w:tcPrChange w:id="115" w:author="user" w:date="2023-03-21T11:35:00Z">
              <w:tcPr>
                <w:tcW w:w="1198"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sz w:val="24"/>
                <w:szCs w:val="24"/>
                <w:lang w:val="en-IE"/>
              </w:rPr>
            </w:pPr>
            <w:r>
              <w:rPr>
                <w:rFonts w:ascii="FangSong" w:eastAsia="FangSong" w:cs="Times New Roman"/>
                <w:b/>
                <w:sz w:val="24"/>
                <w:szCs w:val="24"/>
                <w:lang w:val="en-IE"/>
              </w:rPr>
              <w:t>18</w:t>
            </w:r>
          </w:p>
        </w:tc>
        <w:tc>
          <w:tcPr>
            <w:tcW w:w="3229" w:type="dxa"/>
            <w:tcBorders>
              <w:top w:val="single" w:sz="4" w:space="0" w:color="auto"/>
              <w:left w:val="single" w:sz="4" w:space="0" w:color="auto"/>
              <w:bottom w:val="single" w:sz="4" w:space="0" w:color="auto"/>
              <w:right w:val="single" w:sz="4" w:space="0" w:color="auto"/>
            </w:tcBorders>
            <w:tcPrChange w:id="116" w:author="user" w:date="2023-03-21T11:35:00Z">
              <w:tcPr>
                <w:tcW w:w="322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sz w:val="24"/>
                <w:szCs w:val="24"/>
                <w:lang w:val="en-IE"/>
              </w:rPr>
            </w:pPr>
            <w:r>
              <w:rPr>
                <w:rFonts w:ascii="FangSong" w:eastAsia="FangSong" w:cs="Times New Roman" w:hint="eastAsia"/>
                <w:b/>
                <w:sz w:val="24"/>
                <w:szCs w:val="24"/>
                <w:lang w:val="en-IE"/>
              </w:rPr>
              <w:t xml:space="preserve">Registration / Correction / </w:t>
            </w:r>
            <w:r>
              <w:rPr>
                <w:rFonts w:ascii="FangSong" w:eastAsia="FangSong" w:cs="Times New Roman" w:hint="eastAsia"/>
                <w:b/>
                <w:sz w:val="24"/>
                <w:szCs w:val="24"/>
                <w:lang w:val="en-IE"/>
              </w:rPr>
              <w:lastRenderedPageBreak/>
              <w:t xml:space="preserve">Amendments </w:t>
            </w:r>
          </w:p>
          <w:p w:rsidR="00B63AA8" w:rsidRDefault="00B63AA8">
            <w:pPr>
              <w:spacing w:after="0" w:line="240" w:lineRule="auto"/>
              <w:rPr>
                <w:rFonts w:ascii="FangSong" w:eastAsia="FangSong" w:cs="Times New Roman"/>
                <w:b/>
                <w:sz w:val="24"/>
                <w:szCs w:val="24"/>
                <w:lang w:val="en-IE"/>
              </w:rPr>
            </w:pPr>
            <w:r>
              <w:rPr>
                <w:rFonts w:ascii="FangSong" w:eastAsia="FangSong" w:cs="Times New Roman" w:hint="eastAsia"/>
                <w:b/>
                <w:sz w:val="24"/>
                <w:szCs w:val="24"/>
                <w:lang w:val="en-IE"/>
              </w:rPr>
              <w:t>注册/变更/修改</w:t>
            </w:r>
          </w:p>
        </w:tc>
        <w:tc>
          <w:tcPr>
            <w:tcW w:w="5049" w:type="dxa"/>
            <w:tcBorders>
              <w:top w:val="single" w:sz="4" w:space="0" w:color="auto"/>
              <w:left w:val="single" w:sz="4" w:space="0" w:color="auto"/>
              <w:bottom w:val="single" w:sz="4" w:space="0" w:color="auto"/>
              <w:right w:val="single" w:sz="4" w:space="0" w:color="auto"/>
            </w:tcBorders>
            <w:tcPrChange w:id="117" w:author="user" w:date="2023-03-21T11:35:00Z">
              <w:tcPr>
                <w:tcW w:w="504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sz w:val="24"/>
                <w:szCs w:val="24"/>
                <w:lang w:val="en-US"/>
              </w:rPr>
            </w:pPr>
            <w:r>
              <w:rPr>
                <w:rFonts w:ascii="FangSong" w:eastAsia="FangSong" w:cs="Times New Roman" w:hint="eastAsia"/>
                <w:sz w:val="24"/>
                <w:szCs w:val="24"/>
                <w:lang w:val="en-US"/>
              </w:rPr>
              <w:lastRenderedPageBreak/>
              <w:t xml:space="preserve">If an establishment files for a new registration </w:t>
            </w:r>
            <w:r>
              <w:rPr>
                <w:rFonts w:ascii="FangSong" w:eastAsia="FangSong" w:cs="Times New Roman" w:hint="eastAsia"/>
                <w:sz w:val="24"/>
                <w:szCs w:val="24"/>
                <w:lang w:val="en-US"/>
              </w:rPr>
              <w:lastRenderedPageBreak/>
              <w:t xml:space="preserve">because of a change of the export country registration number (for example after a change in management), can the establishment continue to export its products under the previous registration number, until the application is approved and a new registration number is allocated? </w:t>
            </w:r>
          </w:p>
          <w:p w:rsidR="00B63AA8" w:rsidRDefault="00B63AA8">
            <w:pPr>
              <w:spacing w:after="0" w:line="240" w:lineRule="auto"/>
              <w:rPr>
                <w:rFonts w:ascii="FangSong" w:eastAsia="FangSong" w:cs="SimSun"/>
                <w:sz w:val="24"/>
                <w:szCs w:val="24"/>
                <w:lang w:val="en-US"/>
              </w:rPr>
            </w:pPr>
          </w:p>
          <w:p w:rsidR="00B63AA8" w:rsidRDefault="00B63AA8">
            <w:pPr>
              <w:spacing w:after="0" w:line="240" w:lineRule="auto"/>
              <w:rPr>
                <w:rFonts w:ascii="Times New Roman" w:hAnsi="Times New Roman" w:cs="Times New Roman"/>
                <w:sz w:val="24"/>
                <w:szCs w:val="24"/>
                <w:lang w:val="en-US"/>
              </w:rPr>
            </w:pPr>
            <w:r>
              <w:rPr>
                <w:rFonts w:ascii="FangSong" w:eastAsia="FangSong" w:cs="SimSun" w:hint="eastAsia"/>
                <w:sz w:val="24"/>
                <w:szCs w:val="24"/>
                <w:lang w:val="en-US"/>
              </w:rPr>
              <w:t>如果一个机构因为出口国注册号的改变而申请新的注册（例如在管理层改变之后），该机构是否可以继续用以前的注册号出口其产品，直到申请被批准和新的注册号被分配？</w:t>
            </w:r>
          </w:p>
        </w:tc>
        <w:tc>
          <w:tcPr>
            <w:tcW w:w="5516" w:type="dxa"/>
            <w:tcBorders>
              <w:top w:val="single" w:sz="4" w:space="0" w:color="auto"/>
              <w:left w:val="single" w:sz="4" w:space="0" w:color="auto"/>
              <w:bottom w:val="single" w:sz="4" w:space="0" w:color="auto"/>
              <w:right w:val="single" w:sz="4" w:space="0" w:color="auto"/>
            </w:tcBorders>
            <w:tcPrChange w:id="118" w:author="user" w:date="2023-03-21T11:35:00Z">
              <w:tcPr>
                <w:tcW w:w="4472"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sz w:val="24"/>
                <w:szCs w:val="24"/>
                <w:lang w:val="en-US"/>
              </w:rPr>
            </w:pPr>
            <w:r>
              <w:rPr>
                <w:rFonts w:ascii="FangSong" w:eastAsia="FangSong" w:cs="Times New Roman"/>
                <w:sz w:val="24"/>
                <w:szCs w:val="24"/>
                <w:lang w:val="en-US"/>
              </w:rPr>
              <w:lastRenderedPageBreak/>
              <w:t>在新的注册号未获得批准之前，企业可使用原有注</w:t>
            </w:r>
            <w:r>
              <w:rPr>
                <w:rFonts w:ascii="FangSong" w:eastAsia="FangSong" w:cs="Times New Roman"/>
                <w:sz w:val="24"/>
                <w:szCs w:val="24"/>
                <w:lang w:val="en-US"/>
              </w:rPr>
              <w:lastRenderedPageBreak/>
              <w:t>册号继续出口产品。</w:t>
            </w:r>
            <w:r>
              <w:rPr>
                <w:rFonts w:ascii="FangSong" w:eastAsia="FangSong" w:cs="Times New Roman" w:hint="eastAsia"/>
                <w:sz w:val="24"/>
                <w:szCs w:val="24"/>
                <w:lang w:val="en-US"/>
              </w:rPr>
              <w:t>新的注册</w:t>
            </w:r>
            <w:r>
              <w:rPr>
                <w:rFonts w:ascii="FangSong" w:eastAsia="FangSong" w:cs="Times New Roman"/>
                <w:sz w:val="24"/>
                <w:szCs w:val="24"/>
                <w:lang w:val="en-US"/>
              </w:rPr>
              <w:t>号</w:t>
            </w:r>
            <w:r>
              <w:rPr>
                <w:rFonts w:ascii="FangSong" w:eastAsia="FangSong" w:cs="Times New Roman" w:hint="eastAsia"/>
                <w:sz w:val="24"/>
                <w:szCs w:val="24"/>
                <w:lang w:val="en-US"/>
              </w:rPr>
              <w:t>申请通过后，</w:t>
            </w:r>
            <w:r>
              <w:rPr>
                <w:rFonts w:ascii="FangSong" w:eastAsia="FangSong" w:cs="Times New Roman"/>
                <w:sz w:val="24"/>
                <w:szCs w:val="24"/>
                <w:lang w:val="en-US"/>
              </w:rPr>
              <w:t>第二个工作日起运的产品应使用新的注册号；</w:t>
            </w:r>
            <w:r>
              <w:rPr>
                <w:rFonts w:ascii="FangSong" w:eastAsia="FangSong" w:cs="Times New Roman" w:hint="eastAsia"/>
                <w:sz w:val="24"/>
                <w:szCs w:val="24"/>
                <w:lang w:val="en-US"/>
              </w:rPr>
              <w:t>原有在华注册编号将自动失效，原有注册资格被注销</w:t>
            </w:r>
            <w:r>
              <w:rPr>
                <w:rFonts w:ascii="FangSong" w:eastAsia="FangSong" w:cs="Times New Roman"/>
                <w:sz w:val="24"/>
                <w:szCs w:val="24"/>
                <w:lang w:val="en-US"/>
              </w:rPr>
              <w:t>，但在新注册号批准之前已起运的在途货物不受影响，可继续使用原有注册号进行进口申报</w:t>
            </w:r>
            <w:r>
              <w:rPr>
                <w:rFonts w:ascii="FangSong" w:eastAsia="FangSong" w:cs="Times New Roman" w:hint="eastAsia"/>
                <w:sz w:val="24"/>
                <w:szCs w:val="24"/>
                <w:lang w:val="en-US"/>
              </w:rPr>
              <w:t>。</w:t>
            </w:r>
          </w:p>
          <w:p w:rsidR="00B63AA8" w:rsidRDefault="00B63AA8">
            <w:pPr>
              <w:spacing w:after="0" w:line="240" w:lineRule="auto"/>
              <w:rPr>
                <w:rFonts w:ascii="FangSong" w:eastAsia="FangSong" w:cs="Times New Roman"/>
                <w:sz w:val="24"/>
                <w:szCs w:val="24"/>
                <w:lang w:val="en-US"/>
              </w:rPr>
            </w:pPr>
          </w:p>
          <w:p w:rsidR="00B63AA8" w:rsidRDefault="00B63AA8">
            <w:pPr>
              <w:spacing w:after="0" w:line="240" w:lineRule="auto"/>
              <w:rPr>
                <w:rFonts w:ascii="Times New Roman" w:hAnsi="Times New Roman" w:cs="Times New Roman"/>
                <w:sz w:val="24"/>
                <w:szCs w:val="24"/>
                <w:lang w:val="en-US"/>
              </w:rPr>
            </w:pPr>
            <w:r w:rsidRPr="00B212ED">
              <w:rPr>
                <w:rFonts w:ascii="Times New Roman" w:hAnsi="Times New Roman" w:cs="Times New Roman"/>
                <w:sz w:val="24"/>
                <w:szCs w:val="24"/>
                <w:lang w:val="en-US"/>
              </w:rPr>
              <w:t>Before the new regist</w:t>
            </w:r>
            <w:r>
              <w:rPr>
                <w:rFonts w:ascii="Times New Roman" w:hAnsi="Times New Roman" w:cs="Times New Roman"/>
                <w:sz w:val="24"/>
                <w:szCs w:val="24"/>
                <w:lang w:val="en-US"/>
              </w:rPr>
              <w:t xml:space="preserve">ration number is allocated, </w:t>
            </w:r>
            <w:r w:rsidRPr="00B212ED">
              <w:rPr>
                <w:rFonts w:ascii="Times New Roman" w:hAnsi="Times New Roman" w:cs="Times New Roman"/>
                <w:sz w:val="24"/>
                <w:szCs w:val="24"/>
                <w:lang w:val="en-US"/>
              </w:rPr>
              <w:t>enterprise</w:t>
            </w:r>
            <w:r>
              <w:rPr>
                <w:rFonts w:ascii="Times New Roman" w:hAnsi="Times New Roman" w:cs="Times New Roman"/>
                <w:sz w:val="24"/>
                <w:szCs w:val="24"/>
                <w:lang w:val="en-US"/>
              </w:rPr>
              <w:t>s</w:t>
            </w:r>
            <w:r w:rsidRPr="00B212ED">
              <w:rPr>
                <w:rFonts w:ascii="Times New Roman" w:hAnsi="Times New Roman" w:cs="Times New Roman"/>
                <w:sz w:val="24"/>
                <w:szCs w:val="24"/>
                <w:lang w:val="en-US"/>
              </w:rPr>
              <w:t xml:space="preserve"> can continue to export its products under the previous original registration number. After the application is approved, the new registration number </w:t>
            </w:r>
            <w:r>
              <w:rPr>
                <w:rFonts w:ascii="Times New Roman" w:hAnsi="Times New Roman" w:cs="Times New Roman"/>
                <w:sz w:val="24"/>
                <w:szCs w:val="24"/>
                <w:lang w:val="en-US"/>
              </w:rPr>
              <w:t>must</w:t>
            </w:r>
            <w:r w:rsidRPr="00B212ED">
              <w:rPr>
                <w:rFonts w:ascii="Times New Roman" w:hAnsi="Times New Roman" w:cs="Times New Roman"/>
                <w:sz w:val="24"/>
                <w:szCs w:val="24"/>
                <w:lang w:val="en-US"/>
              </w:rPr>
              <w:t xml:space="preserve"> be used for products shipped </w:t>
            </w:r>
            <w:r>
              <w:rPr>
                <w:rFonts w:ascii="Times New Roman" w:hAnsi="Times New Roman" w:cs="Times New Roman"/>
                <w:sz w:val="24"/>
                <w:szCs w:val="24"/>
                <w:lang w:val="en-US"/>
              </w:rPr>
              <w:t>starting the</w:t>
            </w:r>
            <w:r w:rsidRPr="00B212ED">
              <w:rPr>
                <w:rFonts w:ascii="Times New Roman" w:hAnsi="Times New Roman" w:cs="Times New Roman"/>
                <w:sz w:val="24"/>
                <w:szCs w:val="24"/>
                <w:lang w:val="en-US"/>
              </w:rPr>
              <w:t xml:space="preserve"> next working day. The previous registration number in China will automatically expire and the previous registration qualification will be cancelled, but </w:t>
            </w:r>
            <w:r>
              <w:rPr>
                <w:rFonts w:ascii="Times New Roman" w:hAnsi="Times New Roman" w:cs="Times New Roman"/>
                <w:sz w:val="24"/>
                <w:szCs w:val="24"/>
                <w:lang w:val="en-US"/>
              </w:rPr>
              <w:t>products</w:t>
            </w:r>
            <w:r w:rsidRPr="00B212ED">
              <w:rPr>
                <w:rFonts w:ascii="Times New Roman" w:hAnsi="Times New Roman" w:cs="Times New Roman"/>
                <w:sz w:val="24"/>
                <w:szCs w:val="24"/>
                <w:lang w:val="en-US"/>
              </w:rPr>
              <w:t xml:space="preserve"> in transit that have been shipped before the approval of the new registration number will not be affected, and the original registration number can</w:t>
            </w:r>
            <w:r>
              <w:rPr>
                <w:rFonts w:ascii="Times New Roman" w:hAnsi="Times New Roman" w:cs="Times New Roman"/>
                <w:sz w:val="24"/>
                <w:szCs w:val="24"/>
                <w:lang w:val="en-US"/>
              </w:rPr>
              <w:t xml:space="preserve"> be used for import declaration.</w:t>
            </w:r>
          </w:p>
          <w:p w:rsidR="00B63AA8" w:rsidRDefault="00B63AA8">
            <w:pPr>
              <w:spacing w:after="0" w:line="240" w:lineRule="auto"/>
              <w:rPr>
                <w:rFonts w:ascii="Times New Roman" w:hAnsi="Times New Roman" w:cs="Times New Roman"/>
                <w:sz w:val="24"/>
                <w:szCs w:val="24"/>
                <w:lang w:val="en-US"/>
              </w:rPr>
            </w:pPr>
          </w:p>
          <w:p w:rsidR="00B63AA8" w:rsidRDefault="00B63AA8">
            <w:pPr>
              <w:spacing w:after="0" w:line="240" w:lineRule="auto"/>
              <w:rPr>
                <w:rFonts w:ascii="Times New Roman" w:hAnsi="Times New Roman" w:cs="Times New Roman"/>
                <w:sz w:val="24"/>
                <w:szCs w:val="24"/>
                <w:lang w:val="en-US"/>
              </w:rPr>
            </w:pPr>
          </w:p>
        </w:tc>
      </w:tr>
      <w:tr w:rsidR="00B63AA8" w:rsidRPr="00B93578" w:rsidTr="00754487">
        <w:tc>
          <w:tcPr>
            <w:tcW w:w="1198" w:type="dxa"/>
            <w:tcBorders>
              <w:top w:val="single" w:sz="4" w:space="0" w:color="auto"/>
              <w:left w:val="single" w:sz="4" w:space="0" w:color="auto"/>
              <w:bottom w:val="single" w:sz="4" w:space="0" w:color="auto"/>
              <w:right w:val="single" w:sz="4" w:space="0" w:color="auto"/>
            </w:tcBorders>
            <w:tcPrChange w:id="119" w:author="user" w:date="2023-03-21T11:35:00Z">
              <w:tcPr>
                <w:tcW w:w="1198"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sz w:val="24"/>
                <w:szCs w:val="24"/>
                <w:lang w:val="en-IE"/>
              </w:rPr>
            </w:pPr>
            <w:r>
              <w:rPr>
                <w:rFonts w:ascii="FangSong" w:eastAsia="FangSong" w:cs="Times New Roman"/>
                <w:b/>
                <w:sz w:val="24"/>
                <w:szCs w:val="24"/>
                <w:lang w:val="en-IE"/>
              </w:rPr>
              <w:lastRenderedPageBreak/>
              <w:t>19</w:t>
            </w:r>
          </w:p>
        </w:tc>
        <w:tc>
          <w:tcPr>
            <w:tcW w:w="3229" w:type="dxa"/>
            <w:tcBorders>
              <w:top w:val="single" w:sz="4" w:space="0" w:color="auto"/>
              <w:left w:val="single" w:sz="4" w:space="0" w:color="auto"/>
              <w:bottom w:val="single" w:sz="4" w:space="0" w:color="auto"/>
              <w:right w:val="single" w:sz="4" w:space="0" w:color="auto"/>
            </w:tcBorders>
            <w:tcPrChange w:id="120" w:author="user" w:date="2023-03-21T11:35:00Z">
              <w:tcPr>
                <w:tcW w:w="322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sz w:val="24"/>
                <w:szCs w:val="24"/>
                <w:lang w:val="en-IE"/>
              </w:rPr>
            </w:pPr>
            <w:r>
              <w:rPr>
                <w:rFonts w:ascii="FangSong" w:eastAsia="FangSong" w:cs="Times New Roman" w:hint="eastAsia"/>
                <w:b/>
                <w:sz w:val="24"/>
                <w:szCs w:val="24"/>
                <w:lang w:val="en-IE"/>
              </w:rPr>
              <w:t>Registration / Correction / Amendments</w:t>
            </w:r>
          </w:p>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sz w:val="24"/>
                <w:szCs w:val="24"/>
                <w:lang w:val="en-IE"/>
              </w:rPr>
              <w:t>注册/变更/修改</w:t>
            </w:r>
          </w:p>
        </w:tc>
        <w:tc>
          <w:tcPr>
            <w:tcW w:w="5049" w:type="dxa"/>
            <w:tcBorders>
              <w:top w:val="single" w:sz="4" w:space="0" w:color="auto"/>
              <w:left w:val="single" w:sz="4" w:space="0" w:color="auto"/>
              <w:bottom w:val="single" w:sz="4" w:space="0" w:color="auto"/>
              <w:right w:val="single" w:sz="4" w:space="0" w:color="auto"/>
            </w:tcBorders>
            <w:tcPrChange w:id="121" w:author="user" w:date="2023-03-21T11:35:00Z">
              <w:tcPr>
                <w:tcW w:w="504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t xml:space="preserve">For several registrations in CIFER some products (HS codes) are missing, despite the establishments confirm that these products were exported to China in the past and are still being exported; </w:t>
            </w:r>
          </w:p>
          <w:p w:rsidR="00B63AA8" w:rsidRDefault="00B63AA8">
            <w:pPr>
              <w:spacing w:after="0" w:line="240" w:lineRule="auto"/>
              <w:rPr>
                <w:rFonts w:ascii="Arial Unicode MS" w:eastAsia="FangSong" w:hAnsi="Arial Unicode MS" w:cs="Times New Roman"/>
                <w:color w:val="444444"/>
                <w:sz w:val="24"/>
                <w:szCs w:val="24"/>
                <w:lang w:val="en-IE"/>
              </w:rPr>
            </w:pPr>
            <w:r>
              <w:rPr>
                <w:rFonts w:ascii="FangSong" w:eastAsia="FangSong" w:cs="Times New Roman" w:hint="eastAsia"/>
                <w:color w:val="444444"/>
                <w:sz w:val="24"/>
                <w:szCs w:val="24"/>
                <w:lang w:val="en-IE"/>
              </w:rPr>
              <w:t xml:space="preserve">What is the correct procedure to have the </w:t>
            </w:r>
            <w:r>
              <w:rPr>
                <w:rFonts w:ascii="FangSong" w:eastAsia="FangSong" w:cs="Times New Roman" w:hint="eastAsia"/>
                <w:color w:val="444444"/>
                <w:sz w:val="24"/>
                <w:szCs w:val="24"/>
                <w:lang w:val="en-IE"/>
              </w:rPr>
              <w:lastRenderedPageBreak/>
              <w:t>missing HS codes added to their registrations? Will GACC need supporting documents?</w:t>
            </w:r>
            <w:r>
              <w:rPr>
                <w:rFonts w:ascii="Arial Unicode MS" w:eastAsia="FangSong" w:hAnsi="Arial Unicode MS" w:cs="Times New Roman" w:hint="eastAsia"/>
                <w:color w:val="444444"/>
                <w:sz w:val="24"/>
                <w:szCs w:val="24"/>
                <w:lang w:val="en-IE"/>
              </w:rPr>
              <w:t> </w:t>
            </w:r>
          </w:p>
          <w:p w:rsidR="00B63AA8" w:rsidRDefault="00B63AA8">
            <w:pPr>
              <w:spacing w:after="0" w:line="240" w:lineRule="auto"/>
              <w:rPr>
                <w:rFonts w:ascii="Arial Unicode MS" w:eastAsia="FangSong" w:hAnsi="Arial Unicode MS" w:cs="Times New Roman"/>
                <w:color w:val="444444"/>
                <w:sz w:val="24"/>
                <w:szCs w:val="24"/>
                <w:lang w:val="en-IE"/>
              </w:rPr>
            </w:pP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在进口食品境外生产企业注册系统的几个注册中，有些产品（HS编码）是缺失的，尽管企业确认这些产品在过去曾出口到中国，并且仍在出口。</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正确的程序是什么，以便将缺失的HS编码加入其注册中？海关总署是否需要证明文件？</w:t>
            </w:r>
          </w:p>
        </w:tc>
        <w:tc>
          <w:tcPr>
            <w:tcW w:w="5516" w:type="dxa"/>
            <w:tcBorders>
              <w:top w:val="single" w:sz="4" w:space="0" w:color="auto"/>
              <w:left w:val="single" w:sz="4" w:space="0" w:color="auto"/>
              <w:bottom w:val="single" w:sz="4" w:space="0" w:color="auto"/>
              <w:right w:val="single" w:sz="4" w:space="0" w:color="auto"/>
            </w:tcBorders>
            <w:tcPrChange w:id="122" w:author="user" w:date="2023-03-21T11:35:00Z">
              <w:tcPr>
                <w:tcW w:w="4472"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Times New Roman" w:hAnsi="Times New Roman" w:cs="Times New Roman"/>
                <w:sz w:val="24"/>
                <w:szCs w:val="24"/>
                <w:lang w:val="en-US"/>
              </w:rPr>
            </w:pPr>
            <w:r>
              <w:rPr>
                <w:rFonts w:ascii="FangSong" w:eastAsia="FangSong" w:cs="Times New Roman"/>
                <w:sz w:val="24"/>
                <w:szCs w:val="24"/>
                <w:lang w:val="en-US"/>
              </w:rPr>
              <w:lastRenderedPageBreak/>
              <w:t>企业如需增加新产品（HS编码）注册，</w:t>
            </w:r>
            <w:r>
              <w:rPr>
                <w:rFonts w:ascii="Times New Roman" w:hAnsi="Times New Roman" w:cs="Times New Roman" w:hint="eastAsia"/>
                <w:sz w:val="24"/>
                <w:szCs w:val="24"/>
                <w:lang w:val="en-US"/>
              </w:rPr>
              <w:t>可登陆注册系统，按变更程序进行申请。</w:t>
            </w:r>
          </w:p>
          <w:p w:rsidR="00B63AA8" w:rsidRDefault="00B63AA8" w:rsidP="007E5693">
            <w:pPr>
              <w:spacing w:after="0" w:line="240" w:lineRule="auto"/>
              <w:rPr>
                <w:rFonts w:ascii="FangSong" w:eastAsia="FangSong" w:cs="Times New Roman"/>
                <w:sz w:val="24"/>
                <w:szCs w:val="24"/>
                <w:lang w:val="en-IE"/>
              </w:rPr>
            </w:pPr>
            <w:r w:rsidRPr="00914739">
              <w:rPr>
                <w:rFonts w:ascii="Times New Roman" w:hAnsi="Times New Roman" w:cs="Times New Roman"/>
                <w:sz w:val="24"/>
                <w:szCs w:val="24"/>
                <w:lang w:val="en-US"/>
              </w:rPr>
              <w:t xml:space="preserve">If enterprises need to add </w:t>
            </w:r>
            <w:r>
              <w:rPr>
                <w:rFonts w:ascii="Times New Roman" w:hAnsi="Times New Roman" w:cs="Times New Roman"/>
                <w:sz w:val="24"/>
                <w:szCs w:val="24"/>
                <w:lang w:val="en-US"/>
              </w:rPr>
              <w:t xml:space="preserve">registration of </w:t>
            </w:r>
            <w:r w:rsidRPr="00914739">
              <w:rPr>
                <w:rFonts w:ascii="Times New Roman" w:hAnsi="Times New Roman" w:cs="Times New Roman"/>
                <w:sz w:val="24"/>
                <w:szCs w:val="24"/>
                <w:lang w:val="en-US"/>
              </w:rPr>
              <w:t>new product</w:t>
            </w:r>
            <w:r>
              <w:rPr>
                <w:rFonts w:ascii="Times New Roman" w:hAnsi="Times New Roman" w:cs="Times New Roman"/>
                <w:sz w:val="24"/>
                <w:szCs w:val="24"/>
                <w:lang w:val="en-US"/>
              </w:rPr>
              <w:t>s</w:t>
            </w:r>
            <w:r w:rsidRPr="00914739">
              <w:rPr>
                <w:rFonts w:ascii="Times New Roman" w:hAnsi="Times New Roman" w:cs="Times New Roman"/>
                <w:sz w:val="24"/>
                <w:szCs w:val="24"/>
                <w:lang w:val="en-US"/>
              </w:rPr>
              <w:t xml:space="preserve"> (HS code), they can log in to the registration system and apply for a modification according to relevant procedures.</w:t>
            </w:r>
          </w:p>
        </w:tc>
      </w:tr>
      <w:tr w:rsidR="00B63AA8" w:rsidRPr="00B93578" w:rsidTr="00754487">
        <w:tc>
          <w:tcPr>
            <w:tcW w:w="1198" w:type="dxa"/>
            <w:tcBorders>
              <w:top w:val="single" w:sz="4" w:space="0" w:color="auto"/>
              <w:left w:val="single" w:sz="4" w:space="0" w:color="auto"/>
              <w:bottom w:val="single" w:sz="4" w:space="0" w:color="auto"/>
              <w:right w:val="single" w:sz="4" w:space="0" w:color="auto"/>
            </w:tcBorders>
            <w:tcPrChange w:id="123" w:author="user" w:date="2023-03-21T11:35:00Z">
              <w:tcPr>
                <w:tcW w:w="1198"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sz w:val="24"/>
                <w:szCs w:val="24"/>
                <w:lang w:val="en-IE"/>
              </w:rPr>
            </w:pPr>
            <w:r>
              <w:rPr>
                <w:rFonts w:ascii="FangSong" w:eastAsia="FangSong" w:cs="Times New Roman"/>
                <w:b/>
                <w:sz w:val="24"/>
                <w:szCs w:val="24"/>
                <w:lang w:val="en-IE"/>
              </w:rPr>
              <w:lastRenderedPageBreak/>
              <w:t>20</w:t>
            </w:r>
          </w:p>
        </w:tc>
        <w:tc>
          <w:tcPr>
            <w:tcW w:w="3229" w:type="dxa"/>
            <w:tcBorders>
              <w:top w:val="single" w:sz="4" w:space="0" w:color="auto"/>
              <w:left w:val="single" w:sz="4" w:space="0" w:color="auto"/>
              <w:bottom w:val="single" w:sz="4" w:space="0" w:color="auto"/>
              <w:right w:val="single" w:sz="4" w:space="0" w:color="auto"/>
            </w:tcBorders>
            <w:tcPrChange w:id="124" w:author="user" w:date="2023-03-21T11:35:00Z">
              <w:tcPr>
                <w:tcW w:w="322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sz w:val="24"/>
                <w:szCs w:val="24"/>
                <w:lang w:val="en-IE"/>
              </w:rPr>
            </w:pPr>
            <w:r>
              <w:rPr>
                <w:rFonts w:ascii="FangSong" w:eastAsia="FangSong" w:cs="Times New Roman" w:hint="eastAsia"/>
                <w:b/>
                <w:sz w:val="24"/>
                <w:szCs w:val="24"/>
                <w:lang w:val="en-IE"/>
              </w:rPr>
              <w:t>Registration / Correction / Amendments</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b/>
                <w:sz w:val="24"/>
                <w:szCs w:val="24"/>
                <w:lang w:val="en-IE"/>
              </w:rPr>
              <w:t>注册/变更/修改</w:t>
            </w:r>
          </w:p>
        </w:tc>
        <w:tc>
          <w:tcPr>
            <w:tcW w:w="5049" w:type="dxa"/>
            <w:tcBorders>
              <w:top w:val="single" w:sz="4" w:space="0" w:color="auto"/>
              <w:left w:val="single" w:sz="4" w:space="0" w:color="auto"/>
              <w:bottom w:val="single" w:sz="4" w:space="0" w:color="auto"/>
              <w:right w:val="single" w:sz="4" w:space="0" w:color="auto"/>
            </w:tcBorders>
            <w:tcPrChange w:id="125" w:author="user" w:date="2023-03-21T11:35:00Z">
              <w:tcPr>
                <w:tcW w:w="504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t xml:space="preserve">If an establishment changes its name, can the GACC confirm that the name should be corrected via an application for modification? </w:t>
            </w:r>
          </w:p>
          <w:p w:rsidR="00B63AA8" w:rsidRDefault="00B63AA8">
            <w:pPr>
              <w:spacing w:after="0" w:line="240" w:lineRule="auto"/>
              <w:rPr>
                <w:rFonts w:ascii="Arial Unicode MS" w:eastAsia="FangSong" w:hAnsi="Arial Unicode MS" w:cs="Times New Roman"/>
                <w:color w:val="444444"/>
                <w:sz w:val="24"/>
                <w:szCs w:val="24"/>
                <w:lang w:val="en-IE"/>
              </w:rPr>
            </w:pPr>
            <w:r>
              <w:rPr>
                <w:rFonts w:ascii="FangSong" w:eastAsia="FangSong" w:cs="Times New Roman" w:hint="eastAsia"/>
                <w:color w:val="444444"/>
                <w:sz w:val="24"/>
                <w:szCs w:val="24"/>
                <w:lang w:val="en-IE"/>
              </w:rPr>
              <w:t>Which specific documentation is required for this modification?</w:t>
            </w:r>
            <w:r>
              <w:rPr>
                <w:rFonts w:ascii="Arial Unicode MS" w:eastAsia="FangSong" w:hAnsi="Arial Unicode MS" w:cs="Times New Roman" w:hint="eastAsia"/>
                <w:color w:val="444444"/>
                <w:sz w:val="24"/>
                <w:szCs w:val="24"/>
                <w:lang w:val="en-IE"/>
              </w:rPr>
              <w:t>​</w:t>
            </w:r>
          </w:p>
          <w:p w:rsidR="00B63AA8" w:rsidRDefault="00B63AA8">
            <w:pPr>
              <w:spacing w:after="0" w:line="240" w:lineRule="auto"/>
              <w:rPr>
                <w:rFonts w:ascii="Arial Unicode MS" w:eastAsia="FangSong" w:hAnsi="Arial Unicode MS" w:cs="Times New Roman"/>
                <w:color w:val="444444"/>
                <w:sz w:val="24"/>
                <w:szCs w:val="24"/>
                <w:lang w:val="en-IE"/>
              </w:rPr>
            </w:pP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如果一个机构改变了名称，海关总署是否可以确认通过申请修改来更正名称？</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这种修改需要哪些具体文件？</w:t>
            </w:r>
          </w:p>
        </w:tc>
        <w:tc>
          <w:tcPr>
            <w:tcW w:w="5516" w:type="dxa"/>
            <w:tcBorders>
              <w:top w:val="single" w:sz="4" w:space="0" w:color="auto"/>
              <w:left w:val="single" w:sz="4" w:space="0" w:color="auto"/>
              <w:bottom w:val="single" w:sz="4" w:space="0" w:color="auto"/>
              <w:right w:val="single" w:sz="4" w:space="0" w:color="auto"/>
            </w:tcBorders>
            <w:tcPrChange w:id="126" w:author="user" w:date="2023-03-21T11:35:00Z">
              <w:tcPr>
                <w:tcW w:w="4472"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Times New Roman" w:hAnsi="Times New Roman" w:cs="Times New Roman"/>
                <w:sz w:val="24"/>
                <w:szCs w:val="24"/>
                <w:lang w:val="en-US"/>
              </w:rPr>
            </w:pPr>
            <w:r>
              <w:rPr>
                <w:rFonts w:ascii="Times New Roman" w:hAnsi="Times New Roman" w:cs="Times New Roman" w:hint="eastAsia"/>
                <w:sz w:val="24"/>
                <w:szCs w:val="24"/>
                <w:lang w:val="en-US"/>
              </w:rPr>
              <w:t>企业名称发生变更的，可</w:t>
            </w:r>
            <w:r>
              <w:rPr>
                <w:rFonts w:ascii="FangSong" w:eastAsia="FangSong" w:cs="Times New Roman"/>
                <w:sz w:val="24"/>
                <w:szCs w:val="24"/>
                <w:lang w:val="en-US"/>
              </w:rPr>
              <w:t>登录</w:t>
            </w:r>
            <w:r>
              <w:rPr>
                <w:rFonts w:ascii="Times New Roman" w:hAnsi="Times New Roman" w:cs="Times New Roman" w:hint="eastAsia"/>
                <w:sz w:val="24"/>
                <w:szCs w:val="24"/>
                <w:lang w:val="en-US"/>
              </w:rPr>
              <w:t>注册系统，按变更程序进行申请。</w:t>
            </w:r>
          </w:p>
          <w:p w:rsidR="00B63AA8" w:rsidRDefault="00B63AA8">
            <w:pPr>
              <w:spacing w:after="0" w:line="240" w:lineRule="auto"/>
              <w:rPr>
                <w:rFonts w:ascii="Times New Roman" w:hAnsi="Times New Roman" w:cs="Times New Roman"/>
                <w:sz w:val="24"/>
                <w:szCs w:val="24"/>
                <w:lang w:val="en-US"/>
              </w:rPr>
            </w:pPr>
          </w:p>
          <w:p w:rsidR="00B63AA8" w:rsidRDefault="00B63AA8">
            <w:pPr>
              <w:spacing w:after="0" w:line="240" w:lineRule="auto"/>
              <w:rPr>
                <w:rFonts w:ascii="FangSong" w:eastAsia="FangSong" w:cs="Times New Roman"/>
                <w:sz w:val="24"/>
                <w:szCs w:val="24"/>
                <w:lang w:val="en-IE"/>
              </w:rPr>
            </w:pPr>
            <w:r w:rsidRPr="00560A1F">
              <w:rPr>
                <w:rFonts w:ascii="Times New Roman" w:eastAsia="FangSong" w:hAnsi="Times New Roman" w:cs="Times New Roman"/>
                <w:sz w:val="24"/>
                <w:szCs w:val="24"/>
                <w:lang w:val="en-IE"/>
              </w:rPr>
              <w:t>If an establishment changes its name, it can log in to the registration system and apply for a modification according to relevant procedures</w:t>
            </w:r>
            <w:r w:rsidRPr="00560A1F">
              <w:rPr>
                <w:rFonts w:ascii="FangSong" w:eastAsia="FangSong" w:cs="Times New Roman"/>
                <w:sz w:val="24"/>
                <w:szCs w:val="24"/>
                <w:lang w:val="en-IE"/>
              </w:rPr>
              <w:t xml:space="preserve">.  </w:t>
            </w:r>
          </w:p>
        </w:tc>
      </w:tr>
      <w:tr w:rsidR="00B63AA8" w:rsidRPr="00B93578" w:rsidTr="00754487">
        <w:tc>
          <w:tcPr>
            <w:tcW w:w="1198" w:type="dxa"/>
            <w:tcBorders>
              <w:top w:val="single" w:sz="4" w:space="0" w:color="auto"/>
              <w:left w:val="single" w:sz="4" w:space="0" w:color="auto"/>
              <w:bottom w:val="single" w:sz="4" w:space="0" w:color="auto"/>
              <w:right w:val="single" w:sz="4" w:space="0" w:color="auto"/>
            </w:tcBorders>
            <w:tcPrChange w:id="127" w:author="user" w:date="2023-03-21T11:35:00Z">
              <w:tcPr>
                <w:tcW w:w="1198"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sz w:val="24"/>
                <w:szCs w:val="24"/>
                <w:lang w:val="en-IE"/>
              </w:rPr>
            </w:pPr>
            <w:r>
              <w:rPr>
                <w:rFonts w:ascii="FangSong" w:eastAsia="FangSong" w:cs="Times New Roman"/>
                <w:b/>
                <w:sz w:val="24"/>
                <w:szCs w:val="24"/>
                <w:lang w:val="en-IE"/>
              </w:rPr>
              <w:t>21</w:t>
            </w:r>
          </w:p>
        </w:tc>
        <w:tc>
          <w:tcPr>
            <w:tcW w:w="3229" w:type="dxa"/>
            <w:tcBorders>
              <w:top w:val="single" w:sz="4" w:space="0" w:color="auto"/>
              <w:left w:val="single" w:sz="4" w:space="0" w:color="auto"/>
              <w:bottom w:val="single" w:sz="4" w:space="0" w:color="auto"/>
              <w:right w:val="single" w:sz="4" w:space="0" w:color="auto"/>
            </w:tcBorders>
            <w:tcPrChange w:id="128" w:author="user" w:date="2023-03-21T11:35:00Z">
              <w:tcPr>
                <w:tcW w:w="322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sz w:val="24"/>
                <w:szCs w:val="24"/>
                <w:lang w:val="en-IE"/>
              </w:rPr>
            </w:pPr>
            <w:r>
              <w:rPr>
                <w:rFonts w:ascii="FangSong" w:eastAsia="FangSong" w:cs="Times New Roman" w:hint="eastAsia"/>
                <w:b/>
                <w:sz w:val="24"/>
                <w:szCs w:val="24"/>
                <w:lang w:val="en-IE"/>
              </w:rPr>
              <w:t>Registration / Correction / Amendments</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b/>
                <w:sz w:val="24"/>
                <w:szCs w:val="24"/>
                <w:lang w:val="en-IE"/>
              </w:rPr>
              <w:lastRenderedPageBreak/>
              <w:t>注册/变更/修改</w:t>
            </w:r>
          </w:p>
        </w:tc>
        <w:tc>
          <w:tcPr>
            <w:tcW w:w="5049" w:type="dxa"/>
            <w:tcBorders>
              <w:top w:val="single" w:sz="4" w:space="0" w:color="auto"/>
              <w:left w:val="single" w:sz="4" w:space="0" w:color="auto"/>
              <w:bottom w:val="single" w:sz="4" w:space="0" w:color="auto"/>
              <w:right w:val="single" w:sz="4" w:space="0" w:color="auto"/>
            </w:tcBorders>
            <w:tcPrChange w:id="129" w:author="user" w:date="2023-03-21T11:35:00Z">
              <w:tcPr>
                <w:tcW w:w="504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lastRenderedPageBreak/>
              <w:t xml:space="preserve">Sometimes there are mistakes in the establishments' addresses, e.g. due to </w:t>
            </w:r>
            <w:r>
              <w:rPr>
                <w:rFonts w:ascii="FangSong" w:eastAsia="FangSong" w:cs="Times New Roman" w:hint="eastAsia"/>
                <w:color w:val="444444"/>
                <w:sz w:val="24"/>
                <w:szCs w:val="24"/>
                <w:lang w:val="en-IE"/>
              </w:rPr>
              <w:lastRenderedPageBreak/>
              <w:t>incorrect registration/transfer of registration information to CIFER or due to a change of the street name. Many addresses were transferred incorrectly to CIFER from former AQSIQ lists – for example all addresses of casings establishments appear to be wrong. But the actual location of the establishment remained unchanged. It is not possible to correct the address in CIFER via an application for modification, only via an application for registration.</w:t>
            </w:r>
            <w:r>
              <w:rPr>
                <w:rFonts w:ascii="FangSong" w:eastAsia="FangSong" w:cs="Times New Roman" w:hint="eastAsia"/>
                <w:i/>
                <w:iCs/>
                <w:sz w:val="24"/>
                <w:szCs w:val="24"/>
                <w:lang w:val="en-GB"/>
              </w:rPr>
              <w:t xml:space="preserve"> </w:t>
            </w:r>
            <w:r>
              <w:rPr>
                <w:rFonts w:ascii="FangSong" w:eastAsia="FangSong" w:cs="Times New Roman" w:hint="eastAsia"/>
                <w:sz w:val="24"/>
                <w:szCs w:val="24"/>
                <w:lang w:val="en-GB"/>
              </w:rPr>
              <w:t>A simpler procedure is needed for these situations.</w:t>
            </w:r>
          </w:p>
          <w:p w:rsidR="00B63AA8" w:rsidRDefault="00B63AA8">
            <w:pPr>
              <w:spacing w:after="0" w:line="240" w:lineRule="auto"/>
              <w:rPr>
                <w:rFonts w:ascii="FangSong" w:eastAsia="FangSong" w:cs="Times New Roman"/>
                <w:color w:val="444444"/>
                <w:sz w:val="24"/>
                <w:szCs w:val="24"/>
                <w:lang w:val="en-IE"/>
              </w:rPr>
            </w:pPr>
          </w:p>
          <w:p w:rsidR="00B63AA8" w:rsidRDefault="00B63AA8">
            <w:pPr>
              <w:spacing w:after="0" w:line="240" w:lineRule="auto"/>
              <w:rPr>
                <w:rFonts w:ascii="Arial Unicode MS" w:eastAsia="FangSong" w:hAnsi="Arial Unicode MS" w:cs="Times New Roman"/>
                <w:color w:val="444444"/>
                <w:sz w:val="24"/>
                <w:szCs w:val="24"/>
                <w:lang w:val="en-IE"/>
              </w:rPr>
            </w:pPr>
            <w:r>
              <w:rPr>
                <w:rFonts w:ascii="FangSong" w:eastAsia="FangSong" w:cs="Times New Roman" w:hint="eastAsia"/>
                <w:sz w:val="24"/>
                <w:szCs w:val="24"/>
                <w:lang w:val="en-IE"/>
              </w:rPr>
              <w:t xml:space="preserve">The explanation from the GACC as noted in "customs feedback" field may read </w:t>
            </w:r>
            <w:r>
              <w:rPr>
                <w:rStyle w:val="a4"/>
                <w:rFonts w:ascii="FangSong" w:eastAsia="FangSong" w:cs="Times New Roman" w:hint="eastAsia"/>
                <w:sz w:val="24"/>
                <w:szCs w:val="24"/>
                <w:lang w:val="en-IE"/>
              </w:rPr>
              <w:t>“The system does not support modifying the company address, and a letter is required to explain the situation".</w:t>
            </w:r>
            <w:r>
              <w:rPr>
                <w:rStyle w:val="a4"/>
                <w:rFonts w:ascii="Arial Unicode MS" w:eastAsia="FangSong" w:hAnsi="Arial Unicode MS" w:cs="Times New Roman" w:hint="eastAsia"/>
                <w:sz w:val="24"/>
                <w:szCs w:val="24"/>
                <w:lang w:val="en-IE"/>
              </w:rPr>
              <w:t> </w:t>
            </w:r>
          </w:p>
          <w:p w:rsidR="00B63AA8" w:rsidRDefault="00B63AA8">
            <w:pPr>
              <w:spacing w:after="0" w:line="240" w:lineRule="auto"/>
              <w:rPr>
                <w:rStyle w:val="a4"/>
                <w:rFonts w:ascii="FangSong" w:eastAsia="FangSong" w:cs="Times New Roman"/>
                <w:i w:val="0"/>
                <w:iCs w:val="0"/>
                <w:sz w:val="24"/>
                <w:szCs w:val="24"/>
                <w:lang w:val="en-IE"/>
              </w:rPr>
            </w:pPr>
            <w:r>
              <w:rPr>
                <w:rStyle w:val="a4"/>
                <w:rFonts w:ascii="FangSong" w:eastAsia="FangSong" w:cs="Times New Roman" w:hint="eastAsia"/>
                <w:i w:val="0"/>
                <w:iCs w:val="0"/>
                <w:sz w:val="24"/>
                <w:szCs w:val="24"/>
                <w:lang w:val="en-IE"/>
              </w:rPr>
              <w:t xml:space="preserve">Should such letter be uploaded in CIFER, and if yes, where in the application? Who should write the letter (the competent </w:t>
            </w:r>
            <w:r>
              <w:rPr>
                <w:rStyle w:val="a4"/>
                <w:rFonts w:ascii="FangSong" w:eastAsia="FangSong" w:cs="Times New Roman" w:hint="eastAsia"/>
                <w:i w:val="0"/>
                <w:iCs w:val="0"/>
                <w:sz w:val="24"/>
                <w:szCs w:val="24"/>
                <w:lang w:val="en-IE"/>
              </w:rPr>
              <w:lastRenderedPageBreak/>
              <w:t>authority or the establishment)?</w:t>
            </w:r>
          </w:p>
          <w:p w:rsidR="00B63AA8" w:rsidRDefault="00B63AA8">
            <w:pPr>
              <w:spacing w:after="0" w:line="240" w:lineRule="auto"/>
              <w:rPr>
                <w:rFonts w:ascii="FangSong" w:eastAsia="FangSong" w:cs="Times New Roman"/>
                <w:color w:val="444444"/>
                <w:sz w:val="24"/>
                <w:szCs w:val="24"/>
                <w:lang w:val="en-IE"/>
              </w:rPr>
            </w:pPr>
          </w:p>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t xml:space="preserve">Could GACC provide for a fast and efficient procedure to correct addresses in the event of clerical error? </w:t>
            </w:r>
          </w:p>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IE"/>
              </w:rPr>
              <w:t>If an application for registration is really required in these cases, will the GACC ensure that the export is not disrupted until the application for registration is approved?</w:t>
            </w:r>
          </w:p>
          <w:p w:rsidR="00B63AA8" w:rsidRDefault="00B63AA8">
            <w:pPr>
              <w:spacing w:after="0" w:line="240" w:lineRule="auto"/>
              <w:rPr>
                <w:rFonts w:ascii="FangSong" w:eastAsia="FangSong" w:cs="Times New Roman"/>
                <w:sz w:val="24"/>
                <w:szCs w:val="24"/>
                <w:lang w:val="en-IE"/>
              </w:rPr>
            </w:pP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有时，机构的地址会出现错误，例如，由于注册/转入进口食品境外生产企业注册系统的注册信息不正确或由于街道名称的改变。许多地址从之前质检总局的名单中转移到进口食品境外生产企业注册系统时出现错误。例如：所有肠衣企业的地址似乎都是错误的。但机构的实际位置却没有改变。不可能通过修改申请来更正进口食品境外生产企业注册系统中的地址，只能通过注册申请。对于这些情况，需要一个更简单的程序。</w:t>
            </w:r>
          </w:p>
          <w:p w:rsidR="00B63AA8" w:rsidRDefault="00B63AA8">
            <w:pPr>
              <w:spacing w:after="0" w:line="240" w:lineRule="auto"/>
              <w:rPr>
                <w:rFonts w:ascii="FangSong" w:eastAsia="FangSong" w:cs="Times New Roman"/>
                <w:sz w:val="24"/>
                <w:szCs w:val="24"/>
                <w:lang w:val="en-IE"/>
              </w:rPr>
            </w:pP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lastRenderedPageBreak/>
              <w:t>海关总署在“海关反馈”栏中的解释，可能是 “</w:t>
            </w:r>
            <w:r>
              <w:rPr>
                <w:rFonts w:ascii="FangSong" w:eastAsia="FangSong" w:cs="Times New Roman" w:hint="eastAsia"/>
                <w:i/>
                <w:sz w:val="24"/>
                <w:szCs w:val="24"/>
                <w:lang w:val="en-IE"/>
              </w:rPr>
              <w:t>系统不支持修改公司地址，需写信解释该情况</w:t>
            </w:r>
            <w:r>
              <w:rPr>
                <w:rFonts w:ascii="FangSong" w:eastAsia="FangSong" w:cs="Times New Roman" w:hint="eastAsia"/>
                <w:sz w:val="24"/>
                <w:szCs w:val="24"/>
                <w:lang w:val="en-IE"/>
              </w:rPr>
              <w:t>”。</w:t>
            </w:r>
          </w:p>
          <w:p w:rsidR="00B63AA8" w:rsidRDefault="00B63AA8">
            <w:pPr>
              <w:spacing w:after="0" w:line="240" w:lineRule="auto"/>
              <w:rPr>
                <w:rFonts w:ascii="FangSong" w:eastAsia="FangSong" w:cs="Times New Roman"/>
                <w:sz w:val="24"/>
                <w:szCs w:val="24"/>
                <w:lang w:val="en-IE"/>
              </w:rPr>
            </w:pP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此类信函是否应该上传到进口食品境外生产企业注册系统中，如果是，在申请的什么地方？谁应该写这封信（主管当局或机构）？</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海关总署能否提供一个快速有效的程序，以处理出现文书错误时进行地址更正？</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如果在这些情况下确实需要申请注册，海关总署能否确保在注册申请被批准之前出口不会中断？</w:t>
            </w:r>
          </w:p>
        </w:tc>
        <w:tc>
          <w:tcPr>
            <w:tcW w:w="5516" w:type="dxa"/>
            <w:tcBorders>
              <w:top w:val="single" w:sz="4" w:space="0" w:color="auto"/>
              <w:left w:val="single" w:sz="4" w:space="0" w:color="auto"/>
              <w:bottom w:val="single" w:sz="4" w:space="0" w:color="auto"/>
              <w:right w:val="single" w:sz="4" w:space="0" w:color="auto"/>
            </w:tcBorders>
            <w:tcPrChange w:id="130" w:author="user" w:date="2023-03-21T11:35:00Z">
              <w:tcPr>
                <w:tcW w:w="4472"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Times New Roman" w:hAnsi="Times New Roman" w:cs="Times New Roman"/>
                <w:sz w:val="24"/>
                <w:szCs w:val="24"/>
                <w:lang w:val="en-US"/>
              </w:rPr>
            </w:pPr>
            <w:r>
              <w:rPr>
                <w:rFonts w:ascii="Times New Roman" w:hAnsi="Times New Roman" w:cs="Times New Roman" w:hint="eastAsia"/>
                <w:sz w:val="24"/>
                <w:szCs w:val="24"/>
                <w:lang w:val="en-US"/>
              </w:rPr>
              <w:lastRenderedPageBreak/>
              <w:t>请提供地址错误的企业在华注册编号及正确的企业地址信息，中方将会对信息进行核实。如是中方批量导入系统时发生的错误，中方将进行修改；如是</w:t>
            </w:r>
            <w:r>
              <w:rPr>
                <w:rFonts w:ascii="Times New Roman" w:hAnsi="Times New Roman" w:cs="Times New Roman" w:hint="eastAsia"/>
                <w:sz w:val="24"/>
                <w:szCs w:val="24"/>
                <w:lang w:val="en-US"/>
              </w:rPr>
              <w:lastRenderedPageBreak/>
              <w:t>企业发生了地址的变更（不涉及物理地址的变化），请主管部门来函说明情况，中方将根据来函进行修改。</w:t>
            </w:r>
          </w:p>
          <w:p w:rsidR="00B63AA8" w:rsidRDefault="00B63AA8" w:rsidP="004063BE">
            <w:pPr>
              <w:spacing w:after="0" w:line="240" w:lineRule="auto"/>
              <w:rPr>
                <w:rFonts w:ascii="Times New Roman" w:hAnsi="Times New Roman" w:cs="Times New Roman"/>
                <w:sz w:val="24"/>
                <w:szCs w:val="24"/>
                <w:lang w:val="en-US"/>
              </w:rPr>
            </w:pPr>
            <w:r w:rsidRPr="004063BE">
              <w:rPr>
                <w:rFonts w:ascii="Times New Roman" w:hAnsi="Times New Roman" w:cs="Times New Roman"/>
                <w:sz w:val="24"/>
                <w:szCs w:val="24"/>
                <w:lang w:val="en-US"/>
              </w:rPr>
              <w:t xml:space="preserve">Please provide the registration number of the enterprise with the wrong </w:t>
            </w:r>
            <w:r>
              <w:rPr>
                <w:rFonts w:ascii="Times New Roman" w:hAnsi="Times New Roman" w:cs="Times New Roman"/>
                <w:sz w:val="24"/>
                <w:szCs w:val="24"/>
                <w:lang w:val="en-US"/>
              </w:rPr>
              <w:t xml:space="preserve">registered </w:t>
            </w:r>
            <w:r w:rsidRPr="004063BE">
              <w:rPr>
                <w:rFonts w:ascii="Times New Roman" w:hAnsi="Times New Roman" w:cs="Times New Roman"/>
                <w:sz w:val="24"/>
                <w:szCs w:val="24"/>
                <w:lang w:val="en-US"/>
              </w:rPr>
              <w:t xml:space="preserve">address </w:t>
            </w:r>
            <w:r>
              <w:rPr>
                <w:rFonts w:ascii="Times New Roman" w:hAnsi="Times New Roman" w:cs="Times New Roman"/>
                <w:sz w:val="24"/>
                <w:szCs w:val="24"/>
                <w:lang w:val="en-US"/>
              </w:rPr>
              <w:t xml:space="preserve">in China </w:t>
            </w:r>
            <w:r w:rsidRPr="004063BE">
              <w:rPr>
                <w:rFonts w:ascii="Times New Roman" w:hAnsi="Times New Roman" w:cs="Times New Roman"/>
                <w:sz w:val="24"/>
                <w:szCs w:val="24"/>
                <w:lang w:val="en-US"/>
              </w:rPr>
              <w:t>and</w:t>
            </w:r>
            <w:r>
              <w:rPr>
                <w:rFonts w:ascii="Times New Roman" w:hAnsi="Times New Roman" w:cs="Times New Roman"/>
                <w:sz w:val="24"/>
                <w:szCs w:val="24"/>
                <w:lang w:val="en-US"/>
              </w:rPr>
              <w:t xml:space="preserve"> its</w:t>
            </w:r>
            <w:r w:rsidRPr="004063BE">
              <w:rPr>
                <w:rFonts w:ascii="Times New Roman" w:hAnsi="Times New Roman" w:cs="Times New Roman"/>
                <w:sz w:val="24"/>
                <w:szCs w:val="24"/>
                <w:lang w:val="en-US"/>
              </w:rPr>
              <w:t xml:space="preserve"> correct address information</w:t>
            </w:r>
            <w:r>
              <w:rPr>
                <w:rFonts w:ascii="Times New Roman" w:hAnsi="Times New Roman" w:cs="Times New Roman"/>
                <w:sz w:val="24"/>
                <w:szCs w:val="24"/>
                <w:lang w:val="en-US"/>
              </w:rPr>
              <w:t xml:space="preserve"> The Chinese side </w:t>
            </w:r>
            <w:r w:rsidRPr="004063BE">
              <w:rPr>
                <w:rFonts w:ascii="Times New Roman" w:hAnsi="Times New Roman" w:cs="Times New Roman"/>
                <w:sz w:val="24"/>
                <w:szCs w:val="24"/>
                <w:lang w:val="en-US"/>
              </w:rPr>
              <w:t xml:space="preserve">will verify the information. </w:t>
            </w:r>
          </w:p>
          <w:p w:rsidR="00B63AA8" w:rsidRDefault="00B63AA8" w:rsidP="000D7F71">
            <w:pPr>
              <w:spacing w:after="0" w:line="240" w:lineRule="auto"/>
              <w:rPr>
                <w:rFonts w:ascii="Times New Roman" w:hAnsi="Times New Roman" w:cs="Times New Roman"/>
                <w:sz w:val="24"/>
                <w:szCs w:val="24"/>
                <w:lang w:val="en-US"/>
              </w:rPr>
            </w:pPr>
            <w:r w:rsidRPr="004063BE">
              <w:rPr>
                <w:rFonts w:ascii="Times New Roman" w:hAnsi="Times New Roman" w:cs="Times New Roman"/>
                <w:sz w:val="24"/>
                <w:szCs w:val="24"/>
                <w:lang w:val="en-US"/>
              </w:rPr>
              <w:t xml:space="preserve">If there was an error when </w:t>
            </w:r>
            <w:r>
              <w:rPr>
                <w:rFonts w:ascii="Times New Roman" w:hAnsi="Times New Roman" w:cs="Times New Roman"/>
                <w:sz w:val="24"/>
                <w:szCs w:val="24"/>
                <w:lang w:val="en-US"/>
              </w:rPr>
              <w:t>the Chinese side</w:t>
            </w:r>
            <w:r w:rsidRPr="004063BE">
              <w:rPr>
                <w:rFonts w:ascii="Times New Roman" w:hAnsi="Times New Roman" w:cs="Times New Roman"/>
                <w:sz w:val="24"/>
                <w:szCs w:val="24"/>
                <w:lang w:val="en-US"/>
              </w:rPr>
              <w:t xml:space="preserve"> transferred information to the system in batches, </w:t>
            </w:r>
            <w:r>
              <w:rPr>
                <w:rFonts w:ascii="Times New Roman" w:hAnsi="Times New Roman" w:cs="Times New Roman"/>
                <w:sz w:val="24"/>
                <w:szCs w:val="24"/>
                <w:lang w:val="en-US"/>
              </w:rPr>
              <w:t>the Chinese side</w:t>
            </w:r>
            <w:r w:rsidRPr="004063BE">
              <w:rPr>
                <w:rFonts w:ascii="Times New Roman" w:hAnsi="Times New Roman" w:cs="Times New Roman"/>
                <w:sz w:val="24"/>
                <w:szCs w:val="24"/>
                <w:lang w:val="en-US"/>
              </w:rPr>
              <w:t xml:space="preserve"> will make modifications. If the enterprise has changed its address (</w:t>
            </w:r>
            <w:r>
              <w:rPr>
                <w:rFonts w:ascii="Times New Roman" w:hAnsi="Times New Roman" w:cs="Times New Roman"/>
                <w:sz w:val="24"/>
                <w:szCs w:val="24"/>
                <w:lang w:val="en-US"/>
              </w:rPr>
              <w:t>unrelated to a</w:t>
            </w:r>
            <w:r w:rsidRPr="004063BE">
              <w:rPr>
                <w:rFonts w:ascii="Times New Roman" w:hAnsi="Times New Roman" w:cs="Times New Roman"/>
                <w:sz w:val="24"/>
                <w:szCs w:val="24"/>
                <w:lang w:val="en-US"/>
              </w:rPr>
              <w:t xml:space="preserve"> change of </w:t>
            </w:r>
            <w:r>
              <w:rPr>
                <w:rFonts w:ascii="Times New Roman" w:hAnsi="Times New Roman" w:cs="Times New Roman"/>
                <w:sz w:val="24"/>
                <w:szCs w:val="24"/>
                <w:lang w:val="en-US"/>
              </w:rPr>
              <w:t xml:space="preserve">the </w:t>
            </w:r>
            <w:r w:rsidRPr="004063BE">
              <w:rPr>
                <w:rFonts w:ascii="Times New Roman" w:hAnsi="Times New Roman" w:cs="Times New Roman"/>
                <w:sz w:val="24"/>
                <w:szCs w:val="24"/>
                <w:lang w:val="en-US"/>
              </w:rPr>
              <w:t xml:space="preserve">physical address), </w:t>
            </w:r>
            <w:r>
              <w:rPr>
                <w:rFonts w:ascii="Times New Roman" w:hAnsi="Times New Roman" w:cs="Times New Roman"/>
                <w:sz w:val="24"/>
                <w:szCs w:val="24"/>
                <w:lang w:val="en-US"/>
              </w:rPr>
              <w:t xml:space="preserve">the </w:t>
            </w:r>
            <w:r w:rsidRPr="004063BE">
              <w:rPr>
                <w:rFonts w:ascii="Times New Roman" w:hAnsi="Times New Roman" w:cs="Times New Roman"/>
                <w:sz w:val="24"/>
                <w:szCs w:val="24"/>
                <w:lang w:val="en-US"/>
              </w:rPr>
              <w:t>competent authori</w:t>
            </w:r>
            <w:r>
              <w:rPr>
                <w:rFonts w:ascii="Times New Roman" w:hAnsi="Times New Roman" w:cs="Times New Roman"/>
                <w:sz w:val="24"/>
                <w:szCs w:val="24"/>
                <w:lang w:val="en-US"/>
              </w:rPr>
              <w:t xml:space="preserve">ty is requested to send an explanatory letter/ The Chinese side </w:t>
            </w:r>
            <w:r w:rsidRPr="004063BE">
              <w:rPr>
                <w:rFonts w:ascii="Times New Roman" w:hAnsi="Times New Roman" w:cs="Times New Roman"/>
                <w:sz w:val="24"/>
                <w:szCs w:val="24"/>
                <w:lang w:val="en-US"/>
              </w:rPr>
              <w:t xml:space="preserve">will </w:t>
            </w:r>
            <w:r>
              <w:rPr>
                <w:rFonts w:ascii="Times New Roman" w:hAnsi="Times New Roman" w:cs="Times New Roman"/>
                <w:sz w:val="24"/>
                <w:szCs w:val="24"/>
                <w:lang w:val="en-US"/>
              </w:rPr>
              <w:t xml:space="preserve">make </w:t>
            </w:r>
            <w:r w:rsidRPr="004063BE">
              <w:rPr>
                <w:rFonts w:ascii="Times New Roman" w:hAnsi="Times New Roman" w:cs="Times New Roman"/>
                <w:sz w:val="24"/>
                <w:szCs w:val="24"/>
                <w:lang w:val="en-US"/>
              </w:rPr>
              <w:t>modif</w:t>
            </w:r>
            <w:r>
              <w:rPr>
                <w:rFonts w:ascii="Times New Roman" w:hAnsi="Times New Roman" w:cs="Times New Roman"/>
                <w:sz w:val="24"/>
                <w:szCs w:val="24"/>
                <w:lang w:val="en-US"/>
              </w:rPr>
              <w:t>ications</w:t>
            </w:r>
            <w:r w:rsidRPr="004063BE">
              <w:rPr>
                <w:rFonts w:ascii="Times New Roman" w:hAnsi="Times New Roman" w:cs="Times New Roman"/>
                <w:sz w:val="24"/>
                <w:szCs w:val="24"/>
                <w:lang w:val="en-US"/>
              </w:rPr>
              <w:t xml:space="preserve"> i</w:t>
            </w:r>
            <w:r>
              <w:rPr>
                <w:rFonts w:ascii="Times New Roman" w:hAnsi="Times New Roman" w:cs="Times New Roman"/>
                <w:sz w:val="24"/>
                <w:szCs w:val="24"/>
                <w:lang w:val="en-US"/>
              </w:rPr>
              <w:t>n</w:t>
            </w:r>
            <w:r w:rsidRPr="004063BE">
              <w:rPr>
                <w:rFonts w:ascii="Times New Roman" w:hAnsi="Times New Roman" w:cs="Times New Roman"/>
                <w:sz w:val="24"/>
                <w:szCs w:val="24"/>
                <w:lang w:val="en-US"/>
              </w:rPr>
              <w:t xml:space="preserve"> accord</w:t>
            </w:r>
            <w:r>
              <w:rPr>
                <w:rFonts w:ascii="Times New Roman" w:hAnsi="Times New Roman" w:cs="Times New Roman"/>
                <w:sz w:val="24"/>
                <w:szCs w:val="24"/>
                <w:lang w:val="en-US"/>
              </w:rPr>
              <w:t>ance</w:t>
            </w:r>
            <w:r w:rsidRPr="004063BE">
              <w:rPr>
                <w:rFonts w:ascii="Times New Roman" w:hAnsi="Times New Roman" w:cs="Times New Roman"/>
                <w:sz w:val="24"/>
                <w:szCs w:val="24"/>
                <w:lang w:val="en-US"/>
              </w:rPr>
              <w:t xml:space="preserve"> </w:t>
            </w:r>
            <w:r>
              <w:rPr>
                <w:rFonts w:ascii="Times New Roman" w:hAnsi="Times New Roman" w:cs="Times New Roman"/>
                <w:sz w:val="24"/>
                <w:szCs w:val="24"/>
                <w:lang w:val="en-US"/>
              </w:rPr>
              <w:t>with</w:t>
            </w:r>
            <w:r w:rsidRPr="004063BE">
              <w:rPr>
                <w:rFonts w:ascii="Times New Roman" w:hAnsi="Times New Roman" w:cs="Times New Roman"/>
                <w:sz w:val="24"/>
                <w:szCs w:val="24"/>
                <w:lang w:val="en-US"/>
              </w:rPr>
              <w:t xml:space="preserve"> the letter.</w:t>
            </w:r>
          </w:p>
        </w:tc>
      </w:tr>
      <w:tr w:rsidR="00B63AA8" w:rsidRPr="00B93578" w:rsidTr="00754487">
        <w:tc>
          <w:tcPr>
            <w:tcW w:w="1198" w:type="dxa"/>
            <w:tcBorders>
              <w:top w:val="single" w:sz="4" w:space="0" w:color="auto"/>
              <w:left w:val="single" w:sz="4" w:space="0" w:color="auto"/>
              <w:bottom w:val="single" w:sz="4" w:space="0" w:color="auto"/>
              <w:right w:val="single" w:sz="4" w:space="0" w:color="auto"/>
            </w:tcBorders>
            <w:tcPrChange w:id="131" w:author="user" w:date="2023-03-21T11:35:00Z">
              <w:tcPr>
                <w:tcW w:w="1198"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sz w:val="24"/>
                <w:szCs w:val="24"/>
                <w:lang w:val="en-IE"/>
              </w:rPr>
            </w:pPr>
            <w:r>
              <w:rPr>
                <w:rFonts w:ascii="FangSong" w:eastAsia="FangSong" w:cs="Times New Roman"/>
                <w:b/>
                <w:sz w:val="24"/>
                <w:szCs w:val="24"/>
                <w:lang w:val="en-IE"/>
              </w:rPr>
              <w:lastRenderedPageBreak/>
              <w:t>22</w:t>
            </w:r>
          </w:p>
        </w:tc>
        <w:tc>
          <w:tcPr>
            <w:tcW w:w="3229" w:type="dxa"/>
            <w:tcBorders>
              <w:top w:val="single" w:sz="4" w:space="0" w:color="auto"/>
              <w:left w:val="single" w:sz="4" w:space="0" w:color="auto"/>
              <w:bottom w:val="single" w:sz="4" w:space="0" w:color="auto"/>
              <w:right w:val="single" w:sz="4" w:space="0" w:color="auto"/>
            </w:tcBorders>
            <w:tcPrChange w:id="132" w:author="user" w:date="2023-03-21T11:35:00Z">
              <w:tcPr>
                <w:tcW w:w="322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sz w:val="24"/>
                <w:szCs w:val="24"/>
                <w:lang w:val="en-IE"/>
              </w:rPr>
            </w:pPr>
            <w:r>
              <w:rPr>
                <w:rFonts w:ascii="FangSong" w:eastAsia="FangSong" w:cs="Times New Roman" w:hint="eastAsia"/>
                <w:b/>
                <w:sz w:val="24"/>
                <w:szCs w:val="24"/>
                <w:lang w:val="en-IE"/>
              </w:rPr>
              <w:t>Registration / Correction / Amendments</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b/>
                <w:sz w:val="24"/>
                <w:szCs w:val="24"/>
                <w:lang w:val="en-IE"/>
              </w:rPr>
              <w:t>注册/变更/修改</w:t>
            </w:r>
          </w:p>
        </w:tc>
        <w:tc>
          <w:tcPr>
            <w:tcW w:w="5049" w:type="dxa"/>
            <w:tcBorders>
              <w:top w:val="single" w:sz="4" w:space="0" w:color="auto"/>
              <w:left w:val="single" w:sz="4" w:space="0" w:color="auto"/>
              <w:bottom w:val="single" w:sz="4" w:space="0" w:color="auto"/>
              <w:right w:val="single" w:sz="4" w:space="0" w:color="auto"/>
            </w:tcBorders>
            <w:tcPrChange w:id="133" w:author="user" w:date="2023-03-21T11:35:00Z">
              <w:tcPr>
                <w:tcW w:w="504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sz w:val="24"/>
                <w:szCs w:val="24"/>
                <w:lang w:val="en-GB"/>
              </w:rPr>
              <w:t>If an establishment really does move its production to a new address, a new application is requested.</w:t>
            </w:r>
          </w:p>
          <w:p w:rsidR="00B63AA8" w:rsidRDefault="00B63AA8">
            <w:pPr>
              <w:spacing w:after="0" w:line="240" w:lineRule="auto"/>
              <w:rPr>
                <w:rFonts w:ascii="FangSong" w:eastAsia="FangSong" w:cs="Times New Roman"/>
                <w:color w:val="444444"/>
                <w:sz w:val="24"/>
                <w:szCs w:val="24"/>
                <w:lang w:val="en-GB"/>
              </w:rPr>
            </w:pPr>
            <w:r>
              <w:rPr>
                <w:rFonts w:ascii="FangSong" w:eastAsia="FangSong" w:cs="Times New Roman" w:hint="eastAsia"/>
                <w:color w:val="444444"/>
                <w:sz w:val="24"/>
                <w:szCs w:val="24"/>
                <w:lang w:val="en-GB"/>
              </w:rPr>
              <w:t>Can GACC clarify if a new account must be applied for in this case too?</w:t>
            </w:r>
          </w:p>
          <w:p w:rsidR="00B63AA8" w:rsidRDefault="00B63AA8">
            <w:pPr>
              <w:spacing w:after="0" w:line="240" w:lineRule="auto"/>
              <w:rPr>
                <w:rFonts w:ascii="FangSong" w:eastAsia="FangSong" w:cs="Times New Roman"/>
                <w:color w:val="444444"/>
                <w:sz w:val="24"/>
                <w:szCs w:val="24"/>
                <w:lang w:val="en-GB"/>
              </w:rPr>
            </w:pPr>
          </w:p>
          <w:p w:rsidR="00B63AA8" w:rsidRDefault="00B63AA8">
            <w:pPr>
              <w:spacing w:after="0" w:line="240" w:lineRule="auto"/>
              <w:rPr>
                <w:rFonts w:ascii="FangSong" w:eastAsia="FangSong" w:cs="Times New Roman"/>
                <w:color w:val="444444"/>
                <w:sz w:val="24"/>
                <w:szCs w:val="24"/>
                <w:lang w:val="en-GB"/>
              </w:rPr>
            </w:pPr>
            <w:r>
              <w:rPr>
                <w:rFonts w:ascii="FangSong" w:eastAsia="FangSong" w:cs="Times New Roman" w:hint="eastAsia"/>
                <w:color w:val="444444"/>
                <w:sz w:val="24"/>
                <w:szCs w:val="24"/>
                <w:lang w:val="en-GB"/>
              </w:rPr>
              <w:t>如果一个机构真的将其生产转移到一个新地址，其需要提交新的申请。</w:t>
            </w:r>
          </w:p>
          <w:p w:rsidR="00B63AA8" w:rsidRDefault="00B63AA8">
            <w:pPr>
              <w:spacing w:after="0" w:line="240" w:lineRule="auto"/>
              <w:rPr>
                <w:rFonts w:ascii="FangSong" w:eastAsia="FangSong" w:cs="Times New Roman"/>
                <w:color w:val="444444"/>
                <w:sz w:val="24"/>
                <w:szCs w:val="24"/>
                <w:lang w:val="en-GB"/>
              </w:rPr>
            </w:pPr>
          </w:p>
          <w:p w:rsidR="00B63AA8" w:rsidRDefault="00B63AA8">
            <w:pPr>
              <w:spacing w:after="0" w:line="240" w:lineRule="auto"/>
              <w:rPr>
                <w:rFonts w:ascii="FangSong" w:eastAsia="FangSong" w:cs="Times New Roman"/>
                <w:color w:val="444444"/>
                <w:sz w:val="24"/>
                <w:szCs w:val="24"/>
                <w:lang w:val="en-GB"/>
              </w:rPr>
            </w:pPr>
            <w:r>
              <w:rPr>
                <w:rFonts w:ascii="FangSong" w:eastAsia="FangSong" w:cs="Times New Roman" w:hint="eastAsia"/>
                <w:color w:val="444444"/>
                <w:sz w:val="24"/>
                <w:szCs w:val="24"/>
                <w:lang w:val="en-GB"/>
              </w:rPr>
              <w:lastRenderedPageBreak/>
              <w:t>海关总署能否说明在这种情况下是否也必须申请一个新账户？</w:t>
            </w:r>
          </w:p>
        </w:tc>
        <w:tc>
          <w:tcPr>
            <w:tcW w:w="5516" w:type="dxa"/>
            <w:tcBorders>
              <w:top w:val="single" w:sz="4" w:space="0" w:color="auto"/>
              <w:left w:val="single" w:sz="4" w:space="0" w:color="auto"/>
              <w:bottom w:val="single" w:sz="4" w:space="0" w:color="auto"/>
              <w:right w:val="single" w:sz="4" w:space="0" w:color="auto"/>
            </w:tcBorders>
            <w:tcPrChange w:id="134" w:author="user" w:date="2023-03-21T11:35:00Z">
              <w:tcPr>
                <w:tcW w:w="4472"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Times New Roman" w:hAnsi="Times New Roman" w:cs="Times New Roman"/>
                <w:sz w:val="24"/>
                <w:szCs w:val="24"/>
                <w:lang w:val="en-US"/>
              </w:rPr>
            </w:pPr>
          </w:p>
          <w:p w:rsidR="00B63AA8" w:rsidRDefault="00B63AA8">
            <w:pPr>
              <w:spacing w:after="0" w:line="240" w:lineRule="auto"/>
              <w:rPr>
                <w:rFonts w:ascii="FangSong" w:eastAsia="FangSong" w:cs="Times New Roman"/>
                <w:sz w:val="24"/>
                <w:szCs w:val="24"/>
                <w:lang w:val="en-US"/>
              </w:rPr>
            </w:pPr>
            <w:r>
              <w:rPr>
                <w:rFonts w:ascii="FangSong" w:eastAsia="FangSong" w:cs="Times New Roman" w:hint="eastAsia"/>
                <w:sz w:val="24"/>
                <w:szCs w:val="24"/>
                <w:lang w:val="en-US"/>
              </w:rPr>
              <w:t>根据248号令及其释义，如果企业生产场所迁址（物理地址变更）、法定代表人变更或是所在国家（地区）授予的注册编号改变等，相关企业不应按照变更的方式申请调整相关注册事项，而是应通过符合本规定要求的相应申请途径，提交新的注册申请及申请材料。新的注册申请通过后，原有在华注册编号将自动失效，原有注册资格被注销。</w:t>
            </w:r>
          </w:p>
          <w:p w:rsidR="00B63AA8" w:rsidRPr="00896CB5" w:rsidRDefault="00B63AA8" w:rsidP="00A82C28">
            <w:pPr>
              <w:spacing w:after="0" w:line="240" w:lineRule="auto"/>
              <w:rPr>
                <w:rFonts w:ascii="Times New Roman" w:hAnsi="Times New Roman" w:cs="Times New Roman"/>
                <w:sz w:val="24"/>
                <w:szCs w:val="24"/>
                <w:lang w:val="en-US"/>
              </w:rPr>
            </w:pPr>
            <w:r>
              <w:rPr>
                <w:rFonts w:ascii="Times New Roman" w:eastAsia="FangSong" w:hAnsi="Times New Roman" w:cs="Times New Roman"/>
                <w:sz w:val="24"/>
                <w:szCs w:val="24"/>
                <w:lang w:val="en-US"/>
              </w:rPr>
              <w:t xml:space="preserve">In accordance with Decree 248 as well as with its interpretation, </w:t>
            </w:r>
            <w:r w:rsidRPr="00896CB5">
              <w:rPr>
                <w:rFonts w:ascii="Times New Roman" w:eastAsia="FangSong" w:hAnsi="Times New Roman" w:cs="Times New Roman"/>
                <w:sz w:val="24"/>
                <w:szCs w:val="24"/>
                <w:lang w:val="en-US"/>
              </w:rPr>
              <w:t xml:space="preserve">any change in the address of the </w:t>
            </w:r>
            <w:r w:rsidRPr="00896CB5">
              <w:rPr>
                <w:rFonts w:ascii="Times New Roman" w:eastAsia="FangSong" w:hAnsi="Times New Roman" w:cs="Times New Roman"/>
                <w:sz w:val="24"/>
                <w:szCs w:val="24"/>
                <w:lang w:val="en-US"/>
              </w:rPr>
              <w:lastRenderedPageBreak/>
              <w:t xml:space="preserve">production </w:t>
            </w:r>
            <w:r>
              <w:rPr>
                <w:rFonts w:ascii="Times New Roman" w:eastAsia="FangSong" w:hAnsi="Times New Roman" w:cs="Times New Roman"/>
                <w:sz w:val="24"/>
                <w:szCs w:val="24"/>
                <w:lang w:val="en-US"/>
              </w:rPr>
              <w:t>site</w:t>
            </w:r>
            <w:r w:rsidRPr="00896CB5">
              <w:rPr>
                <w:rFonts w:ascii="Times New Roman" w:eastAsia="FangSong" w:hAnsi="Times New Roman" w:cs="Times New Roman"/>
                <w:sz w:val="24"/>
                <w:szCs w:val="24"/>
                <w:lang w:val="en-US"/>
              </w:rPr>
              <w:t xml:space="preserve">, legal representative, or registration number granted by a country or region, </w:t>
            </w:r>
            <w:r>
              <w:rPr>
                <w:rFonts w:ascii="Times New Roman" w:eastAsia="FangSong" w:hAnsi="Times New Roman" w:cs="Times New Roman"/>
                <w:sz w:val="24"/>
                <w:szCs w:val="24"/>
                <w:lang w:val="en-US"/>
              </w:rPr>
              <w:t xml:space="preserve">the </w:t>
            </w:r>
            <w:r w:rsidRPr="00896CB5">
              <w:rPr>
                <w:rFonts w:ascii="Times New Roman" w:eastAsia="FangSong" w:hAnsi="Times New Roman" w:cs="Times New Roman"/>
                <w:sz w:val="24"/>
                <w:szCs w:val="24"/>
                <w:lang w:val="en-US"/>
              </w:rPr>
              <w:t xml:space="preserve">relevant establishment </w:t>
            </w:r>
            <w:r>
              <w:rPr>
                <w:rFonts w:ascii="Times New Roman" w:eastAsia="FangSong" w:hAnsi="Times New Roman" w:cs="Times New Roman"/>
                <w:sz w:val="24"/>
                <w:szCs w:val="24"/>
                <w:lang w:val="en-US"/>
              </w:rPr>
              <w:t>cannot</w:t>
            </w:r>
            <w:r w:rsidRPr="00896CB5">
              <w:rPr>
                <w:rFonts w:ascii="Times New Roman" w:eastAsia="FangSong" w:hAnsi="Times New Roman" w:cs="Times New Roman"/>
                <w:sz w:val="24"/>
                <w:szCs w:val="24"/>
                <w:lang w:val="en-US"/>
              </w:rPr>
              <w:t xml:space="preserve"> apply for adjustments following the modification procedures</w:t>
            </w:r>
            <w:r>
              <w:rPr>
                <w:rFonts w:ascii="Times New Roman" w:eastAsia="FangSong" w:hAnsi="Times New Roman" w:cs="Times New Roman"/>
                <w:sz w:val="24"/>
                <w:szCs w:val="24"/>
                <w:lang w:val="en-US"/>
              </w:rPr>
              <w:t>.</w:t>
            </w:r>
            <w:r w:rsidRPr="00896CB5">
              <w:rPr>
                <w:rFonts w:ascii="Times New Roman" w:eastAsia="FangSong" w:hAnsi="Times New Roman" w:cs="Times New Roman"/>
                <w:sz w:val="24"/>
                <w:szCs w:val="24"/>
                <w:lang w:val="en-US"/>
              </w:rPr>
              <w:t xml:space="preserve"> </w:t>
            </w:r>
            <w:r>
              <w:rPr>
                <w:rFonts w:ascii="Times New Roman" w:eastAsia="FangSong" w:hAnsi="Times New Roman" w:cs="Times New Roman"/>
                <w:sz w:val="24"/>
                <w:szCs w:val="24"/>
                <w:lang w:val="en-US"/>
              </w:rPr>
              <w:t>I</w:t>
            </w:r>
            <w:r w:rsidRPr="00896CB5">
              <w:rPr>
                <w:rFonts w:ascii="Times New Roman" w:eastAsia="FangSong" w:hAnsi="Times New Roman" w:cs="Times New Roman"/>
                <w:sz w:val="24"/>
                <w:szCs w:val="24"/>
                <w:lang w:val="en-US"/>
              </w:rPr>
              <w:t xml:space="preserve">nstead, a registration application </w:t>
            </w:r>
            <w:r>
              <w:rPr>
                <w:rFonts w:ascii="Times New Roman" w:eastAsia="FangSong" w:hAnsi="Times New Roman" w:cs="Times New Roman"/>
                <w:sz w:val="24"/>
                <w:szCs w:val="24"/>
                <w:lang w:val="en-US"/>
              </w:rPr>
              <w:t>with documentation</w:t>
            </w:r>
            <w:r w:rsidRPr="00896CB5">
              <w:rPr>
                <w:rFonts w:ascii="Times New Roman" w:eastAsia="FangSong" w:hAnsi="Times New Roman" w:cs="Times New Roman"/>
                <w:sz w:val="24"/>
                <w:szCs w:val="24"/>
                <w:lang w:val="en-US"/>
              </w:rPr>
              <w:t xml:space="preserve"> </w:t>
            </w:r>
            <w:r>
              <w:rPr>
                <w:rFonts w:ascii="Times New Roman" w:eastAsia="FangSong" w:hAnsi="Times New Roman" w:cs="Times New Roman"/>
                <w:sz w:val="24"/>
                <w:szCs w:val="24"/>
                <w:lang w:val="en-US"/>
              </w:rPr>
              <w:t>has to</w:t>
            </w:r>
            <w:r w:rsidRPr="00896CB5">
              <w:rPr>
                <w:rFonts w:ascii="Times New Roman" w:eastAsia="FangSong" w:hAnsi="Times New Roman" w:cs="Times New Roman"/>
                <w:sz w:val="24"/>
                <w:szCs w:val="24"/>
                <w:lang w:val="en-US"/>
              </w:rPr>
              <w:t xml:space="preserve"> be fi</w:t>
            </w:r>
            <w:r>
              <w:rPr>
                <w:rFonts w:ascii="Times New Roman" w:eastAsia="FangSong" w:hAnsi="Times New Roman" w:cs="Times New Roman"/>
                <w:sz w:val="24"/>
                <w:szCs w:val="24"/>
                <w:lang w:val="en-US"/>
              </w:rPr>
              <w:t>ll</w:t>
            </w:r>
            <w:r w:rsidRPr="00896CB5">
              <w:rPr>
                <w:rFonts w:ascii="Times New Roman" w:eastAsia="FangSong" w:hAnsi="Times New Roman" w:cs="Times New Roman"/>
                <w:sz w:val="24"/>
                <w:szCs w:val="24"/>
                <w:lang w:val="en-US"/>
              </w:rPr>
              <w:t xml:space="preserve">ed anew through the corresponding application channels that meet the requirements of this Regulation. </w:t>
            </w:r>
            <w:r>
              <w:rPr>
                <w:rFonts w:ascii="Times New Roman" w:eastAsia="FangSong" w:hAnsi="Times New Roman" w:cs="Times New Roman"/>
                <w:sz w:val="24"/>
                <w:szCs w:val="24"/>
                <w:lang w:val="en-US"/>
              </w:rPr>
              <w:t>After approval of the new registration application, t</w:t>
            </w:r>
            <w:r w:rsidRPr="00896CB5">
              <w:rPr>
                <w:rFonts w:ascii="Times New Roman" w:eastAsia="FangSong" w:hAnsi="Times New Roman" w:cs="Times New Roman"/>
                <w:sz w:val="24"/>
                <w:szCs w:val="24"/>
                <w:lang w:val="en-US"/>
              </w:rPr>
              <w:t xml:space="preserve">he previous Chinese registration number in China </w:t>
            </w:r>
            <w:r>
              <w:rPr>
                <w:rFonts w:ascii="Times New Roman" w:eastAsia="FangSong" w:hAnsi="Times New Roman" w:cs="Times New Roman"/>
                <w:sz w:val="24"/>
                <w:szCs w:val="24"/>
                <w:lang w:val="en-US"/>
              </w:rPr>
              <w:t>will</w:t>
            </w:r>
            <w:r w:rsidRPr="00896CB5">
              <w:rPr>
                <w:rFonts w:ascii="Times New Roman" w:eastAsia="FangSong" w:hAnsi="Times New Roman" w:cs="Times New Roman"/>
                <w:sz w:val="24"/>
                <w:szCs w:val="24"/>
                <w:lang w:val="en-US"/>
              </w:rPr>
              <w:t xml:space="preserve"> automatically become invalid and the previous registration qualification cancelled</w:t>
            </w:r>
            <w:r>
              <w:rPr>
                <w:rFonts w:ascii="Times New Roman" w:eastAsia="FangSong" w:hAnsi="Times New Roman" w:cs="Times New Roman"/>
                <w:sz w:val="24"/>
                <w:szCs w:val="24"/>
                <w:lang w:val="en-US"/>
              </w:rPr>
              <w:t>.</w:t>
            </w:r>
          </w:p>
        </w:tc>
      </w:tr>
      <w:tr w:rsidR="00B63AA8" w:rsidRPr="00B93578" w:rsidTr="00754487">
        <w:tc>
          <w:tcPr>
            <w:tcW w:w="1198" w:type="dxa"/>
            <w:tcBorders>
              <w:top w:val="single" w:sz="4" w:space="0" w:color="auto"/>
              <w:left w:val="single" w:sz="4" w:space="0" w:color="auto"/>
              <w:bottom w:val="single" w:sz="4" w:space="0" w:color="auto"/>
              <w:right w:val="single" w:sz="4" w:space="0" w:color="auto"/>
            </w:tcBorders>
            <w:tcPrChange w:id="135" w:author="user" w:date="2023-03-21T11:35:00Z">
              <w:tcPr>
                <w:tcW w:w="1198"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sz w:val="24"/>
                <w:szCs w:val="24"/>
                <w:lang w:val="en-IE"/>
              </w:rPr>
            </w:pPr>
            <w:r>
              <w:rPr>
                <w:rFonts w:ascii="FangSong" w:eastAsia="FangSong" w:cs="Times New Roman"/>
                <w:b/>
                <w:sz w:val="24"/>
                <w:szCs w:val="24"/>
                <w:lang w:val="en-IE"/>
              </w:rPr>
              <w:lastRenderedPageBreak/>
              <w:t>23</w:t>
            </w:r>
          </w:p>
        </w:tc>
        <w:tc>
          <w:tcPr>
            <w:tcW w:w="3229" w:type="dxa"/>
            <w:tcBorders>
              <w:top w:val="single" w:sz="4" w:space="0" w:color="auto"/>
              <w:left w:val="single" w:sz="4" w:space="0" w:color="auto"/>
              <w:bottom w:val="single" w:sz="4" w:space="0" w:color="auto"/>
              <w:right w:val="single" w:sz="4" w:space="0" w:color="auto"/>
            </w:tcBorders>
            <w:tcPrChange w:id="136" w:author="user" w:date="2023-03-21T11:35:00Z">
              <w:tcPr>
                <w:tcW w:w="322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sz w:val="24"/>
                <w:szCs w:val="24"/>
                <w:lang w:val="en-IE"/>
              </w:rPr>
            </w:pPr>
            <w:r>
              <w:rPr>
                <w:rFonts w:ascii="FangSong" w:eastAsia="FangSong" w:cs="Times New Roman" w:hint="eastAsia"/>
                <w:b/>
                <w:sz w:val="24"/>
                <w:szCs w:val="24"/>
                <w:lang w:val="en-IE"/>
              </w:rPr>
              <w:t>Registration / Correction / Amendments</w:t>
            </w:r>
          </w:p>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sz w:val="24"/>
                <w:szCs w:val="24"/>
                <w:lang w:val="en-IE"/>
              </w:rPr>
              <w:t>注册/变更/修改</w:t>
            </w:r>
          </w:p>
        </w:tc>
        <w:tc>
          <w:tcPr>
            <w:tcW w:w="5049" w:type="dxa"/>
            <w:tcBorders>
              <w:top w:val="single" w:sz="4" w:space="0" w:color="auto"/>
              <w:left w:val="single" w:sz="4" w:space="0" w:color="auto"/>
              <w:bottom w:val="single" w:sz="4" w:space="0" w:color="auto"/>
              <w:right w:val="single" w:sz="4" w:space="0" w:color="auto"/>
            </w:tcBorders>
            <w:tcPrChange w:id="137" w:author="user" w:date="2023-03-21T11:35:00Z">
              <w:tcPr>
                <w:tcW w:w="504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US"/>
              </w:rPr>
              <w:t>It is impossible in CIFER to correct erroneous entries of data because several fields are excluded from the possibility of self-correction. Each time such cases require an intervention of the administration or even the Embassy in Beijing.</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 xml:space="preserve">CAGG should consider allowing correction of all fields in CIFER by the applicant. </w:t>
            </w:r>
          </w:p>
          <w:p w:rsidR="00DC64C2" w:rsidRDefault="00DC64C2">
            <w:pPr>
              <w:spacing w:after="0" w:line="240" w:lineRule="auto"/>
              <w:rPr>
                <w:rFonts w:ascii="FangSong" w:eastAsia="FangSong" w:cs="Times New Roman"/>
                <w:sz w:val="24"/>
                <w:szCs w:val="24"/>
                <w:lang w:val="en-IE"/>
              </w:rPr>
            </w:pP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在进口食品境外生产企业注册系统中无法更正数据的录入错误，因为有许多内容无法自动更</w:t>
            </w:r>
            <w:r w:rsidR="00DC64C2">
              <w:rPr>
                <w:rFonts w:ascii="FangSong" w:eastAsia="FangSong" w:cs="Times New Roman" w:hint="eastAsia"/>
                <w:sz w:val="24"/>
                <w:szCs w:val="24"/>
                <w:lang w:val="en-IE"/>
              </w:rPr>
              <w:t>正。每次这种情况都需要行政部门甚至是驻北京的大使馆介入</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海关总署应该考虑允许申请人对进口食品境外</w:t>
            </w:r>
            <w:r>
              <w:rPr>
                <w:rFonts w:ascii="FangSong" w:eastAsia="FangSong" w:cs="Times New Roman" w:hint="eastAsia"/>
                <w:sz w:val="24"/>
                <w:szCs w:val="24"/>
                <w:lang w:val="en-IE"/>
              </w:rPr>
              <w:lastRenderedPageBreak/>
              <w:t>生产企业注册系统中的所有内容进行更正。</w:t>
            </w:r>
          </w:p>
        </w:tc>
        <w:tc>
          <w:tcPr>
            <w:tcW w:w="5516" w:type="dxa"/>
            <w:tcBorders>
              <w:top w:val="single" w:sz="4" w:space="0" w:color="auto"/>
              <w:left w:val="single" w:sz="4" w:space="0" w:color="auto"/>
              <w:bottom w:val="single" w:sz="4" w:space="0" w:color="auto"/>
              <w:right w:val="single" w:sz="4" w:space="0" w:color="auto"/>
            </w:tcBorders>
            <w:tcPrChange w:id="138" w:author="user" w:date="2023-03-21T11:35:00Z">
              <w:tcPr>
                <w:tcW w:w="4472"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Times New Roman" w:hAnsi="Times New Roman" w:cs="Times New Roman"/>
                <w:sz w:val="24"/>
                <w:szCs w:val="24"/>
                <w:lang w:val="en-US"/>
              </w:rPr>
            </w:pPr>
          </w:p>
          <w:p w:rsidR="00B63AA8" w:rsidRDefault="00B63AA8">
            <w:pPr>
              <w:spacing w:after="0" w:line="240" w:lineRule="auto"/>
              <w:rPr>
                <w:rFonts w:ascii="Times New Roman" w:hAnsi="Times New Roman" w:cs="Times New Roman"/>
                <w:sz w:val="24"/>
                <w:szCs w:val="24"/>
                <w:lang w:val="en-US"/>
              </w:rPr>
            </w:pPr>
            <w:r>
              <w:rPr>
                <w:rFonts w:ascii="Times New Roman" w:hAnsi="Times New Roman" w:cs="Times New Roman" w:hint="eastAsia"/>
                <w:sz w:val="24"/>
                <w:szCs w:val="24"/>
                <w:lang w:val="en-US"/>
              </w:rPr>
              <w:t>企业信息发生变更的，可登陆注册系统，按变更程序进行申请。</w:t>
            </w:r>
          </w:p>
          <w:p w:rsidR="00B63AA8" w:rsidRDefault="00B63AA8">
            <w:pPr>
              <w:spacing w:after="0" w:line="240" w:lineRule="auto"/>
              <w:rPr>
                <w:rFonts w:ascii="FangSong" w:eastAsia="FangSong" w:cs="Times New Roman"/>
                <w:sz w:val="24"/>
                <w:szCs w:val="24"/>
                <w:lang w:val="en-IE"/>
              </w:rPr>
            </w:pPr>
            <w:r w:rsidRPr="00A47A3C">
              <w:rPr>
                <w:rFonts w:ascii="Times New Roman" w:eastAsia="FangSong" w:hAnsi="Times New Roman" w:cs="Times New Roman"/>
                <w:sz w:val="24"/>
                <w:szCs w:val="24"/>
                <w:lang w:val="en-US"/>
              </w:rPr>
              <w:t>If there are changes in enterprise information, the enterprise can log in to the registration system and apply for modifications according to relevant procedures.</w:t>
            </w:r>
          </w:p>
        </w:tc>
      </w:tr>
      <w:tr w:rsidR="00B63AA8" w:rsidTr="00754487">
        <w:tc>
          <w:tcPr>
            <w:tcW w:w="1198" w:type="dxa"/>
            <w:tcBorders>
              <w:top w:val="single" w:sz="4" w:space="0" w:color="auto"/>
              <w:left w:val="single" w:sz="4" w:space="0" w:color="auto"/>
              <w:bottom w:val="single" w:sz="4" w:space="0" w:color="auto"/>
              <w:right w:val="single" w:sz="4" w:space="0" w:color="auto"/>
            </w:tcBorders>
            <w:tcPrChange w:id="139" w:author="user" w:date="2023-03-21T11:35:00Z">
              <w:tcPr>
                <w:tcW w:w="1198"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sz w:val="24"/>
                <w:szCs w:val="24"/>
                <w:lang w:val="en-IE"/>
              </w:rPr>
            </w:pPr>
            <w:r>
              <w:rPr>
                <w:rFonts w:ascii="FangSong" w:eastAsia="FangSong" w:cs="Times New Roman"/>
                <w:b/>
                <w:sz w:val="24"/>
                <w:szCs w:val="24"/>
                <w:lang w:val="en-IE"/>
              </w:rPr>
              <w:lastRenderedPageBreak/>
              <w:t>24</w:t>
            </w:r>
          </w:p>
        </w:tc>
        <w:tc>
          <w:tcPr>
            <w:tcW w:w="3229" w:type="dxa"/>
            <w:tcBorders>
              <w:top w:val="single" w:sz="4" w:space="0" w:color="auto"/>
              <w:left w:val="single" w:sz="4" w:space="0" w:color="auto"/>
              <w:bottom w:val="single" w:sz="4" w:space="0" w:color="auto"/>
              <w:right w:val="single" w:sz="4" w:space="0" w:color="auto"/>
            </w:tcBorders>
            <w:tcPrChange w:id="140" w:author="user" w:date="2023-03-21T11:35:00Z">
              <w:tcPr>
                <w:tcW w:w="322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b/>
                <w:sz w:val="24"/>
                <w:szCs w:val="24"/>
                <w:lang w:val="en-IE"/>
              </w:rPr>
            </w:pPr>
            <w:r>
              <w:rPr>
                <w:rFonts w:ascii="FangSong" w:eastAsia="FangSong" w:cs="Times New Roman" w:hint="eastAsia"/>
                <w:b/>
                <w:sz w:val="24"/>
                <w:szCs w:val="24"/>
                <w:lang w:val="en-IE"/>
              </w:rPr>
              <w:t>Registration / Correction / Amendments</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b/>
                <w:sz w:val="24"/>
                <w:szCs w:val="24"/>
                <w:lang w:val="en-IE"/>
              </w:rPr>
              <w:t>注册/变更/修改</w:t>
            </w:r>
          </w:p>
        </w:tc>
        <w:tc>
          <w:tcPr>
            <w:tcW w:w="5049" w:type="dxa"/>
            <w:tcBorders>
              <w:top w:val="single" w:sz="4" w:space="0" w:color="auto"/>
              <w:left w:val="single" w:sz="4" w:space="0" w:color="auto"/>
              <w:bottom w:val="single" w:sz="4" w:space="0" w:color="auto"/>
              <w:right w:val="single" w:sz="4" w:space="0" w:color="auto"/>
            </w:tcBorders>
            <w:tcPrChange w:id="141" w:author="user" w:date="2023-03-21T11:35:00Z">
              <w:tcPr>
                <w:tcW w:w="5049"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color w:val="444444"/>
                <w:sz w:val="24"/>
                <w:szCs w:val="24"/>
                <w:lang w:val="en-GB"/>
              </w:rPr>
            </w:pPr>
            <w:r>
              <w:rPr>
                <w:rFonts w:ascii="FangSong" w:eastAsia="FangSong" w:cs="Times New Roman" w:hint="eastAsia"/>
                <w:color w:val="444444"/>
                <w:sz w:val="24"/>
                <w:szCs w:val="24"/>
                <w:lang w:val="en-GB"/>
              </w:rPr>
              <w:t xml:space="preserve">When GACC registered establishments for aquatic products they were registered with a long list of HS codes. Now, for the renewal, plants propose only the HS codes of the products actually exported. </w:t>
            </w:r>
          </w:p>
          <w:p w:rsidR="00B63AA8" w:rsidRDefault="00B63AA8">
            <w:pPr>
              <w:spacing w:after="0" w:line="240" w:lineRule="auto"/>
              <w:rPr>
                <w:rFonts w:ascii="FangSong" w:eastAsia="FangSong" w:cs="Times New Roman"/>
                <w:color w:val="444444"/>
                <w:sz w:val="24"/>
                <w:szCs w:val="24"/>
                <w:lang w:val="en-GB"/>
              </w:rPr>
            </w:pPr>
            <w:r>
              <w:rPr>
                <w:rFonts w:ascii="FangSong" w:eastAsia="FangSong" w:cs="Times New Roman" w:hint="eastAsia"/>
                <w:color w:val="444444"/>
                <w:sz w:val="24"/>
                <w:szCs w:val="24"/>
                <w:lang w:val="en-GB"/>
              </w:rPr>
              <w:t xml:space="preserve">CIFER produces the </w:t>
            </w:r>
            <w:proofErr w:type="spellStart"/>
            <w:r>
              <w:rPr>
                <w:rFonts w:ascii="FangSong" w:eastAsia="FangSong" w:cs="Times New Roman" w:hint="eastAsia"/>
                <w:color w:val="444444"/>
                <w:sz w:val="24"/>
                <w:szCs w:val="24"/>
                <w:lang w:val="en-GB"/>
              </w:rPr>
              <w:t>the</w:t>
            </w:r>
            <w:proofErr w:type="spellEnd"/>
            <w:r>
              <w:rPr>
                <w:rFonts w:ascii="FangSong" w:eastAsia="FangSong" w:cs="Times New Roman" w:hint="eastAsia"/>
                <w:color w:val="444444"/>
                <w:sz w:val="24"/>
                <w:szCs w:val="24"/>
                <w:lang w:val="en-GB"/>
              </w:rPr>
              <w:t xml:space="preserve"> error message:</w:t>
            </w:r>
            <w:r>
              <w:rPr>
                <w:rStyle w:val="a4"/>
                <w:rFonts w:ascii="Arial Unicode MS" w:eastAsia="FangSong" w:hAnsi="Arial Unicode MS" w:cs="Times New Roman" w:hint="eastAsia"/>
                <w:color w:val="444444"/>
                <w:sz w:val="24"/>
                <w:szCs w:val="24"/>
                <w:lang w:val="en-GB"/>
              </w:rPr>
              <w:t> </w:t>
            </w:r>
            <w:r>
              <w:rPr>
                <w:rStyle w:val="a4"/>
                <w:rFonts w:ascii="FangSong" w:eastAsia="FangSong" w:cs="Times New Roman" w:hint="eastAsia"/>
                <w:color w:val="444444"/>
                <w:sz w:val="24"/>
                <w:szCs w:val="24"/>
                <w:lang w:val="en-GB"/>
              </w:rPr>
              <w:t>“</w:t>
            </w:r>
            <w:proofErr w:type="spellStart"/>
            <w:r>
              <w:rPr>
                <w:rStyle w:val="a4"/>
                <w:rFonts w:ascii="FangSong" w:eastAsia="FangSong" w:cs="Times New Roman" w:hint="eastAsia"/>
                <w:color w:val="444444"/>
                <w:sz w:val="24"/>
                <w:szCs w:val="24"/>
                <w:lang w:val="en-GB"/>
              </w:rPr>
              <w:t>HsCiqCode</w:t>
            </w:r>
            <w:proofErr w:type="spellEnd"/>
            <w:r>
              <w:rPr>
                <w:rStyle w:val="a4"/>
                <w:rFonts w:ascii="FangSong" w:eastAsia="FangSong" w:cs="Times New Roman" w:hint="eastAsia"/>
                <w:color w:val="444444"/>
                <w:sz w:val="24"/>
                <w:szCs w:val="24"/>
                <w:lang w:val="en-GB"/>
              </w:rPr>
              <w:t xml:space="preserve">: </w:t>
            </w:r>
            <w:proofErr w:type="spellStart"/>
            <w:r>
              <w:rPr>
                <w:rStyle w:val="a4"/>
                <w:rFonts w:ascii="FangSong" w:eastAsia="FangSong" w:cs="Times New Roman" w:hint="eastAsia"/>
                <w:color w:val="444444"/>
                <w:sz w:val="24"/>
                <w:szCs w:val="24"/>
                <w:lang w:val="en-GB"/>
              </w:rPr>
              <w:t>xxxx</w:t>
            </w:r>
            <w:proofErr w:type="spellEnd"/>
            <w:r>
              <w:rPr>
                <w:rStyle w:val="a4"/>
                <w:rFonts w:ascii="FangSong" w:eastAsia="FangSong" w:cs="Times New Roman" w:hint="eastAsia"/>
                <w:color w:val="444444"/>
                <w:sz w:val="24"/>
                <w:szCs w:val="24"/>
                <w:lang w:val="en-GB"/>
              </w:rPr>
              <w:t xml:space="preserve"> has been updated, please reselect it!”</w:t>
            </w:r>
            <w:r>
              <w:rPr>
                <w:rStyle w:val="a4"/>
                <w:rFonts w:ascii="Arial Unicode MS" w:eastAsia="FangSong" w:hAnsi="Arial Unicode MS" w:cs="Times New Roman" w:hint="eastAsia"/>
                <w:color w:val="444444"/>
                <w:sz w:val="24"/>
                <w:szCs w:val="24"/>
                <w:lang w:val="en-GB"/>
              </w:rPr>
              <w:t> </w:t>
            </w:r>
            <w:r>
              <w:rPr>
                <w:rFonts w:ascii="FangSong" w:eastAsia="FangSong" w:cs="Times New Roman" w:hint="eastAsia"/>
                <w:color w:val="444444"/>
                <w:sz w:val="24"/>
                <w:szCs w:val="24"/>
                <w:lang w:val="en-GB"/>
              </w:rPr>
              <w:t xml:space="preserve">The HS/CIQ codes mentioned in the error message are those that were transferred to the establishments’ registrations in CIFER. </w:t>
            </w:r>
          </w:p>
          <w:p w:rsidR="00B63AA8" w:rsidRDefault="00B63AA8">
            <w:pPr>
              <w:spacing w:after="0" w:line="240" w:lineRule="auto"/>
              <w:rPr>
                <w:rFonts w:ascii="FangSong" w:eastAsia="FangSong" w:cs="Times New Roman"/>
                <w:color w:val="444444"/>
                <w:sz w:val="24"/>
                <w:szCs w:val="24"/>
                <w:lang w:val="en-GB"/>
              </w:rPr>
            </w:pPr>
            <w:r>
              <w:rPr>
                <w:rFonts w:ascii="FangSong" w:eastAsia="FangSong" w:cs="Times New Roman" w:hint="eastAsia"/>
                <w:color w:val="444444"/>
                <w:sz w:val="24"/>
                <w:szCs w:val="24"/>
                <w:lang w:val="en-GB"/>
              </w:rPr>
              <w:t xml:space="preserve">Now the applicant must delete all the irrelevant codes before he can submit the application to the GACC, which is very time consuming for the establishments since there is no search-function in the system. Some establishments have to look through more than 2500 HS/CIQ codes to find the HS/CIQ codes mentioned. </w:t>
            </w:r>
          </w:p>
          <w:p w:rsidR="00B63AA8" w:rsidRDefault="00B63AA8">
            <w:pPr>
              <w:spacing w:after="0" w:line="240" w:lineRule="auto"/>
              <w:rPr>
                <w:rFonts w:ascii="FangSong" w:eastAsia="FangSong" w:cs="Times New Roman"/>
                <w:i/>
                <w:iCs/>
                <w:color w:val="444444"/>
                <w:sz w:val="24"/>
                <w:szCs w:val="24"/>
                <w:lang w:val="en-GB"/>
              </w:rPr>
            </w:pPr>
            <w:r>
              <w:rPr>
                <w:rFonts w:ascii="FangSong" w:eastAsia="FangSong" w:cs="Times New Roman" w:hint="eastAsia"/>
                <w:sz w:val="24"/>
                <w:szCs w:val="24"/>
                <w:lang w:val="en-GB"/>
              </w:rPr>
              <w:t xml:space="preserve">Could GACC consider this situation and </w:t>
            </w:r>
            <w:r>
              <w:rPr>
                <w:rFonts w:ascii="FangSong" w:eastAsia="FangSong" w:cs="Times New Roman" w:hint="eastAsia"/>
                <w:sz w:val="24"/>
                <w:szCs w:val="24"/>
                <w:lang w:val="en-GB"/>
              </w:rPr>
              <w:lastRenderedPageBreak/>
              <w:t>accept the registration demand with only the HS codes of products actually exported?</w:t>
            </w:r>
          </w:p>
          <w:p w:rsidR="00B63AA8" w:rsidRDefault="00B63AA8">
            <w:pPr>
              <w:spacing w:after="0" w:line="240" w:lineRule="auto"/>
              <w:rPr>
                <w:rFonts w:ascii="FangSong" w:eastAsia="FangSong" w:cs="Times New Roman"/>
                <w:color w:val="444444"/>
                <w:sz w:val="24"/>
                <w:szCs w:val="24"/>
                <w:lang w:val="en-GB"/>
              </w:rPr>
            </w:pPr>
            <w:r>
              <w:rPr>
                <w:rFonts w:ascii="FangSong" w:eastAsia="FangSong" w:cs="Times New Roman" w:hint="eastAsia"/>
                <w:color w:val="444444"/>
                <w:sz w:val="24"/>
                <w:szCs w:val="24"/>
                <w:lang w:val="en-GB"/>
              </w:rPr>
              <w:t>Is there a better way to delete the relevant HS codes?</w:t>
            </w:r>
          </w:p>
          <w:p w:rsidR="00C1270C" w:rsidRPr="00DC5A8F" w:rsidRDefault="00C1270C" w:rsidP="00C1270C">
            <w:pPr>
              <w:spacing w:after="0" w:line="240" w:lineRule="auto"/>
              <w:rPr>
                <w:rFonts w:ascii="FangSong" w:eastAsia="FangSong" w:cs="Times New Roman"/>
                <w:b/>
                <w:i/>
                <w:sz w:val="24"/>
                <w:szCs w:val="24"/>
                <w:lang w:val="en-IE"/>
              </w:rPr>
            </w:pPr>
            <w:r w:rsidRPr="00DC5A8F">
              <w:rPr>
                <w:rFonts w:ascii="FangSong" w:eastAsia="FangSong" w:cs="Times New Roman"/>
                <w:b/>
                <w:i/>
                <w:sz w:val="24"/>
                <w:szCs w:val="24"/>
                <w:lang w:val="en-IE"/>
              </w:rPr>
              <w:t>New:</w:t>
            </w:r>
          </w:p>
          <w:p w:rsidR="00C1270C" w:rsidRPr="00DC5A8F" w:rsidRDefault="00C1270C" w:rsidP="00C1270C">
            <w:pPr>
              <w:spacing w:after="0" w:line="240" w:lineRule="auto"/>
              <w:rPr>
                <w:rFonts w:ascii="FangSong" w:eastAsia="FangSong" w:cs="Times New Roman"/>
                <w:b/>
                <w:i/>
                <w:sz w:val="24"/>
                <w:szCs w:val="24"/>
                <w:lang w:val="en-IE"/>
              </w:rPr>
            </w:pPr>
            <w:r w:rsidRPr="00DC5A8F">
              <w:rPr>
                <w:rFonts w:ascii="FangSong" w:eastAsia="FangSong" w:cs="Times New Roman"/>
                <w:b/>
                <w:i/>
                <w:sz w:val="24"/>
                <w:szCs w:val="24"/>
                <w:lang w:val="en-IE"/>
              </w:rPr>
              <w:t xml:space="preserve">More specific answers to </w:t>
            </w:r>
            <w:r>
              <w:rPr>
                <w:rFonts w:ascii="FangSong" w:eastAsia="FangSong" w:cs="Times New Roman"/>
                <w:b/>
                <w:i/>
                <w:sz w:val="24"/>
                <w:szCs w:val="24"/>
                <w:lang w:val="en-IE"/>
              </w:rPr>
              <w:t xml:space="preserve">each of </w:t>
            </w:r>
            <w:r w:rsidRPr="00DC5A8F">
              <w:rPr>
                <w:rFonts w:ascii="FangSong" w:eastAsia="FangSong" w:cs="Times New Roman"/>
                <w:b/>
                <w:i/>
                <w:sz w:val="24"/>
                <w:szCs w:val="24"/>
                <w:lang w:val="en-IE"/>
              </w:rPr>
              <w:t xml:space="preserve">the specific questions still welcome </w:t>
            </w:r>
          </w:p>
          <w:p w:rsidR="00B63AA8" w:rsidRPr="00C1270C" w:rsidRDefault="00B63AA8">
            <w:pPr>
              <w:spacing w:after="0" w:line="240" w:lineRule="auto"/>
              <w:rPr>
                <w:rFonts w:ascii="FangSong" w:eastAsia="FangSong" w:cs="Times New Roman"/>
                <w:color w:val="444444"/>
                <w:sz w:val="24"/>
                <w:szCs w:val="24"/>
                <w:lang w:val="en-IE"/>
              </w:rPr>
            </w:pP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海关总署为水产品注册机构时，其注册的是一长串的HS编码。现在，更新时，工厂只有实际出口产品的HS编码。</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系统会生成错误信息：“</w:t>
            </w:r>
            <w:proofErr w:type="spellStart"/>
            <w:r>
              <w:rPr>
                <w:rFonts w:ascii="FangSong" w:eastAsia="FangSong" w:cs="Times New Roman" w:hint="eastAsia"/>
                <w:i/>
                <w:sz w:val="24"/>
                <w:szCs w:val="24"/>
                <w:lang w:val="en-IE"/>
              </w:rPr>
              <w:t>HsCiqCode</w:t>
            </w:r>
            <w:proofErr w:type="spellEnd"/>
            <w:r>
              <w:rPr>
                <w:rFonts w:ascii="FangSong" w:eastAsia="FangSong" w:cs="Times New Roman" w:hint="eastAsia"/>
                <w:i/>
                <w:sz w:val="24"/>
                <w:szCs w:val="24"/>
                <w:lang w:val="en-IE"/>
              </w:rPr>
              <w:t xml:space="preserve">: </w:t>
            </w:r>
            <w:proofErr w:type="spellStart"/>
            <w:r>
              <w:rPr>
                <w:rFonts w:ascii="FangSong" w:eastAsia="FangSong" w:cs="Times New Roman" w:hint="eastAsia"/>
                <w:i/>
                <w:sz w:val="24"/>
                <w:szCs w:val="24"/>
                <w:lang w:val="en-IE"/>
              </w:rPr>
              <w:t>xxxx</w:t>
            </w:r>
            <w:proofErr w:type="spellEnd"/>
            <w:r>
              <w:rPr>
                <w:rFonts w:ascii="FangSong" w:eastAsia="FangSong" w:cs="Times New Roman" w:hint="eastAsia"/>
                <w:i/>
                <w:sz w:val="24"/>
                <w:szCs w:val="24"/>
                <w:lang w:val="en-IE"/>
              </w:rPr>
              <w:t>已被更新，请重新选择！</w:t>
            </w:r>
            <w:r>
              <w:rPr>
                <w:rFonts w:ascii="FangSong" w:eastAsia="FangSong" w:cs="Times New Roman" w:hint="eastAsia"/>
                <w:sz w:val="24"/>
                <w:szCs w:val="24"/>
                <w:lang w:val="en-IE"/>
              </w:rPr>
              <w:t>” 错误信息中提到的HS/CIQ编码是那些被转移到进口食品境外生产企业注册系统中的机构注册的编码。</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现在，申请人必须在向海关总署提交申请前删除所有不相关的编码，这对机构来说非常耗时，因为系统中没有搜索功能。一些机构必须翻阅2500多个HS/CIQ编码才能找到涉及的HS/CIQ编码。</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海关总署能否考虑这种情况，只接受实际涉及</w:t>
            </w:r>
            <w:r>
              <w:rPr>
                <w:rFonts w:ascii="FangSong" w:eastAsia="FangSong" w:cs="Times New Roman" w:hint="eastAsia"/>
                <w:sz w:val="24"/>
                <w:szCs w:val="24"/>
                <w:lang w:val="en-IE"/>
              </w:rPr>
              <w:lastRenderedPageBreak/>
              <w:t>出口产品的HS编码的注册要求？</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是否有更好的方法来删除相关的HS编码？</w:t>
            </w:r>
          </w:p>
        </w:tc>
        <w:tc>
          <w:tcPr>
            <w:tcW w:w="5516" w:type="dxa"/>
            <w:tcBorders>
              <w:top w:val="single" w:sz="4" w:space="0" w:color="auto"/>
              <w:left w:val="single" w:sz="4" w:space="0" w:color="auto"/>
              <w:bottom w:val="single" w:sz="4" w:space="0" w:color="auto"/>
              <w:right w:val="single" w:sz="4" w:space="0" w:color="auto"/>
            </w:tcBorders>
            <w:tcPrChange w:id="142" w:author="user" w:date="2023-03-21T11:35:00Z">
              <w:tcPr>
                <w:tcW w:w="4472" w:type="dxa"/>
                <w:tcBorders>
                  <w:top w:val="single" w:sz="4" w:space="0" w:color="auto"/>
                  <w:left w:val="single" w:sz="4" w:space="0" w:color="auto"/>
                  <w:bottom w:val="single" w:sz="4" w:space="0" w:color="auto"/>
                  <w:right w:val="single" w:sz="4" w:space="0" w:color="auto"/>
                </w:tcBorders>
              </w:tcPr>
            </w:tcPrChange>
          </w:tcPr>
          <w:p w:rsidR="00B63AA8" w:rsidRDefault="00B63AA8">
            <w:pPr>
              <w:spacing w:after="0" w:line="240" w:lineRule="auto"/>
              <w:rPr>
                <w:rFonts w:ascii="FangSong" w:eastAsia="FangSong" w:cs="Times New Roman"/>
                <w:sz w:val="24"/>
                <w:szCs w:val="24"/>
                <w:lang w:val="en-IE"/>
              </w:rPr>
            </w:pPr>
          </w:p>
        </w:tc>
      </w:tr>
    </w:tbl>
    <w:p w:rsidR="004515DE" w:rsidRDefault="004515DE">
      <w:pPr>
        <w:rPr>
          <w:rFonts w:ascii="FangSong" w:eastAsia="FangSong"/>
          <w:lang w:val="en-IE"/>
        </w:rPr>
      </w:pPr>
    </w:p>
    <w:p w:rsidR="004515DE" w:rsidRDefault="00050329">
      <w:pPr>
        <w:jc w:val="center"/>
        <w:rPr>
          <w:rFonts w:ascii="FangSong" w:eastAsia="FangSong" w:cs="Times New Roman"/>
          <w:b/>
          <w:bCs/>
          <w:sz w:val="32"/>
          <w:szCs w:val="32"/>
          <w:lang w:val="en-IE"/>
        </w:rPr>
      </w:pPr>
      <w:r>
        <w:rPr>
          <w:rFonts w:ascii="FangSong" w:eastAsia="FangSong" w:cs="Times New Roman" w:hint="eastAsia"/>
          <w:b/>
          <w:bCs/>
          <w:sz w:val="32"/>
          <w:szCs w:val="32"/>
          <w:lang w:val="en-IE"/>
        </w:rPr>
        <w:t>Questions related to self-registration (Article 9)</w:t>
      </w:r>
    </w:p>
    <w:p w:rsidR="004515DE" w:rsidRDefault="00050329">
      <w:pPr>
        <w:jc w:val="center"/>
        <w:rPr>
          <w:rFonts w:ascii="FangSong" w:eastAsia="FangSong" w:cs="Times New Roman"/>
          <w:b/>
          <w:bCs/>
          <w:sz w:val="32"/>
          <w:szCs w:val="32"/>
          <w:lang w:val="en-IE"/>
        </w:rPr>
      </w:pPr>
      <w:r>
        <w:rPr>
          <w:rFonts w:ascii="FangSong" w:eastAsia="FangSong" w:cs="Times New Roman" w:hint="eastAsia"/>
          <w:b/>
          <w:bCs/>
          <w:sz w:val="32"/>
          <w:szCs w:val="32"/>
          <w:lang w:val="en-IE"/>
        </w:rPr>
        <w:t>有关自行注册的问题（第九条）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33"/>
        <w:gridCol w:w="2451"/>
        <w:gridCol w:w="5029"/>
        <w:gridCol w:w="4435"/>
      </w:tblGrid>
      <w:tr w:rsidR="00B63AA8" w:rsidTr="00B63AA8">
        <w:tc>
          <w:tcPr>
            <w:tcW w:w="2033" w:type="dxa"/>
            <w:tcBorders>
              <w:top w:val="single" w:sz="4" w:space="0" w:color="auto"/>
              <w:left w:val="single" w:sz="4" w:space="0" w:color="auto"/>
              <w:bottom w:val="single" w:sz="4" w:space="0" w:color="auto"/>
              <w:right w:val="single" w:sz="4" w:space="0" w:color="auto"/>
            </w:tcBorders>
            <w:shd w:val="solid" w:color="D8D8D8" w:fill="D8D8D8"/>
          </w:tcPr>
          <w:p w:rsidR="00B63AA8" w:rsidRDefault="00B63AA8">
            <w:pPr>
              <w:spacing w:after="0" w:line="240" w:lineRule="auto"/>
              <w:rPr>
                <w:rFonts w:ascii="FangSong" w:eastAsia="FangSong" w:cs="Times New Roman"/>
                <w:b/>
                <w:bCs/>
                <w:sz w:val="24"/>
                <w:szCs w:val="24"/>
                <w:lang w:val="en-IE"/>
              </w:rPr>
            </w:pPr>
            <w:r>
              <w:rPr>
                <w:rFonts w:ascii="FangSong" w:eastAsia="FangSong" w:cs="Times New Roman"/>
                <w:b/>
                <w:bCs/>
                <w:sz w:val="24"/>
                <w:szCs w:val="24"/>
                <w:lang w:val="en-IE"/>
              </w:rPr>
              <w:t>Question No</w:t>
            </w:r>
          </w:p>
        </w:tc>
        <w:tc>
          <w:tcPr>
            <w:tcW w:w="2451" w:type="dxa"/>
            <w:tcBorders>
              <w:top w:val="single" w:sz="4" w:space="0" w:color="auto"/>
              <w:left w:val="single" w:sz="4" w:space="0" w:color="auto"/>
              <w:bottom w:val="single" w:sz="4" w:space="0" w:color="auto"/>
              <w:right w:val="single" w:sz="4" w:space="0" w:color="auto"/>
            </w:tcBorders>
            <w:shd w:val="solid" w:color="D8D8D8" w:fill="D8D8D8"/>
          </w:tcPr>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General topic 整体问题</w:t>
            </w:r>
          </w:p>
        </w:tc>
        <w:tc>
          <w:tcPr>
            <w:tcW w:w="5029" w:type="dxa"/>
            <w:tcBorders>
              <w:top w:val="single" w:sz="4" w:space="0" w:color="auto"/>
              <w:left w:val="single" w:sz="4" w:space="0" w:color="auto"/>
              <w:bottom w:val="single" w:sz="4" w:space="0" w:color="auto"/>
              <w:right w:val="single" w:sz="4" w:space="0" w:color="auto"/>
            </w:tcBorders>
            <w:shd w:val="solid" w:color="D8D8D8" w:fill="D8D8D8"/>
          </w:tcPr>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Question by EU 欧盟的问题</w:t>
            </w:r>
          </w:p>
        </w:tc>
        <w:tc>
          <w:tcPr>
            <w:tcW w:w="4435" w:type="dxa"/>
            <w:tcBorders>
              <w:top w:val="single" w:sz="4" w:space="0" w:color="auto"/>
              <w:left w:val="single" w:sz="4" w:space="0" w:color="auto"/>
              <w:bottom w:val="single" w:sz="4" w:space="0" w:color="auto"/>
              <w:right w:val="single" w:sz="4" w:space="0" w:color="auto"/>
            </w:tcBorders>
            <w:shd w:val="solid" w:color="D8D8D8" w:fill="D8D8D8"/>
          </w:tcPr>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bCs/>
                <w:sz w:val="24"/>
                <w:szCs w:val="24"/>
                <w:lang w:val="en-IE"/>
              </w:rPr>
              <w:t>Response by GACC海关总署的答复</w:t>
            </w:r>
          </w:p>
        </w:tc>
      </w:tr>
      <w:tr w:rsidR="00B63AA8" w:rsidRPr="00412C95" w:rsidTr="00B63AA8">
        <w:tc>
          <w:tcPr>
            <w:tcW w:w="2033"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b/>
                <w:sz w:val="24"/>
                <w:szCs w:val="24"/>
                <w:lang w:val="en-IE"/>
              </w:rPr>
            </w:pPr>
            <w:r>
              <w:rPr>
                <w:rFonts w:ascii="FangSong" w:eastAsia="FangSong" w:cs="Times New Roman"/>
                <w:b/>
                <w:sz w:val="24"/>
                <w:szCs w:val="24"/>
                <w:lang w:val="en-IE"/>
              </w:rPr>
              <w:t>25</w:t>
            </w:r>
          </w:p>
        </w:tc>
        <w:tc>
          <w:tcPr>
            <w:tcW w:w="2451"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b/>
                <w:sz w:val="24"/>
                <w:szCs w:val="24"/>
                <w:lang w:val="en-IE"/>
              </w:rPr>
            </w:pPr>
            <w:r>
              <w:rPr>
                <w:rFonts w:ascii="FangSong" w:eastAsia="FangSong" w:cs="Times New Roman" w:hint="eastAsia"/>
                <w:b/>
                <w:sz w:val="24"/>
                <w:szCs w:val="24"/>
                <w:lang w:val="en-IE"/>
              </w:rPr>
              <w:t>Registration / Procedure</w:t>
            </w:r>
          </w:p>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sz w:val="24"/>
                <w:szCs w:val="24"/>
                <w:lang w:val="en-IE"/>
              </w:rPr>
              <w:t>注册/程序</w:t>
            </w:r>
          </w:p>
        </w:tc>
        <w:tc>
          <w:tcPr>
            <w:tcW w:w="5029" w:type="dxa"/>
            <w:tcBorders>
              <w:top w:val="single" w:sz="4" w:space="0" w:color="auto"/>
              <w:left w:val="single" w:sz="4" w:space="0" w:color="auto"/>
              <w:bottom w:val="single" w:sz="4" w:space="0" w:color="auto"/>
              <w:right w:val="single" w:sz="4" w:space="0" w:color="auto"/>
            </w:tcBorders>
          </w:tcPr>
          <w:p w:rsidR="00B63AA8" w:rsidRDefault="00B63AA8">
            <w:pPr>
              <w:spacing w:before="100" w:beforeAutospacing="1" w:after="100" w:afterAutospacing="1" w:line="240" w:lineRule="auto"/>
              <w:rPr>
                <w:rFonts w:ascii="FangSong" w:eastAsia="FangSong" w:cs="Times New Roman"/>
                <w:color w:val="444444"/>
                <w:sz w:val="24"/>
                <w:szCs w:val="24"/>
                <w:lang w:val="en-IE" w:eastAsia="en-IE"/>
              </w:rPr>
            </w:pPr>
            <w:r>
              <w:rPr>
                <w:rFonts w:ascii="FangSong" w:eastAsia="FangSong" w:cs="Times New Roman" w:hint="eastAsia"/>
                <w:bCs/>
                <w:color w:val="444444"/>
                <w:sz w:val="24"/>
                <w:szCs w:val="24"/>
                <w:lang w:val="en-IE" w:eastAsia="en-IE"/>
              </w:rPr>
              <w:t>Some companies still face difficulties with complex registrations for spirits or wine</w:t>
            </w:r>
            <w:r>
              <w:rPr>
                <w:rFonts w:ascii="FangSong" w:eastAsia="FangSong" w:cs="Times New Roman" w:hint="eastAsia"/>
                <w:color w:val="444444"/>
                <w:sz w:val="24"/>
                <w:szCs w:val="24"/>
                <w:lang w:val="en-IE" w:eastAsia="en-IE"/>
              </w:rPr>
              <w:t>. This is the case when products are exported from one country in bulk and bottled in</w:t>
            </w:r>
            <w:r>
              <w:rPr>
                <w:rFonts w:ascii="Arial Unicode MS" w:eastAsia="FangSong" w:hAnsi="Arial Unicode MS" w:cs="Times New Roman" w:hint="eastAsia"/>
                <w:color w:val="444444"/>
                <w:sz w:val="24"/>
                <w:szCs w:val="24"/>
                <w:lang w:val="en-IE" w:eastAsia="en-IE"/>
              </w:rPr>
              <w:t> </w:t>
            </w:r>
            <w:r>
              <w:rPr>
                <w:rFonts w:ascii="FangSong" w:eastAsia="FangSong" w:cs="Times New Roman" w:hint="eastAsia"/>
                <w:color w:val="444444"/>
                <w:sz w:val="24"/>
                <w:szCs w:val="24"/>
                <w:lang w:val="en-IE" w:eastAsia="en-IE"/>
              </w:rPr>
              <w:t>another</w:t>
            </w:r>
            <w:r>
              <w:rPr>
                <w:rFonts w:ascii="Arial Unicode MS" w:eastAsia="FangSong" w:hAnsi="Arial Unicode MS" w:cs="Times New Roman" w:hint="eastAsia"/>
                <w:color w:val="444444"/>
                <w:sz w:val="24"/>
                <w:szCs w:val="24"/>
                <w:lang w:val="en-IE" w:eastAsia="en-IE"/>
              </w:rPr>
              <w:t> </w:t>
            </w:r>
            <w:r>
              <w:rPr>
                <w:rFonts w:ascii="FangSong" w:eastAsia="FangSong" w:cs="Times New Roman" w:hint="eastAsia"/>
                <w:color w:val="444444"/>
                <w:sz w:val="24"/>
                <w:szCs w:val="24"/>
                <w:lang w:val="en-IE" w:eastAsia="en-IE"/>
              </w:rPr>
              <w:t>country and shipped from there to China.</w:t>
            </w:r>
            <w:r>
              <w:rPr>
                <w:rFonts w:ascii="Arial Unicode MS" w:eastAsia="FangSong" w:hAnsi="Arial Unicode MS" w:cs="Times New Roman" w:hint="eastAsia"/>
                <w:color w:val="444444"/>
                <w:sz w:val="24"/>
                <w:szCs w:val="24"/>
                <w:lang w:val="en-IE" w:eastAsia="en-IE"/>
              </w:rPr>
              <w:t> </w:t>
            </w:r>
            <w:r>
              <w:rPr>
                <w:rFonts w:ascii="FangSong" w:eastAsia="FangSong" w:cs="Times New Roman" w:hint="eastAsia"/>
                <w:color w:val="444444"/>
                <w:sz w:val="24"/>
                <w:szCs w:val="24"/>
                <w:lang w:val="en-IE" w:eastAsia="en-IE"/>
              </w:rPr>
              <w:t xml:space="preserve">For example, a product may be imported from country A to country B in bulk and bottled in country B </w:t>
            </w:r>
            <w:r>
              <w:rPr>
                <w:rFonts w:ascii="FangSong" w:eastAsia="FangSong" w:cs="Times New Roman" w:hint="eastAsia"/>
                <w:bCs/>
                <w:i/>
                <w:iCs/>
                <w:color w:val="444444"/>
                <w:sz w:val="24"/>
                <w:szCs w:val="24"/>
                <w:lang w:val="en-IE" w:eastAsia="en-IE"/>
              </w:rPr>
              <w:t>but still originated from</w:t>
            </w:r>
            <w:r>
              <w:rPr>
                <w:rFonts w:ascii="Arial Unicode MS" w:eastAsia="FangSong" w:hAnsi="Arial Unicode MS" w:cs="Times New Roman" w:hint="eastAsia"/>
                <w:bCs/>
                <w:i/>
                <w:iCs/>
                <w:color w:val="444444"/>
                <w:sz w:val="24"/>
                <w:szCs w:val="24"/>
                <w:lang w:val="en-IE" w:eastAsia="en-IE"/>
              </w:rPr>
              <w:t> </w:t>
            </w:r>
            <w:r>
              <w:rPr>
                <w:rFonts w:ascii="FangSong" w:eastAsia="FangSong" w:cs="Times New Roman" w:hint="eastAsia"/>
                <w:bCs/>
                <w:i/>
                <w:iCs/>
                <w:color w:val="444444"/>
                <w:sz w:val="24"/>
                <w:szCs w:val="24"/>
                <w:lang w:val="en-IE" w:eastAsia="en-IE"/>
              </w:rPr>
              <w:t>country A</w:t>
            </w:r>
            <w:r>
              <w:rPr>
                <w:rFonts w:ascii="Arial Unicode MS" w:eastAsia="FangSong" w:hAnsi="Arial Unicode MS" w:cs="Times New Roman" w:hint="eastAsia"/>
                <w:bCs/>
                <w:i/>
                <w:iCs/>
                <w:color w:val="444444"/>
                <w:sz w:val="24"/>
                <w:szCs w:val="24"/>
                <w:lang w:val="en-IE" w:eastAsia="en-IE"/>
              </w:rPr>
              <w:t> </w:t>
            </w:r>
            <w:r>
              <w:rPr>
                <w:rFonts w:ascii="FangSong" w:eastAsia="FangSong" w:cs="Times New Roman" w:hint="eastAsia"/>
                <w:bCs/>
                <w:i/>
                <w:iCs/>
                <w:color w:val="444444"/>
                <w:sz w:val="24"/>
                <w:szCs w:val="24"/>
                <w:lang w:val="en-US" w:eastAsia="en-IE"/>
              </w:rPr>
              <w:t>from a custom perspective.</w:t>
            </w:r>
            <w:r>
              <w:rPr>
                <w:rFonts w:ascii="FangSong" w:eastAsia="FangSong" w:cs="Times New Roman" w:hint="eastAsia"/>
                <w:color w:val="444444"/>
                <w:sz w:val="24"/>
                <w:szCs w:val="24"/>
                <w:lang w:val="en-IE" w:eastAsia="en-IE"/>
              </w:rPr>
              <w:t xml:space="preserve"> </w:t>
            </w:r>
          </w:p>
          <w:p w:rsidR="00B63AA8" w:rsidRDefault="00B63AA8">
            <w:pPr>
              <w:spacing w:before="100" w:beforeAutospacing="1" w:after="100" w:afterAutospacing="1" w:line="240" w:lineRule="auto"/>
              <w:rPr>
                <w:rFonts w:ascii="FangSong" w:eastAsia="FangSong" w:cs="Times New Roman"/>
                <w:color w:val="444444"/>
                <w:sz w:val="24"/>
                <w:szCs w:val="24"/>
                <w:lang w:val="en-IE" w:eastAsia="en-IE"/>
              </w:rPr>
            </w:pPr>
            <w:r>
              <w:rPr>
                <w:rFonts w:ascii="FangSong" w:eastAsia="FangSong" w:cs="Times New Roman" w:hint="eastAsia"/>
                <w:color w:val="444444"/>
                <w:sz w:val="24"/>
                <w:szCs w:val="24"/>
                <w:lang w:val="en-IE" w:eastAsia="en-IE"/>
              </w:rPr>
              <w:t>Could GACC confirm that the registered production site should be the</w:t>
            </w:r>
            <w:r>
              <w:rPr>
                <w:rFonts w:ascii="Arial Unicode MS" w:eastAsia="FangSong" w:hAnsi="Arial Unicode MS" w:cs="Times New Roman" w:hint="eastAsia"/>
                <w:color w:val="444444"/>
                <w:sz w:val="24"/>
                <w:szCs w:val="24"/>
                <w:lang w:val="en-IE" w:eastAsia="en-IE"/>
              </w:rPr>
              <w:t> </w:t>
            </w:r>
            <w:r>
              <w:rPr>
                <w:rFonts w:ascii="FangSong" w:eastAsia="FangSong" w:cs="Times New Roman" w:hint="eastAsia"/>
                <w:color w:val="444444"/>
                <w:sz w:val="24"/>
                <w:szCs w:val="24"/>
                <w:u w:val="single"/>
                <w:lang w:val="en-US" w:eastAsia="en-IE"/>
              </w:rPr>
              <w:t xml:space="preserve">bottling </w:t>
            </w:r>
            <w:r>
              <w:rPr>
                <w:rFonts w:ascii="FangSong" w:eastAsia="FangSong" w:cs="Times New Roman" w:hint="eastAsia"/>
                <w:color w:val="444444"/>
                <w:sz w:val="24"/>
                <w:szCs w:val="24"/>
                <w:u w:val="single"/>
                <w:lang w:val="en-US" w:eastAsia="en-IE"/>
              </w:rPr>
              <w:lastRenderedPageBreak/>
              <w:t>site</w:t>
            </w:r>
            <w:r>
              <w:rPr>
                <w:rFonts w:ascii="Arial Unicode MS" w:eastAsia="FangSong" w:hAnsi="Arial Unicode MS" w:cs="Times New Roman" w:hint="eastAsia"/>
                <w:color w:val="444444"/>
                <w:sz w:val="24"/>
                <w:szCs w:val="24"/>
                <w:lang w:val="en-IE" w:eastAsia="en-IE"/>
              </w:rPr>
              <w:t> </w:t>
            </w:r>
            <w:r>
              <w:rPr>
                <w:rFonts w:ascii="FangSong" w:eastAsia="FangSong" w:cs="Times New Roman" w:hint="eastAsia"/>
                <w:color w:val="444444"/>
                <w:sz w:val="24"/>
                <w:szCs w:val="24"/>
                <w:lang w:val="en-IE" w:eastAsia="en-IE"/>
              </w:rPr>
              <w:t>exporting the product to China (i.e. country B), even if the</w:t>
            </w:r>
            <w:r>
              <w:rPr>
                <w:rFonts w:ascii="Arial Unicode MS" w:eastAsia="FangSong" w:hAnsi="Arial Unicode MS" w:cs="Times New Roman" w:hint="eastAsia"/>
                <w:color w:val="444444"/>
                <w:sz w:val="24"/>
                <w:szCs w:val="24"/>
                <w:lang w:val="en-IE" w:eastAsia="en-IE"/>
              </w:rPr>
              <w:t> </w:t>
            </w:r>
            <w:r>
              <w:rPr>
                <w:rFonts w:ascii="FangSong" w:eastAsia="FangSong" w:cs="Times New Roman" w:hint="eastAsia"/>
                <w:color w:val="444444"/>
                <w:sz w:val="24"/>
                <w:szCs w:val="24"/>
                <w:lang w:val="en-IE" w:eastAsia="en-IE"/>
              </w:rPr>
              <w:t>accompanying certificate of origin features a different country (country A) as country of origin?</w:t>
            </w:r>
          </w:p>
          <w:p w:rsidR="00094D0C" w:rsidRDefault="004047FC" w:rsidP="00094D0C">
            <w:pPr>
              <w:spacing w:after="0" w:line="240" w:lineRule="auto"/>
              <w:rPr>
                <w:rFonts w:ascii="FangSong" w:eastAsia="FangSong" w:cs="Times New Roman"/>
                <w:b/>
                <w:i/>
                <w:color w:val="444444"/>
                <w:sz w:val="24"/>
                <w:szCs w:val="24"/>
                <w:lang w:val="en-IE" w:eastAsia="en-IE"/>
              </w:rPr>
            </w:pPr>
            <w:r w:rsidRPr="004047FC">
              <w:rPr>
                <w:rFonts w:ascii="FangSong" w:eastAsia="FangSong" w:cs="Times New Roman"/>
                <w:b/>
                <w:i/>
                <w:color w:val="444444"/>
                <w:sz w:val="24"/>
                <w:szCs w:val="24"/>
                <w:lang w:val="en-IE" w:eastAsia="en-IE"/>
              </w:rPr>
              <w:t>New:</w:t>
            </w:r>
          </w:p>
          <w:p w:rsidR="004047FC" w:rsidRPr="004047FC" w:rsidRDefault="004047FC" w:rsidP="00094D0C">
            <w:pPr>
              <w:spacing w:after="0" w:line="240" w:lineRule="auto"/>
              <w:rPr>
                <w:rFonts w:ascii="FangSong" w:eastAsia="FangSong" w:cs="Times New Roman"/>
                <w:b/>
                <w:i/>
                <w:color w:val="444444"/>
                <w:sz w:val="24"/>
                <w:szCs w:val="24"/>
                <w:lang w:val="en-IE" w:eastAsia="en-IE"/>
              </w:rPr>
            </w:pPr>
            <w:r w:rsidRPr="004047FC">
              <w:rPr>
                <w:rFonts w:ascii="FangSong" w:eastAsia="FangSong" w:cs="Times New Roman"/>
                <w:b/>
                <w:i/>
                <w:color w:val="444444"/>
                <w:sz w:val="24"/>
                <w:szCs w:val="24"/>
                <w:lang w:val="en-IE" w:eastAsia="en-IE"/>
              </w:rPr>
              <w:t>Double registration in both country A and coun</w:t>
            </w:r>
            <w:r w:rsidR="00C1270C">
              <w:rPr>
                <w:rFonts w:ascii="FangSong" w:eastAsia="FangSong" w:cs="Times New Roman"/>
                <w:b/>
                <w:i/>
                <w:color w:val="444444"/>
                <w:sz w:val="24"/>
                <w:szCs w:val="24"/>
                <w:lang w:val="en-IE" w:eastAsia="en-IE"/>
              </w:rPr>
              <w:t xml:space="preserve">try B is not a practical option. However </w:t>
            </w:r>
            <w:r w:rsidRPr="004047FC">
              <w:rPr>
                <w:rFonts w:ascii="FangSong" w:eastAsia="FangSong" w:cs="Times New Roman"/>
                <w:b/>
                <w:i/>
                <w:color w:val="444444"/>
                <w:sz w:val="24"/>
                <w:szCs w:val="24"/>
                <w:lang w:val="en-IE" w:eastAsia="en-IE"/>
              </w:rPr>
              <w:t xml:space="preserve">a solution is still needed to address the above situation </w:t>
            </w:r>
            <w:r>
              <w:rPr>
                <w:rFonts w:ascii="FangSong" w:eastAsia="FangSong" w:cs="Times New Roman"/>
                <w:b/>
                <w:i/>
                <w:color w:val="444444"/>
                <w:sz w:val="24"/>
                <w:szCs w:val="24"/>
                <w:lang w:val="en-IE" w:eastAsia="en-IE"/>
              </w:rPr>
              <w:t xml:space="preserve">without disrupting trade </w:t>
            </w:r>
          </w:p>
          <w:p w:rsidR="00B63AA8" w:rsidRDefault="00B63AA8">
            <w:pPr>
              <w:spacing w:before="100" w:beforeAutospacing="1" w:after="100" w:afterAutospacing="1" w:line="240" w:lineRule="auto"/>
              <w:rPr>
                <w:rFonts w:ascii="FangSong" w:eastAsia="FangSong" w:cs="Times New Roman"/>
                <w:sz w:val="24"/>
                <w:szCs w:val="24"/>
                <w:lang w:val="en-IE"/>
              </w:rPr>
            </w:pPr>
            <w:r>
              <w:rPr>
                <w:rFonts w:ascii="FangSong" w:eastAsia="FangSong" w:cs="Times New Roman" w:hint="eastAsia"/>
                <w:sz w:val="24"/>
                <w:szCs w:val="24"/>
                <w:lang w:val="en-IE"/>
              </w:rPr>
              <w:t>一些公司在烈酒或葡萄酒的复杂注册方面仍然面临着困难。当产品从一个国家散装出口，在另一个国家装瓶并从那里运往中国时，就会出现这种情况。例如，产品可能从A国散装进口到B国，并在B国装瓶，</w:t>
            </w:r>
            <w:r>
              <w:rPr>
                <w:rFonts w:ascii="FangSong" w:eastAsia="FangSong" w:cs="Times New Roman" w:hint="eastAsia"/>
                <w:i/>
                <w:sz w:val="24"/>
                <w:szCs w:val="24"/>
                <w:lang w:val="en-IE"/>
              </w:rPr>
              <w:t>但从海关的角度来看，产品仍然来自A国</w:t>
            </w:r>
            <w:r>
              <w:rPr>
                <w:rFonts w:ascii="FangSong" w:eastAsia="FangSong" w:cs="Times New Roman" w:hint="eastAsia"/>
                <w:sz w:val="24"/>
                <w:szCs w:val="24"/>
                <w:lang w:val="en-IE"/>
              </w:rPr>
              <w:t>。</w:t>
            </w:r>
          </w:p>
          <w:p w:rsidR="00B63AA8" w:rsidRDefault="00B63AA8">
            <w:pPr>
              <w:spacing w:before="100" w:beforeAutospacing="1" w:after="100" w:afterAutospacing="1" w:line="240" w:lineRule="auto"/>
              <w:rPr>
                <w:rFonts w:ascii="FangSong" w:eastAsia="FangSong" w:cs="Times New Roman"/>
                <w:sz w:val="24"/>
                <w:szCs w:val="24"/>
                <w:lang w:val="en-IE"/>
              </w:rPr>
            </w:pPr>
            <w:r>
              <w:rPr>
                <w:rFonts w:ascii="FangSong" w:eastAsia="FangSong" w:cs="Times New Roman" w:hint="eastAsia"/>
                <w:sz w:val="24"/>
                <w:szCs w:val="24"/>
                <w:lang w:val="en-IE"/>
              </w:rPr>
              <w:t>海关总署能否确认，注册的生产地应该是向中国出口产品的</w:t>
            </w:r>
            <w:r>
              <w:rPr>
                <w:rFonts w:ascii="FangSong" w:eastAsia="FangSong" w:cs="Times New Roman" w:hint="eastAsia"/>
                <w:sz w:val="24"/>
                <w:szCs w:val="24"/>
                <w:u w:val="single"/>
                <w:lang w:val="en-IE"/>
              </w:rPr>
              <w:t>装瓶地</w:t>
            </w:r>
            <w:r>
              <w:rPr>
                <w:rFonts w:ascii="FangSong" w:eastAsia="FangSong" w:cs="Times New Roman" w:hint="eastAsia"/>
                <w:sz w:val="24"/>
                <w:szCs w:val="24"/>
                <w:lang w:val="en-IE"/>
              </w:rPr>
              <w:t>（即B国），即使随附的原产地证书以不同的国家（A国）为原产地？</w:t>
            </w:r>
          </w:p>
        </w:tc>
        <w:tc>
          <w:tcPr>
            <w:tcW w:w="4435"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酒类产品无法正常进口到中国的关键问题是：按照国际通行的酒类产品原产地认定的相关要求，</w:t>
            </w:r>
            <w:r>
              <w:rPr>
                <w:rFonts w:ascii="Times New Roman" w:hAnsi="Times New Roman" w:cs="Times New Roman"/>
                <w:sz w:val="24"/>
                <w:szCs w:val="24"/>
                <w:lang w:val="en-US"/>
              </w:rPr>
              <w:t>B</w:t>
            </w:r>
            <w:r>
              <w:rPr>
                <w:rFonts w:ascii="Times New Roman" w:hAnsi="Times New Roman" w:cs="Times New Roman"/>
                <w:sz w:val="24"/>
                <w:szCs w:val="24"/>
                <w:lang w:val="en-US"/>
              </w:rPr>
              <w:t>国无法为该产品出具</w:t>
            </w:r>
            <w:r>
              <w:rPr>
                <w:rFonts w:ascii="Times New Roman" w:hAnsi="Times New Roman" w:cs="Times New Roman"/>
                <w:sz w:val="24"/>
                <w:szCs w:val="24"/>
                <w:lang w:val="en-US"/>
              </w:rPr>
              <w:t>B</w:t>
            </w:r>
            <w:r>
              <w:rPr>
                <w:rFonts w:ascii="Times New Roman" w:hAnsi="Times New Roman" w:cs="Times New Roman"/>
                <w:sz w:val="24"/>
                <w:szCs w:val="24"/>
                <w:lang w:val="en-US"/>
              </w:rPr>
              <w:t>国的原产地证书。目前，注册地与原产地在申报中会进行校验，建议企业间通过委托加工等商业方式协商解决或者要求</w:t>
            </w:r>
            <w:r>
              <w:rPr>
                <w:rFonts w:ascii="Times New Roman" w:hAnsi="Times New Roman" w:cs="Times New Roman"/>
                <w:sz w:val="24"/>
                <w:szCs w:val="24"/>
                <w:lang w:val="en-US"/>
              </w:rPr>
              <w:t>A</w:t>
            </w:r>
            <w:r>
              <w:rPr>
                <w:rFonts w:ascii="Times New Roman" w:hAnsi="Times New Roman" w:cs="Times New Roman"/>
                <w:sz w:val="24"/>
                <w:szCs w:val="24"/>
                <w:lang w:val="en-US"/>
              </w:rPr>
              <w:t>国酒类生产企业同时申请在华注册</w:t>
            </w:r>
            <w:r>
              <w:rPr>
                <w:rFonts w:ascii="Times New Roman" w:hAnsi="Times New Roman" w:cs="Times New Roman" w:hint="eastAsia"/>
                <w:sz w:val="24"/>
                <w:szCs w:val="24"/>
                <w:lang w:val="en-US"/>
              </w:rPr>
              <w:t>。</w:t>
            </w:r>
          </w:p>
          <w:p w:rsidR="00B63AA8" w:rsidRDefault="00B63AA8" w:rsidP="00F563B3">
            <w:pPr>
              <w:spacing w:after="0" w:line="240" w:lineRule="auto"/>
              <w:rPr>
                <w:rFonts w:ascii="Times New Roman" w:hAnsi="Times New Roman" w:cs="Times New Roman"/>
                <w:sz w:val="24"/>
                <w:szCs w:val="24"/>
                <w:lang w:val="en-US"/>
              </w:rPr>
            </w:pPr>
            <w:r w:rsidRPr="00F563B3">
              <w:rPr>
                <w:rFonts w:ascii="Times New Roman" w:hAnsi="Times New Roman" w:cs="Times New Roman"/>
                <w:sz w:val="24"/>
                <w:szCs w:val="24"/>
                <w:lang w:val="en-US"/>
              </w:rPr>
              <w:t>The key problem for the fail</w:t>
            </w:r>
            <w:r>
              <w:rPr>
                <w:rFonts w:ascii="Times New Roman" w:hAnsi="Times New Roman" w:cs="Times New Roman"/>
                <w:sz w:val="24"/>
                <w:szCs w:val="24"/>
                <w:lang w:val="en-US"/>
              </w:rPr>
              <w:t>ure</w:t>
            </w:r>
            <w:r w:rsidRPr="00F563B3">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to </w:t>
            </w:r>
            <w:r w:rsidRPr="00F563B3">
              <w:rPr>
                <w:rFonts w:ascii="Times New Roman" w:hAnsi="Times New Roman" w:cs="Times New Roman"/>
                <w:sz w:val="24"/>
                <w:szCs w:val="24"/>
                <w:lang w:val="en-US"/>
              </w:rPr>
              <w:t xml:space="preserve">import alcohol products into China is that according to the relevant requirements for the identification of the origin of alcohol products, </w:t>
            </w:r>
            <w:r>
              <w:rPr>
                <w:rFonts w:ascii="Times New Roman" w:hAnsi="Times New Roman" w:cs="Times New Roman"/>
                <w:sz w:val="24"/>
                <w:szCs w:val="24"/>
                <w:lang w:val="en-US"/>
              </w:rPr>
              <w:t xml:space="preserve">is when </w:t>
            </w:r>
            <w:r w:rsidRPr="00F563B3">
              <w:rPr>
                <w:rFonts w:ascii="Times New Roman" w:hAnsi="Times New Roman" w:cs="Times New Roman"/>
                <w:sz w:val="24"/>
                <w:szCs w:val="24"/>
                <w:lang w:val="en-US"/>
              </w:rPr>
              <w:t xml:space="preserve">country B cannot issue the certificate of origin of country B for the product. </w:t>
            </w:r>
          </w:p>
          <w:p w:rsidR="00B63AA8" w:rsidRDefault="00B63AA8" w:rsidP="00C87EC9">
            <w:pPr>
              <w:spacing w:after="0" w:line="240" w:lineRule="auto"/>
              <w:rPr>
                <w:rFonts w:ascii="Times New Roman" w:hAnsi="Times New Roman" w:cs="Times New Roman"/>
                <w:sz w:val="24"/>
                <w:szCs w:val="24"/>
                <w:lang w:val="en-US"/>
              </w:rPr>
            </w:pPr>
            <w:r w:rsidRPr="00F563B3">
              <w:rPr>
                <w:rFonts w:ascii="Times New Roman" w:hAnsi="Times New Roman" w:cs="Times New Roman"/>
                <w:sz w:val="24"/>
                <w:szCs w:val="24"/>
                <w:lang w:val="en-US"/>
              </w:rPr>
              <w:t xml:space="preserve">At present, the place of registration and the place of origin will be verified in the </w:t>
            </w:r>
            <w:r w:rsidRPr="00F563B3">
              <w:rPr>
                <w:rFonts w:ascii="Times New Roman" w:hAnsi="Times New Roman" w:cs="Times New Roman"/>
                <w:sz w:val="24"/>
                <w:szCs w:val="24"/>
                <w:lang w:val="en-US"/>
              </w:rPr>
              <w:lastRenderedPageBreak/>
              <w:t xml:space="preserve">declaration. It is </w:t>
            </w:r>
            <w:r>
              <w:rPr>
                <w:rFonts w:ascii="Times New Roman" w:hAnsi="Times New Roman" w:cs="Times New Roman"/>
                <w:sz w:val="24"/>
                <w:szCs w:val="24"/>
                <w:lang w:val="en-US"/>
              </w:rPr>
              <w:t>recommended</w:t>
            </w:r>
            <w:r w:rsidRPr="00F563B3">
              <w:rPr>
                <w:rFonts w:ascii="Times New Roman" w:hAnsi="Times New Roman" w:cs="Times New Roman"/>
                <w:sz w:val="24"/>
                <w:szCs w:val="24"/>
                <w:lang w:val="en-US"/>
              </w:rPr>
              <w:t xml:space="preserve"> that the enterprises negotiate with each other through entrusted processing and other commercial means or require the alcohol production enterprises of country A to apply for registration in China at the same time.</w:t>
            </w:r>
          </w:p>
          <w:p w:rsidR="00D63D4A" w:rsidRDefault="00D63D4A" w:rsidP="00C87EC9">
            <w:pPr>
              <w:spacing w:after="0" w:line="240" w:lineRule="auto"/>
              <w:rPr>
                <w:rFonts w:ascii="Times New Roman" w:hAnsi="Times New Roman" w:cs="Times New Roman"/>
                <w:sz w:val="24"/>
                <w:szCs w:val="24"/>
                <w:lang w:val="en-US"/>
              </w:rPr>
            </w:pPr>
          </w:p>
          <w:p w:rsidR="00D63D4A" w:rsidRDefault="00D63D4A" w:rsidP="00D63D4A">
            <w:pPr>
              <w:spacing w:after="0" w:line="240" w:lineRule="auto"/>
              <w:rPr>
                <w:rFonts w:ascii="Times New Roman" w:hAnsi="Times New Roman" w:cs="Times New Roman"/>
                <w:b/>
                <w:sz w:val="24"/>
                <w:szCs w:val="24"/>
                <w:lang w:val="en-US"/>
              </w:rPr>
            </w:pPr>
            <w:r w:rsidRPr="00D63D4A">
              <w:rPr>
                <w:rFonts w:ascii="Times New Roman" w:hAnsi="Times New Roman" w:cs="Times New Roman"/>
                <w:b/>
                <w:sz w:val="24"/>
                <w:szCs w:val="24"/>
                <w:lang w:val="en-US"/>
              </w:rPr>
              <w:t xml:space="preserve">When both the production site and the bottling site are registered, it </w:t>
            </w:r>
            <w:r>
              <w:rPr>
                <w:rFonts w:ascii="Times New Roman" w:hAnsi="Times New Roman" w:cs="Times New Roman"/>
                <w:b/>
                <w:sz w:val="24"/>
                <w:szCs w:val="24"/>
                <w:lang w:val="en-US"/>
              </w:rPr>
              <w:t xml:space="preserve">is </w:t>
            </w:r>
            <w:r w:rsidRPr="00D63D4A">
              <w:rPr>
                <w:rFonts w:ascii="Times New Roman" w:hAnsi="Times New Roman" w:cs="Times New Roman"/>
                <w:b/>
                <w:sz w:val="24"/>
                <w:szCs w:val="24"/>
                <w:lang w:val="en-US"/>
              </w:rPr>
              <w:t xml:space="preserve">possible for the EU operator to choose and indicate one or the other of the registration numbers </w:t>
            </w:r>
          </w:p>
          <w:p w:rsidR="00D072EA" w:rsidRDefault="00D072EA" w:rsidP="00D63D4A">
            <w:pPr>
              <w:spacing w:after="0" w:line="240" w:lineRule="auto"/>
              <w:rPr>
                <w:rFonts w:ascii="Times New Roman" w:hAnsi="Times New Roman" w:cs="Times New Roman"/>
                <w:b/>
                <w:sz w:val="24"/>
                <w:szCs w:val="24"/>
                <w:lang w:val="en-US"/>
              </w:rPr>
            </w:pPr>
          </w:p>
          <w:p w:rsidR="00D072EA" w:rsidRPr="00D63D4A" w:rsidRDefault="00D072EA" w:rsidP="00D63D4A">
            <w:pPr>
              <w:spacing w:after="0" w:line="240" w:lineRule="auto"/>
              <w:rPr>
                <w:rFonts w:ascii="Times New Roman" w:hAnsi="Times New Roman" w:cs="Times New Roman"/>
                <w:b/>
                <w:sz w:val="24"/>
                <w:szCs w:val="24"/>
                <w:lang w:val="en-US"/>
              </w:rPr>
            </w:pPr>
            <w:r w:rsidRPr="00D072EA">
              <w:rPr>
                <w:rFonts w:ascii="Times New Roman" w:hAnsi="Times New Roman" w:cs="Times New Roman" w:hint="eastAsia"/>
                <w:b/>
                <w:sz w:val="24"/>
                <w:szCs w:val="24"/>
                <w:lang w:val="en-US"/>
              </w:rPr>
              <w:t>当生产地点和装瓶地点均已注册时，欧盟经营者可以选择并注明其中一个注册号</w:t>
            </w:r>
            <w:r>
              <w:rPr>
                <w:rFonts w:ascii="Times New Roman" w:hAnsi="Times New Roman" w:cs="Times New Roman" w:hint="eastAsia"/>
                <w:b/>
                <w:sz w:val="24"/>
                <w:szCs w:val="24"/>
                <w:lang w:val="en-US"/>
              </w:rPr>
              <w:t>。</w:t>
            </w:r>
          </w:p>
        </w:tc>
      </w:tr>
      <w:tr w:rsidR="00B63AA8" w:rsidRPr="00B93578" w:rsidTr="00B63AA8">
        <w:tc>
          <w:tcPr>
            <w:tcW w:w="2033"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b/>
                <w:sz w:val="24"/>
                <w:szCs w:val="24"/>
                <w:lang w:val="en-IE"/>
              </w:rPr>
            </w:pPr>
            <w:r>
              <w:rPr>
                <w:rFonts w:ascii="FangSong" w:eastAsia="FangSong" w:cs="Times New Roman"/>
                <w:b/>
                <w:sz w:val="24"/>
                <w:szCs w:val="24"/>
                <w:lang w:val="en-IE"/>
              </w:rPr>
              <w:lastRenderedPageBreak/>
              <w:t>26</w:t>
            </w:r>
          </w:p>
        </w:tc>
        <w:tc>
          <w:tcPr>
            <w:tcW w:w="2451"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b/>
                <w:sz w:val="24"/>
                <w:szCs w:val="24"/>
                <w:lang w:val="en-IE"/>
              </w:rPr>
            </w:pPr>
            <w:r>
              <w:rPr>
                <w:rFonts w:ascii="FangSong" w:eastAsia="FangSong" w:cs="Times New Roman" w:hint="eastAsia"/>
                <w:b/>
                <w:sz w:val="24"/>
                <w:szCs w:val="24"/>
                <w:lang w:val="en-IE"/>
              </w:rPr>
              <w:t>Registration / Procedure</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b/>
                <w:sz w:val="24"/>
                <w:szCs w:val="24"/>
                <w:lang w:val="en-IE"/>
              </w:rPr>
              <w:t>注册/程序</w:t>
            </w:r>
          </w:p>
        </w:tc>
        <w:tc>
          <w:tcPr>
            <w:tcW w:w="5029" w:type="dxa"/>
            <w:tcBorders>
              <w:top w:val="single" w:sz="4" w:space="0" w:color="auto"/>
              <w:left w:val="single" w:sz="4" w:space="0" w:color="auto"/>
              <w:bottom w:val="single" w:sz="4" w:space="0" w:color="auto"/>
              <w:right w:val="single" w:sz="4" w:space="0" w:color="auto"/>
            </w:tcBorders>
          </w:tcPr>
          <w:p w:rsidR="00B63AA8" w:rsidRDefault="00B63AA8">
            <w:pPr>
              <w:spacing w:before="100" w:beforeAutospacing="1" w:after="100" w:afterAutospacing="1" w:line="240" w:lineRule="auto"/>
              <w:rPr>
                <w:rFonts w:ascii="FangSong" w:eastAsia="FangSong" w:cs="Times New Roman"/>
                <w:color w:val="444444"/>
                <w:sz w:val="24"/>
                <w:szCs w:val="24"/>
                <w:lang w:val="en-IE" w:eastAsia="en-IE"/>
              </w:rPr>
            </w:pPr>
            <w:r>
              <w:rPr>
                <w:rFonts w:ascii="FangSong" w:eastAsia="FangSong" w:cs="Times New Roman" w:hint="eastAsia"/>
                <w:color w:val="444444"/>
                <w:sz w:val="24"/>
                <w:szCs w:val="24"/>
                <w:lang w:val="en-IE" w:eastAsia="en-IE"/>
              </w:rPr>
              <w:t xml:space="preserve">Wine exporters regret the inability to enter more than one format (e.g., one can register either only bottles up to two </w:t>
            </w:r>
            <w:proofErr w:type="spellStart"/>
            <w:r>
              <w:rPr>
                <w:rFonts w:ascii="FangSong" w:eastAsia="FangSong" w:cs="Times New Roman" w:hint="eastAsia"/>
                <w:color w:val="444444"/>
                <w:sz w:val="24"/>
                <w:szCs w:val="24"/>
                <w:lang w:val="en-IE" w:eastAsia="en-IE"/>
              </w:rPr>
              <w:t>liters</w:t>
            </w:r>
            <w:proofErr w:type="spellEnd"/>
            <w:r>
              <w:rPr>
                <w:rFonts w:ascii="FangSong" w:eastAsia="FangSong" w:cs="Times New Roman" w:hint="eastAsia"/>
                <w:color w:val="444444"/>
                <w:sz w:val="24"/>
                <w:szCs w:val="24"/>
                <w:lang w:val="en-IE" w:eastAsia="en-IE"/>
              </w:rPr>
              <w:t xml:space="preserve"> or only bottles over two </w:t>
            </w:r>
            <w:proofErr w:type="spellStart"/>
            <w:r>
              <w:rPr>
                <w:rFonts w:ascii="FangSong" w:eastAsia="FangSong" w:cs="Times New Roman" w:hint="eastAsia"/>
                <w:color w:val="444444"/>
                <w:sz w:val="24"/>
                <w:szCs w:val="24"/>
                <w:lang w:val="en-IE" w:eastAsia="en-IE"/>
              </w:rPr>
              <w:t>liters</w:t>
            </w:r>
            <w:proofErr w:type="spellEnd"/>
            <w:r>
              <w:rPr>
                <w:rFonts w:ascii="FangSong" w:eastAsia="FangSong" w:cs="Times New Roman" w:hint="eastAsia"/>
                <w:color w:val="444444"/>
                <w:sz w:val="24"/>
                <w:szCs w:val="24"/>
                <w:lang w:val="en-IE" w:eastAsia="en-IE"/>
              </w:rPr>
              <w:t xml:space="preserve"> capacity).</w:t>
            </w:r>
          </w:p>
          <w:p w:rsidR="00B63AA8" w:rsidRDefault="00B63AA8">
            <w:pPr>
              <w:spacing w:before="100" w:beforeAutospacing="1" w:after="100" w:afterAutospacing="1" w:line="240" w:lineRule="auto"/>
              <w:rPr>
                <w:rFonts w:ascii="FangSong" w:eastAsia="FangSong" w:cs="Times New Roman"/>
                <w:color w:val="444444"/>
                <w:sz w:val="24"/>
                <w:szCs w:val="24"/>
                <w:lang w:val="en-IE" w:eastAsia="en-IE"/>
              </w:rPr>
            </w:pPr>
            <w:r>
              <w:rPr>
                <w:rFonts w:ascii="FangSong" w:eastAsia="FangSong" w:cs="Times New Roman" w:hint="eastAsia"/>
                <w:color w:val="444444"/>
                <w:sz w:val="24"/>
                <w:szCs w:val="24"/>
                <w:lang w:val="en-IE" w:eastAsia="en-IE"/>
              </w:rPr>
              <w:t>Could GACC allow for more flexibility in the entry of container sizes?</w:t>
            </w:r>
          </w:p>
          <w:p w:rsidR="00B63AA8" w:rsidRDefault="00B63AA8">
            <w:pPr>
              <w:spacing w:before="100" w:beforeAutospacing="1" w:after="100" w:afterAutospacing="1" w:line="240" w:lineRule="auto"/>
              <w:rPr>
                <w:rFonts w:ascii="FangSong" w:eastAsia="FangSong" w:cs="Times New Roman"/>
                <w:color w:val="444444"/>
                <w:sz w:val="24"/>
                <w:szCs w:val="24"/>
                <w:lang w:val="en-IE"/>
              </w:rPr>
            </w:pPr>
            <w:r>
              <w:rPr>
                <w:rFonts w:ascii="FangSong" w:eastAsia="FangSong" w:cs="SimSun" w:hint="eastAsia"/>
                <w:color w:val="444444"/>
                <w:sz w:val="24"/>
                <w:szCs w:val="24"/>
                <w:lang w:val="en-IE"/>
              </w:rPr>
              <w:t>葡萄酒出口商对无法输入一种以上的格式感到遗憾（例如：既可以注册两升以下容量的瓶子，也可以注册两升以上容量的瓶子）。</w:t>
            </w:r>
          </w:p>
          <w:p w:rsidR="00B63AA8" w:rsidRDefault="00B63AA8">
            <w:pPr>
              <w:spacing w:before="100" w:beforeAutospacing="1" w:after="100" w:afterAutospacing="1" w:line="240" w:lineRule="auto"/>
              <w:rPr>
                <w:rFonts w:ascii="FangSong" w:eastAsia="FangSong" w:cs="Times New Roman"/>
                <w:color w:val="444444"/>
                <w:sz w:val="24"/>
                <w:szCs w:val="24"/>
                <w:lang w:val="en-IE"/>
              </w:rPr>
            </w:pPr>
            <w:r>
              <w:rPr>
                <w:rFonts w:ascii="FangSong" w:eastAsia="FangSong" w:cs="SimSun" w:hint="eastAsia"/>
                <w:color w:val="444444"/>
                <w:sz w:val="24"/>
                <w:szCs w:val="24"/>
                <w:lang w:val="en-IE"/>
              </w:rPr>
              <w:t>海关总署能否允许在输入容器容量方面有更大的灵活性？</w:t>
            </w:r>
          </w:p>
        </w:tc>
        <w:tc>
          <w:tcPr>
            <w:tcW w:w="4435"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葡萄酒的容量要求是根据商品税则归类要求决定的，企业需要选择产品所对应的商品编码，一家酒类企业可以在一次注册过程中同时选择多个商品编码。</w:t>
            </w:r>
          </w:p>
          <w:p w:rsidR="00B63AA8" w:rsidRPr="00D0598F" w:rsidRDefault="00B63AA8" w:rsidP="006C3A5D">
            <w:pPr>
              <w:spacing w:after="0" w:line="240" w:lineRule="auto"/>
              <w:rPr>
                <w:rFonts w:ascii="Times New Roman" w:eastAsia="FangSong" w:hAnsi="Times New Roman" w:cs="Times New Roman"/>
                <w:sz w:val="24"/>
                <w:szCs w:val="24"/>
                <w:lang w:val="en-IE"/>
              </w:rPr>
            </w:pPr>
            <w:r w:rsidRPr="00D0598F">
              <w:rPr>
                <w:rFonts w:ascii="Times New Roman" w:eastAsia="FangSong" w:hAnsi="Times New Roman" w:cs="Times New Roman"/>
                <w:sz w:val="24"/>
                <w:szCs w:val="24"/>
                <w:lang w:val="en-IE"/>
              </w:rPr>
              <w:t xml:space="preserve">The capacity requirement of wine is determined according to the </w:t>
            </w:r>
            <w:r>
              <w:rPr>
                <w:rFonts w:ascii="Times New Roman" w:eastAsia="FangSong" w:hAnsi="Times New Roman" w:cs="Times New Roman"/>
                <w:sz w:val="24"/>
                <w:szCs w:val="24"/>
                <w:lang w:val="en-IE"/>
              </w:rPr>
              <w:t xml:space="preserve">tariff </w:t>
            </w:r>
            <w:r w:rsidRPr="00D0598F">
              <w:rPr>
                <w:rFonts w:ascii="Times New Roman" w:eastAsia="FangSong" w:hAnsi="Times New Roman" w:cs="Times New Roman"/>
                <w:sz w:val="24"/>
                <w:szCs w:val="24"/>
                <w:lang w:val="en-IE"/>
              </w:rPr>
              <w:t xml:space="preserve">classification requirements </w:t>
            </w:r>
            <w:r>
              <w:rPr>
                <w:rFonts w:ascii="Times New Roman" w:eastAsia="FangSong" w:hAnsi="Times New Roman" w:cs="Times New Roman"/>
                <w:sz w:val="24"/>
                <w:szCs w:val="24"/>
                <w:lang w:val="en-IE"/>
              </w:rPr>
              <w:t>for</w:t>
            </w:r>
            <w:r w:rsidRPr="00D0598F">
              <w:rPr>
                <w:rFonts w:ascii="Times New Roman" w:eastAsia="FangSong" w:hAnsi="Times New Roman" w:cs="Times New Roman"/>
                <w:sz w:val="24"/>
                <w:szCs w:val="24"/>
                <w:lang w:val="en-IE"/>
              </w:rPr>
              <w:t xml:space="preserve"> </w:t>
            </w:r>
            <w:r>
              <w:rPr>
                <w:rFonts w:ascii="Times New Roman" w:eastAsia="FangSong" w:hAnsi="Times New Roman" w:cs="Times New Roman"/>
                <w:sz w:val="24"/>
                <w:szCs w:val="24"/>
                <w:lang w:val="en-IE"/>
              </w:rPr>
              <w:t>commodities</w:t>
            </w:r>
            <w:r w:rsidRPr="00D0598F">
              <w:rPr>
                <w:rFonts w:ascii="Times New Roman" w:eastAsia="FangSong" w:hAnsi="Times New Roman" w:cs="Times New Roman"/>
                <w:sz w:val="24"/>
                <w:szCs w:val="24"/>
                <w:lang w:val="en-IE"/>
              </w:rPr>
              <w:t>. Enterprises need to select the corresponding commodity code of the product. A liquor/wine enterprise can select multiple commodity codes at the same time in the process of registration.</w:t>
            </w:r>
          </w:p>
        </w:tc>
      </w:tr>
      <w:tr w:rsidR="00B63AA8" w:rsidRPr="00B93578" w:rsidTr="00B63AA8">
        <w:tc>
          <w:tcPr>
            <w:tcW w:w="2033"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b/>
                <w:sz w:val="24"/>
                <w:szCs w:val="24"/>
                <w:lang w:val="en-IE"/>
              </w:rPr>
            </w:pPr>
            <w:r>
              <w:rPr>
                <w:rFonts w:ascii="FangSong" w:eastAsia="FangSong" w:cs="Times New Roman"/>
                <w:b/>
                <w:sz w:val="24"/>
                <w:szCs w:val="24"/>
                <w:lang w:val="en-IE"/>
              </w:rPr>
              <w:t>27</w:t>
            </w:r>
          </w:p>
        </w:tc>
        <w:tc>
          <w:tcPr>
            <w:tcW w:w="2451"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b/>
                <w:sz w:val="24"/>
                <w:szCs w:val="24"/>
                <w:lang w:val="en-IE"/>
              </w:rPr>
            </w:pPr>
            <w:r>
              <w:rPr>
                <w:rFonts w:ascii="FangSong" w:eastAsia="FangSong" w:cs="Times New Roman" w:hint="eastAsia"/>
                <w:b/>
                <w:sz w:val="24"/>
                <w:szCs w:val="24"/>
                <w:lang w:val="en-IE"/>
              </w:rPr>
              <w:t>Registration / Procedure</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b/>
                <w:sz w:val="24"/>
                <w:szCs w:val="24"/>
                <w:lang w:val="en-IE"/>
              </w:rPr>
              <w:t>注册/程序</w:t>
            </w:r>
          </w:p>
        </w:tc>
        <w:tc>
          <w:tcPr>
            <w:tcW w:w="5029"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color w:val="444444"/>
                <w:sz w:val="24"/>
                <w:szCs w:val="24"/>
                <w:lang w:val="en-US"/>
              </w:rPr>
              <w:t>"Customs feedback" messages in CIFER are in Chinese.</w:t>
            </w:r>
            <w:r>
              <w:rPr>
                <w:rFonts w:ascii="Arial Unicode MS" w:eastAsia="FangSong" w:hAnsi="Arial Unicode MS" w:cs="Times New Roman" w:hint="eastAsia"/>
                <w:color w:val="444444"/>
                <w:sz w:val="24"/>
                <w:szCs w:val="24"/>
                <w:lang w:val="en-US"/>
              </w:rPr>
              <w:t> </w:t>
            </w:r>
            <w:r>
              <w:rPr>
                <w:rFonts w:ascii="FangSong" w:eastAsia="FangSong" w:cs="Times New Roman" w:hint="eastAsia"/>
                <w:color w:val="444444"/>
                <w:sz w:val="24"/>
                <w:szCs w:val="24"/>
                <w:lang w:val="en-IE"/>
              </w:rPr>
              <w:t>It is a challenge for the establishments and the authorities</w:t>
            </w:r>
            <w:r>
              <w:rPr>
                <w:rFonts w:ascii="Arial Unicode MS" w:eastAsia="FangSong" w:hAnsi="Arial Unicode MS" w:cs="Times New Roman" w:hint="eastAsia"/>
                <w:color w:val="444444"/>
                <w:sz w:val="24"/>
                <w:szCs w:val="24"/>
                <w:lang w:val="en-IE"/>
              </w:rPr>
              <w:t> </w:t>
            </w:r>
            <w:r>
              <w:rPr>
                <w:rFonts w:ascii="FangSong" w:eastAsia="FangSong" w:cs="Times New Roman" w:hint="eastAsia"/>
                <w:color w:val="444444"/>
                <w:sz w:val="24"/>
                <w:szCs w:val="24"/>
                <w:lang w:val="en-IE"/>
              </w:rPr>
              <w:t>to understand</w:t>
            </w:r>
            <w:r>
              <w:rPr>
                <w:rFonts w:ascii="Arial Unicode MS" w:eastAsia="FangSong" w:hAnsi="Arial Unicode MS" w:cs="Times New Roman" w:hint="eastAsia"/>
                <w:color w:val="444444"/>
                <w:sz w:val="24"/>
                <w:szCs w:val="24"/>
                <w:lang w:val="en-IE"/>
              </w:rPr>
              <w:t> </w:t>
            </w:r>
            <w:r>
              <w:rPr>
                <w:rFonts w:ascii="FangSong" w:eastAsia="FangSong" w:cs="Times New Roman" w:hint="eastAsia"/>
                <w:color w:val="444444"/>
                <w:sz w:val="24"/>
                <w:szCs w:val="24"/>
                <w:lang w:val="en-IE"/>
              </w:rPr>
              <w:t>the feedback from GACC</w:t>
            </w:r>
            <w:r>
              <w:rPr>
                <w:rFonts w:ascii="Arial Unicode MS" w:eastAsia="FangSong" w:hAnsi="Arial Unicode MS" w:cs="Times New Roman" w:hint="eastAsia"/>
                <w:color w:val="444444"/>
                <w:sz w:val="24"/>
                <w:szCs w:val="24"/>
                <w:lang w:val="en-IE"/>
              </w:rPr>
              <w:t> </w:t>
            </w:r>
            <w:r>
              <w:rPr>
                <w:rFonts w:ascii="FangSong" w:eastAsia="FangSong" w:cs="Times New Roman" w:hint="eastAsia"/>
                <w:color w:val="444444"/>
                <w:sz w:val="24"/>
                <w:szCs w:val="24"/>
                <w:lang w:val="en-IE"/>
              </w:rPr>
              <w:t>on the applications.</w:t>
            </w:r>
          </w:p>
          <w:p w:rsidR="00B63AA8" w:rsidRDefault="00B63AA8">
            <w:pPr>
              <w:spacing w:after="0" w:line="240" w:lineRule="auto"/>
              <w:rPr>
                <w:rFonts w:ascii="FangSong" w:eastAsia="FangSong" w:cs="Times New Roman"/>
                <w:sz w:val="24"/>
                <w:szCs w:val="24"/>
                <w:lang w:val="en-IE"/>
              </w:rPr>
            </w:pP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Would it be possible to provide feedback in English language?</w:t>
            </w:r>
          </w:p>
          <w:p w:rsidR="00B63AA8" w:rsidRDefault="00B63AA8">
            <w:pPr>
              <w:spacing w:after="0" w:line="240" w:lineRule="auto"/>
              <w:rPr>
                <w:rFonts w:ascii="FangSong" w:eastAsia="FangSong" w:cs="Times New Roman"/>
                <w:sz w:val="24"/>
                <w:szCs w:val="24"/>
                <w:lang w:val="en-IE"/>
              </w:rPr>
            </w:pP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进口食品境外生产企业注册系统中的“海关反馈”信息是中文的。对于机构和当局来说，要理解海关总署对申请的反馈是一个挑战。</w:t>
            </w:r>
          </w:p>
          <w:p w:rsidR="00B63AA8" w:rsidRDefault="00B63AA8">
            <w:pPr>
              <w:spacing w:after="0" w:line="240" w:lineRule="auto"/>
              <w:rPr>
                <w:rFonts w:ascii="FangSong" w:eastAsia="FangSong" w:cs="Times New Roman"/>
                <w:sz w:val="24"/>
                <w:szCs w:val="24"/>
                <w:lang w:val="en-IE"/>
              </w:rPr>
            </w:pP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是否有可能用英语提供反馈？</w:t>
            </w:r>
          </w:p>
        </w:tc>
        <w:tc>
          <w:tcPr>
            <w:tcW w:w="4435"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Times New Roman" w:hAnsi="Times New Roman" w:cs="Times New Roman"/>
                <w:sz w:val="24"/>
                <w:szCs w:val="24"/>
                <w:lang w:val="en-US"/>
              </w:rPr>
            </w:pPr>
          </w:p>
          <w:p w:rsidR="00B63AA8" w:rsidRDefault="00B63AA8">
            <w:pPr>
              <w:spacing w:after="0" w:line="240" w:lineRule="auto"/>
              <w:rPr>
                <w:rFonts w:ascii="Times New Roman" w:hAnsi="Times New Roman" w:cs="Times New Roman"/>
                <w:sz w:val="24"/>
                <w:szCs w:val="24"/>
                <w:lang w:val="en-US"/>
              </w:rPr>
            </w:pPr>
            <w:r>
              <w:rPr>
                <w:rFonts w:ascii="Times New Roman" w:hAnsi="Times New Roman" w:cs="Times New Roman" w:hint="eastAsia"/>
                <w:sz w:val="24"/>
                <w:szCs w:val="24"/>
                <w:lang w:val="en-US"/>
              </w:rPr>
              <w:t>中</w:t>
            </w:r>
            <w:r>
              <w:rPr>
                <w:rFonts w:ascii="FangSong" w:eastAsia="FangSong" w:cs="Times New Roman"/>
                <w:sz w:val="24"/>
                <w:szCs w:val="24"/>
                <w:lang w:val="en-US"/>
              </w:rPr>
              <w:t>方已要求专家反馈中英双语的评审意见</w:t>
            </w:r>
            <w:r>
              <w:rPr>
                <w:rFonts w:ascii="Times New Roman" w:hAnsi="Times New Roman" w:cs="Times New Roman" w:hint="eastAsia"/>
                <w:sz w:val="24"/>
                <w:szCs w:val="24"/>
                <w:lang w:val="en-US"/>
              </w:rPr>
              <w:t>。</w:t>
            </w:r>
          </w:p>
          <w:p w:rsidR="00B63AA8" w:rsidRDefault="00B63AA8">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The Chinese side</w:t>
            </w:r>
            <w:r w:rsidRPr="00D0598F">
              <w:rPr>
                <w:rFonts w:ascii="Times New Roman" w:hAnsi="Times New Roman" w:cs="Times New Roman"/>
                <w:sz w:val="24"/>
                <w:szCs w:val="24"/>
                <w:lang w:val="en-US"/>
              </w:rPr>
              <w:t xml:space="preserve"> has asked experts to give feedback in both Chinese and English.</w:t>
            </w:r>
          </w:p>
        </w:tc>
      </w:tr>
      <w:tr w:rsidR="00B63AA8" w:rsidRPr="00B93578" w:rsidTr="00B63AA8">
        <w:tc>
          <w:tcPr>
            <w:tcW w:w="2033"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b/>
                <w:sz w:val="24"/>
                <w:szCs w:val="24"/>
                <w:lang w:val="en-IE"/>
              </w:rPr>
            </w:pPr>
            <w:r>
              <w:rPr>
                <w:rFonts w:ascii="FangSong" w:eastAsia="FangSong" w:cs="Times New Roman"/>
                <w:b/>
                <w:sz w:val="24"/>
                <w:szCs w:val="24"/>
                <w:lang w:val="en-IE"/>
              </w:rPr>
              <w:lastRenderedPageBreak/>
              <w:t>28</w:t>
            </w:r>
          </w:p>
        </w:tc>
        <w:tc>
          <w:tcPr>
            <w:tcW w:w="2451"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b/>
                <w:sz w:val="24"/>
                <w:szCs w:val="24"/>
                <w:lang w:val="en-IE"/>
              </w:rPr>
            </w:pPr>
            <w:r>
              <w:rPr>
                <w:rFonts w:ascii="FangSong" w:eastAsia="FangSong" w:cs="Times New Roman" w:hint="eastAsia"/>
                <w:b/>
                <w:sz w:val="24"/>
                <w:szCs w:val="24"/>
                <w:lang w:val="en-IE"/>
              </w:rPr>
              <w:t>Registration / Procedure</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b/>
                <w:sz w:val="24"/>
                <w:szCs w:val="24"/>
                <w:lang w:val="en-IE"/>
              </w:rPr>
              <w:t>注册/程序</w:t>
            </w:r>
          </w:p>
        </w:tc>
        <w:tc>
          <w:tcPr>
            <w:tcW w:w="5029"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Arial Unicode MS" w:eastAsia="FangSong" w:hAnsi="Arial Unicode MS" w:cs="Times New Roman"/>
                <w:color w:val="444444"/>
                <w:sz w:val="24"/>
                <w:szCs w:val="24"/>
                <w:lang w:val="en-IE"/>
              </w:rPr>
            </w:pPr>
            <w:r>
              <w:rPr>
                <w:rFonts w:ascii="FangSong" w:eastAsia="FangSong" w:cs="Times New Roman" w:hint="eastAsia"/>
                <w:color w:val="444444"/>
                <w:sz w:val="24"/>
                <w:szCs w:val="24"/>
                <w:lang w:val="en-IE"/>
              </w:rPr>
              <w:t>Also the "Declaration for the extension of registration of manufacturer" (Annex 16) is only available in Chinese in CIFER.</w:t>
            </w:r>
            <w:r>
              <w:rPr>
                <w:rFonts w:ascii="Arial Unicode MS" w:eastAsia="FangSong" w:hAnsi="Arial Unicode MS" w:cs="Times New Roman" w:hint="eastAsia"/>
                <w:color w:val="444444"/>
                <w:sz w:val="24"/>
                <w:szCs w:val="24"/>
                <w:lang w:val="en-IE"/>
              </w:rPr>
              <w:t> </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Would it be possible to provide the Declaration in English language?</w:t>
            </w:r>
          </w:p>
          <w:p w:rsidR="00B63AA8" w:rsidRDefault="00B63AA8">
            <w:pPr>
              <w:spacing w:after="0" w:line="240" w:lineRule="auto"/>
              <w:rPr>
                <w:rFonts w:ascii="FangSong" w:eastAsia="FangSong" w:cs="Times New Roman"/>
                <w:sz w:val="24"/>
                <w:szCs w:val="24"/>
                <w:lang w:val="en-IE"/>
              </w:rPr>
            </w:pP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另外，“生产企业延续注册声明”（附件16）在进口食品境外生产企业注册系统中只有中文版本。</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是否有可能提供英文版本的声明？</w:t>
            </w:r>
          </w:p>
        </w:tc>
        <w:tc>
          <w:tcPr>
            <w:tcW w:w="4435"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sz w:val="24"/>
                <w:szCs w:val="24"/>
                <w:lang w:val="en-US"/>
              </w:rPr>
            </w:pPr>
          </w:p>
          <w:p w:rsidR="00B63AA8" w:rsidRDefault="00B63AA8">
            <w:pPr>
              <w:spacing w:after="0" w:line="240" w:lineRule="auto"/>
              <w:rPr>
                <w:rFonts w:ascii="FangSong" w:eastAsia="FangSong" w:cs="Times New Roman"/>
                <w:sz w:val="24"/>
                <w:szCs w:val="24"/>
                <w:lang w:val="en-US"/>
              </w:rPr>
            </w:pPr>
            <w:r>
              <w:rPr>
                <w:rFonts w:ascii="FangSong" w:eastAsia="FangSong" w:cs="Times New Roman"/>
                <w:sz w:val="24"/>
                <w:szCs w:val="24"/>
                <w:lang w:val="en-US"/>
              </w:rPr>
              <w:t>中方将核实，尽快提供相关文件英文版。</w:t>
            </w:r>
          </w:p>
          <w:p w:rsidR="00B63AA8" w:rsidRPr="0096478A" w:rsidRDefault="00B63AA8">
            <w:pPr>
              <w:spacing w:after="0" w:line="240" w:lineRule="auto"/>
              <w:rPr>
                <w:rFonts w:ascii="Times New Roman" w:eastAsia="FangSong" w:hAnsi="Times New Roman" w:cs="Times New Roman"/>
                <w:sz w:val="24"/>
                <w:szCs w:val="24"/>
                <w:lang w:val="en-IE"/>
              </w:rPr>
            </w:pPr>
            <w:r>
              <w:rPr>
                <w:rFonts w:ascii="Times New Roman" w:eastAsia="FangSong" w:hAnsi="Times New Roman" w:cs="Times New Roman"/>
                <w:sz w:val="24"/>
                <w:szCs w:val="24"/>
                <w:lang w:val="en-IE"/>
              </w:rPr>
              <w:t>The Chinese side</w:t>
            </w:r>
            <w:r w:rsidRPr="0096478A">
              <w:rPr>
                <w:rFonts w:ascii="Times New Roman" w:eastAsia="FangSong" w:hAnsi="Times New Roman" w:cs="Times New Roman"/>
                <w:sz w:val="24"/>
                <w:szCs w:val="24"/>
                <w:lang w:val="en-IE"/>
              </w:rPr>
              <w:t xml:space="preserve"> will verify and provide relevant documents in English as soon as possible.</w:t>
            </w:r>
          </w:p>
        </w:tc>
      </w:tr>
      <w:tr w:rsidR="00B63AA8" w:rsidRPr="00B93578" w:rsidTr="00B63AA8">
        <w:tc>
          <w:tcPr>
            <w:tcW w:w="2033"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b/>
                <w:sz w:val="24"/>
                <w:szCs w:val="24"/>
                <w:lang w:val="en-IE"/>
              </w:rPr>
            </w:pPr>
            <w:r>
              <w:rPr>
                <w:rFonts w:ascii="FangSong" w:eastAsia="FangSong" w:cs="Times New Roman"/>
                <w:b/>
                <w:sz w:val="24"/>
                <w:szCs w:val="24"/>
                <w:lang w:val="en-IE"/>
              </w:rPr>
              <w:t>29</w:t>
            </w:r>
          </w:p>
        </w:tc>
        <w:tc>
          <w:tcPr>
            <w:tcW w:w="2451"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b/>
                <w:sz w:val="24"/>
                <w:szCs w:val="24"/>
                <w:lang w:val="en-IE"/>
              </w:rPr>
            </w:pPr>
            <w:r>
              <w:rPr>
                <w:rFonts w:ascii="FangSong" w:eastAsia="FangSong" w:cs="Times New Roman" w:hint="eastAsia"/>
                <w:b/>
                <w:sz w:val="24"/>
                <w:szCs w:val="24"/>
                <w:lang w:val="en-IE"/>
              </w:rPr>
              <w:t>Registration / Procedure</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b/>
                <w:sz w:val="24"/>
                <w:szCs w:val="24"/>
                <w:lang w:val="en-IE"/>
              </w:rPr>
              <w:t>注册/程序</w:t>
            </w:r>
          </w:p>
        </w:tc>
        <w:tc>
          <w:tcPr>
            <w:tcW w:w="5029"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Difficulty in adding multiple locations for a single company.</w:t>
            </w:r>
          </w:p>
          <w:p w:rsidR="00B63AA8" w:rsidRDefault="00B63AA8">
            <w:pPr>
              <w:spacing w:after="0" w:line="240" w:lineRule="auto"/>
              <w:rPr>
                <w:rFonts w:ascii="FangSong" w:eastAsia="FangSong" w:cs="Times New Roman"/>
                <w:sz w:val="24"/>
                <w:szCs w:val="24"/>
                <w:lang w:val="en-IE"/>
              </w:rPr>
            </w:pP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无法为一个公司增加多个地址。</w:t>
            </w:r>
          </w:p>
        </w:tc>
        <w:tc>
          <w:tcPr>
            <w:tcW w:w="4435"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Times New Roman" w:hAnsi="Times New Roman" w:cs="Times New Roman"/>
                <w:sz w:val="24"/>
                <w:szCs w:val="24"/>
                <w:lang w:val="en-US"/>
              </w:rPr>
            </w:pPr>
          </w:p>
          <w:p w:rsidR="00B63AA8" w:rsidRDefault="00B63AA8">
            <w:pPr>
              <w:spacing w:after="0" w:line="240" w:lineRule="auto"/>
              <w:rPr>
                <w:rFonts w:ascii="Times New Roman" w:hAnsi="Times New Roman" w:cs="Times New Roman"/>
                <w:sz w:val="24"/>
                <w:szCs w:val="24"/>
                <w:lang w:val="en-US"/>
              </w:rPr>
            </w:pPr>
            <w:r>
              <w:rPr>
                <w:rFonts w:ascii="Times New Roman" w:hAnsi="Times New Roman" w:cs="Times New Roman" w:hint="eastAsia"/>
                <w:sz w:val="24"/>
                <w:szCs w:val="24"/>
                <w:lang w:val="en-US"/>
              </w:rPr>
              <w:t>不同地址的企业，应分别申请注册。</w:t>
            </w:r>
          </w:p>
          <w:p w:rsidR="00B63AA8" w:rsidRPr="00D57C54" w:rsidRDefault="00B63AA8">
            <w:pPr>
              <w:spacing w:after="0" w:line="240" w:lineRule="auto"/>
              <w:rPr>
                <w:rFonts w:ascii="Times New Roman" w:eastAsia="FangSong" w:hAnsi="Times New Roman" w:cs="Times New Roman"/>
                <w:sz w:val="24"/>
                <w:szCs w:val="24"/>
                <w:lang w:val="en-IE"/>
              </w:rPr>
            </w:pPr>
            <w:r w:rsidRPr="00D57C54">
              <w:rPr>
                <w:rFonts w:ascii="Times New Roman" w:eastAsia="FangSong" w:hAnsi="Times New Roman" w:cs="Times New Roman"/>
                <w:sz w:val="24"/>
                <w:szCs w:val="24"/>
                <w:lang w:val="en-IE"/>
              </w:rPr>
              <w:t>Enterprises with different addresses should apply for registration separately.</w:t>
            </w:r>
          </w:p>
        </w:tc>
      </w:tr>
      <w:tr w:rsidR="00B63AA8" w:rsidRPr="00412C95" w:rsidTr="00B63AA8">
        <w:tc>
          <w:tcPr>
            <w:tcW w:w="2033"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b/>
                <w:sz w:val="24"/>
                <w:szCs w:val="24"/>
                <w:lang w:val="en-IE"/>
              </w:rPr>
            </w:pPr>
            <w:r>
              <w:rPr>
                <w:rFonts w:ascii="FangSong" w:eastAsia="FangSong" w:cs="Times New Roman"/>
                <w:b/>
                <w:sz w:val="24"/>
                <w:szCs w:val="24"/>
                <w:lang w:val="en-IE"/>
              </w:rPr>
              <w:t>30</w:t>
            </w:r>
          </w:p>
        </w:tc>
        <w:tc>
          <w:tcPr>
            <w:tcW w:w="2451"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b/>
                <w:sz w:val="24"/>
                <w:szCs w:val="24"/>
                <w:lang w:val="en-IE"/>
              </w:rPr>
            </w:pPr>
            <w:r>
              <w:rPr>
                <w:rFonts w:ascii="FangSong" w:eastAsia="FangSong" w:cs="Times New Roman" w:hint="eastAsia"/>
                <w:b/>
                <w:sz w:val="24"/>
                <w:szCs w:val="24"/>
                <w:lang w:val="en-IE"/>
              </w:rPr>
              <w:t xml:space="preserve">Registration / </w:t>
            </w:r>
            <w:r>
              <w:rPr>
                <w:rFonts w:ascii="FangSong" w:eastAsia="FangSong" w:cs="Times New Roman" w:hint="eastAsia"/>
                <w:b/>
                <w:sz w:val="24"/>
                <w:szCs w:val="24"/>
                <w:lang w:val="en-IE"/>
              </w:rPr>
              <w:lastRenderedPageBreak/>
              <w:t>Procedure</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b/>
                <w:sz w:val="24"/>
                <w:szCs w:val="24"/>
                <w:lang w:val="en-IE"/>
              </w:rPr>
              <w:t>注册/程序</w:t>
            </w:r>
          </w:p>
        </w:tc>
        <w:tc>
          <w:tcPr>
            <w:tcW w:w="5029"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Arial Unicode MS" w:eastAsia="FangSong" w:hAnsi="Arial Unicode MS" w:cs="Times New Roman"/>
                <w:color w:val="444444"/>
                <w:sz w:val="24"/>
                <w:szCs w:val="24"/>
                <w:lang w:val="en-IE" w:eastAsia="en-IE"/>
              </w:rPr>
            </w:pPr>
            <w:r>
              <w:rPr>
                <w:rFonts w:ascii="FangSong" w:eastAsia="FangSong" w:cs="Times New Roman" w:hint="eastAsia"/>
                <w:color w:val="444444"/>
                <w:sz w:val="24"/>
                <w:szCs w:val="24"/>
                <w:lang w:val="en-IE" w:eastAsia="en-IE"/>
              </w:rPr>
              <w:lastRenderedPageBreak/>
              <w:t xml:space="preserve">A new functionality has been added a few </w:t>
            </w:r>
            <w:r>
              <w:rPr>
                <w:rFonts w:ascii="FangSong" w:eastAsia="FangSong" w:cs="Times New Roman" w:hint="eastAsia"/>
                <w:color w:val="444444"/>
                <w:sz w:val="24"/>
                <w:szCs w:val="24"/>
                <w:lang w:val="en-IE" w:eastAsia="en-IE"/>
              </w:rPr>
              <w:lastRenderedPageBreak/>
              <w:t>months ago</w:t>
            </w:r>
            <w:r>
              <w:rPr>
                <w:rFonts w:ascii="Arial Unicode MS" w:eastAsia="FangSong" w:hAnsi="Arial Unicode MS" w:cs="Times New Roman" w:hint="eastAsia"/>
                <w:color w:val="444444"/>
                <w:sz w:val="24"/>
                <w:szCs w:val="24"/>
                <w:lang w:val="en-IE" w:eastAsia="en-IE"/>
              </w:rPr>
              <w:t> </w:t>
            </w:r>
            <w:r>
              <w:rPr>
                <w:rFonts w:ascii="FangSong" w:eastAsia="FangSong" w:cs="Times New Roman" w:hint="eastAsia"/>
                <w:color w:val="444444"/>
                <w:sz w:val="24"/>
                <w:szCs w:val="24"/>
                <w:lang w:val="en-IE" w:eastAsia="en-IE"/>
              </w:rPr>
              <w:t>to the CIFER platform, named ‘account certification”.</w:t>
            </w:r>
            <w:r>
              <w:rPr>
                <w:rFonts w:ascii="Arial Unicode MS" w:eastAsia="FangSong" w:hAnsi="Arial Unicode MS" w:cs="Times New Roman" w:hint="eastAsia"/>
                <w:color w:val="444444"/>
                <w:sz w:val="24"/>
                <w:szCs w:val="24"/>
                <w:lang w:val="en-IE" w:eastAsia="en-IE"/>
              </w:rPr>
              <w:t> </w:t>
            </w:r>
          </w:p>
          <w:p w:rsidR="00B63AA8" w:rsidRDefault="00B63AA8">
            <w:pPr>
              <w:spacing w:after="0" w:line="240" w:lineRule="auto"/>
              <w:rPr>
                <w:rFonts w:ascii="FangSong" w:eastAsia="FangSong" w:cs="Times New Roman"/>
                <w:color w:val="444444"/>
                <w:sz w:val="24"/>
                <w:szCs w:val="24"/>
                <w:lang w:val="en-IE" w:eastAsia="en-IE"/>
              </w:rPr>
            </w:pPr>
            <w:r>
              <w:rPr>
                <w:rFonts w:ascii="FangSong" w:eastAsia="FangSong" w:cs="Times New Roman" w:hint="eastAsia"/>
                <w:color w:val="444444"/>
                <w:sz w:val="24"/>
                <w:szCs w:val="24"/>
                <w:lang w:val="en-IE" w:eastAsia="en-IE"/>
              </w:rPr>
              <w:t>We understand that</w:t>
            </w:r>
            <w:r>
              <w:rPr>
                <w:rFonts w:ascii="Arial Unicode MS" w:eastAsia="FangSong" w:hAnsi="Arial Unicode MS" w:cs="Times New Roman" w:hint="eastAsia"/>
                <w:color w:val="444444"/>
                <w:sz w:val="24"/>
                <w:szCs w:val="24"/>
                <w:lang w:val="en-IE" w:eastAsia="en-IE"/>
              </w:rPr>
              <w:t> </w:t>
            </w:r>
            <w:r>
              <w:rPr>
                <w:rFonts w:ascii="FangSong" w:eastAsia="FangSong" w:cs="Times New Roman" w:hint="eastAsia"/>
                <w:color w:val="444444"/>
                <w:sz w:val="24"/>
                <w:szCs w:val="24"/>
                <w:lang w:val="en-IE" w:eastAsia="en-IE"/>
              </w:rPr>
              <w:t>this functionality is dedicated to the Article 7 products'</w:t>
            </w:r>
            <w:r>
              <w:rPr>
                <w:rFonts w:ascii="Arial Unicode MS" w:eastAsia="FangSong" w:hAnsi="Arial Unicode MS" w:cs="Times New Roman" w:hint="eastAsia"/>
                <w:color w:val="444444"/>
                <w:sz w:val="24"/>
                <w:szCs w:val="24"/>
                <w:lang w:val="en-IE" w:eastAsia="en-IE"/>
              </w:rPr>
              <w:t> </w:t>
            </w:r>
            <w:r>
              <w:rPr>
                <w:rFonts w:ascii="FangSong" w:eastAsia="FangSong" w:cs="Times New Roman" w:hint="eastAsia"/>
                <w:color w:val="444444"/>
                <w:sz w:val="24"/>
                <w:szCs w:val="24"/>
                <w:lang w:val="en-IE" w:eastAsia="en-IE"/>
              </w:rPr>
              <w:t>registration procedure (registration with recommendation).</w:t>
            </w:r>
            <w:r>
              <w:rPr>
                <w:rFonts w:ascii="Arial Unicode MS" w:eastAsia="FangSong" w:hAnsi="Arial Unicode MS" w:cs="Times New Roman" w:hint="eastAsia"/>
                <w:color w:val="444444"/>
                <w:sz w:val="24"/>
                <w:szCs w:val="24"/>
                <w:lang w:val="en-IE" w:eastAsia="en-IE"/>
              </w:rPr>
              <w:t> </w:t>
            </w:r>
            <w:r>
              <w:rPr>
                <w:rFonts w:ascii="FangSong" w:eastAsia="FangSong" w:cs="Times New Roman" w:hint="eastAsia"/>
                <w:color w:val="444444"/>
                <w:sz w:val="24"/>
                <w:szCs w:val="24"/>
                <w:lang w:val="en-IE" w:eastAsia="en-IE"/>
              </w:rPr>
              <w:t xml:space="preserve">However, the ‘account certification’ function is available also under the self-registration procedure and may be triggered by accident. This causes unnecessary administrative problems. </w:t>
            </w:r>
          </w:p>
          <w:p w:rsidR="00B63AA8" w:rsidRDefault="00B63AA8">
            <w:pPr>
              <w:spacing w:after="0" w:line="240" w:lineRule="auto"/>
              <w:rPr>
                <w:rFonts w:ascii="FangSong" w:eastAsia="FangSong" w:cs="Times New Roman"/>
                <w:color w:val="444444"/>
                <w:sz w:val="24"/>
                <w:szCs w:val="24"/>
                <w:lang w:val="en-IE" w:eastAsia="en-IE"/>
              </w:rPr>
            </w:pPr>
          </w:p>
          <w:p w:rsidR="00B63AA8" w:rsidRDefault="00B63AA8">
            <w:pPr>
              <w:spacing w:after="0" w:line="240" w:lineRule="auto"/>
              <w:rPr>
                <w:rFonts w:ascii="FangSong" w:eastAsia="FangSong" w:cs="Times New Roman"/>
                <w:color w:val="444444"/>
                <w:sz w:val="24"/>
                <w:szCs w:val="24"/>
                <w:lang w:val="en-IE" w:eastAsia="en-IE"/>
              </w:rPr>
            </w:pPr>
            <w:r>
              <w:rPr>
                <w:rFonts w:ascii="FangSong" w:eastAsia="FangSong" w:cs="Times New Roman" w:hint="eastAsia"/>
                <w:color w:val="444444"/>
                <w:sz w:val="24"/>
                <w:szCs w:val="24"/>
                <w:lang w:val="en-IE" w:eastAsia="en-IE"/>
              </w:rPr>
              <w:t>Would it be possible to ensure that the functionality</w:t>
            </w:r>
            <w:r>
              <w:rPr>
                <w:rFonts w:ascii="Arial Unicode MS" w:eastAsia="FangSong" w:hAnsi="Arial Unicode MS" w:cs="Times New Roman" w:hint="eastAsia"/>
                <w:color w:val="444444"/>
                <w:sz w:val="24"/>
                <w:szCs w:val="24"/>
                <w:lang w:val="en-IE" w:eastAsia="en-IE"/>
              </w:rPr>
              <w:t> </w:t>
            </w:r>
            <w:r>
              <w:rPr>
                <w:rFonts w:ascii="FangSong" w:eastAsia="FangSong" w:cs="Times New Roman" w:hint="eastAsia"/>
                <w:color w:val="444444"/>
                <w:sz w:val="24"/>
                <w:szCs w:val="24"/>
                <w:lang w:val="en-IE" w:eastAsia="en-IE"/>
              </w:rPr>
              <w:t>“account certification” is only</w:t>
            </w:r>
            <w:r>
              <w:rPr>
                <w:rFonts w:ascii="Arial Unicode MS" w:eastAsia="FangSong" w:hAnsi="Arial Unicode MS" w:cs="Times New Roman" w:hint="eastAsia"/>
                <w:color w:val="444444"/>
                <w:sz w:val="24"/>
                <w:szCs w:val="24"/>
                <w:lang w:val="en-IE" w:eastAsia="en-IE"/>
              </w:rPr>
              <w:t> </w:t>
            </w:r>
            <w:r>
              <w:rPr>
                <w:rFonts w:ascii="FangSong" w:eastAsia="FangSong" w:cs="Times New Roman" w:hint="eastAsia"/>
                <w:color w:val="444444"/>
                <w:sz w:val="24"/>
                <w:szCs w:val="24"/>
                <w:lang w:val="en-IE" w:eastAsia="en-IE"/>
              </w:rPr>
              <w:t>available for registrations with recommendation under Article 7?</w:t>
            </w:r>
          </w:p>
          <w:p w:rsidR="00B63AA8" w:rsidRPr="0024470E" w:rsidRDefault="004047FC">
            <w:pPr>
              <w:spacing w:after="0" w:line="240" w:lineRule="auto"/>
              <w:rPr>
                <w:rFonts w:ascii="FangSong" w:eastAsia="FangSong" w:cs="Times New Roman"/>
                <w:b/>
                <w:i/>
                <w:color w:val="444444"/>
                <w:sz w:val="24"/>
                <w:szCs w:val="24"/>
                <w:lang w:val="en-IE" w:eastAsia="en-IE"/>
              </w:rPr>
            </w:pPr>
            <w:r w:rsidRPr="0024470E">
              <w:rPr>
                <w:rFonts w:ascii="FangSong" w:eastAsia="FangSong" w:cs="Times New Roman"/>
                <w:b/>
                <w:i/>
                <w:color w:val="444444"/>
                <w:sz w:val="24"/>
                <w:szCs w:val="24"/>
                <w:lang w:val="en-IE" w:eastAsia="en-IE"/>
              </w:rPr>
              <w:t>New:</w:t>
            </w:r>
          </w:p>
          <w:p w:rsidR="004047FC" w:rsidRDefault="004047FC">
            <w:pPr>
              <w:spacing w:after="0" w:line="240" w:lineRule="auto"/>
              <w:rPr>
                <w:rFonts w:ascii="FangSong" w:eastAsia="FangSong" w:cs="Times New Roman"/>
                <w:b/>
                <w:i/>
                <w:color w:val="444444"/>
                <w:sz w:val="24"/>
                <w:szCs w:val="24"/>
                <w:lang w:val="en-IE" w:eastAsia="en-IE"/>
              </w:rPr>
            </w:pPr>
            <w:r w:rsidRPr="0024470E">
              <w:rPr>
                <w:rFonts w:ascii="FangSong" w:eastAsia="FangSong" w:cs="Times New Roman"/>
                <w:b/>
                <w:i/>
                <w:color w:val="444444"/>
                <w:sz w:val="24"/>
                <w:szCs w:val="24"/>
                <w:lang w:val="en-IE" w:eastAsia="en-IE"/>
              </w:rPr>
              <w:t xml:space="preserve">It is still to be confirmed that the functionality </w:t>
            </w:r>
            <w:r w:rsidRPr="0024470E">
              <w:rPr>
                <w:rFonts w:ascii="FangSong" w:eastAsia="FangSong" w:cs="Times New Roman"/>
                <w:b/>
                <w:i/>
                <w:color w:val="444444"/>
                <w:sz w:val="24"/>
                <w:szCs w:val="24"/>
                <w:lang w:val="en-IE" w:eastAsia="en-IE"/>
              </w:rPr>
              <w:t>“</w:t>
            </w:r>
            <w:r w:rsidRPr="0024470E">
              <w:rPr>
                <w:rFonts w:ascii="FangSong" w:eastAsia="FangSong" w:cs="Times New Roman"/>
                <w:b/>
                <w:i/>
                <w:color w:val="444444"/>
                <w:sz w:val="24"/>
                <w:szCs w:val="24"/>
                <w:lang w:val="en-IE" w:eastAsia="en-IE"/>
              </w:rPr>
              <w:t>account certification</w:t>
            </w:r>
            <w:r w:rsidRPr="0024470E">
              <w:rPr>
                <w:rFonts w:ascii="FangSong" w:eastAsia="FangSong" w:cs="Times New Roman"/>
                <w:b/>
                <w:i/>
                <w:color w:val="444444"/>
                <w:sz w:val="24"/>
                <w:szCs w:val="24"/>
                <w:lang w:val="en-IE" w:eastAsia="en-IE"/>
              </w:rPr>
              <w:t>”</w:t>
            </w:r>
            <w:r w:rsidRPr="0024470E">
              <w:rPr>
                <w:rFonts w:ascii="FangSong" w:eastAsia="FangSong" w:cs="Times New Roman"/>
                <w:b/>
                <w:i/>
                <w:color w:val="444444"/>
                <w:sz w:val="24"/>
                <w:szCs w:val="24"/>
                <w:lang w:val="en-IE" w:eastAsia="en-IE"/>
              </w:rPr>
              <w:t xml:space="preserve"> is restricted to article 7 establishments</w:t>
            </w:r>
            <w:r w:rsidR="0024470E">
              <w:rPr>
                <w:rFonts w:ascii="FangSong" w:eastAsia="FangSong" w:cs="Times New Roman"/>
                <w:b/>
                <w:i/>
                <w:color w:val="444444"/>
                <w:sz w:val="24"/>
                <w:szCs w:val="24"/>
                <w:lang w:val="en-IE" w:eastAsia="en-IE"/>
              </w:rPr>
              <w:t>. R</w:t>
            </w:r>
            <w:r w:rsidR="0024470E" w:rsidRPr="0024470E">
              <w:rPr>
                <w:rFonts w:ascii="FangSong" w:eastAsia="FangSong" w:cs="Times New Roman"/>
                <w:b/>
                <w:i/>
                <w:color w:val="444444"/>
                <w:sz w:val="24"/>
                <w:szCs w:val="24"/>
                <w:lang w:val="en-IE" w:eastAsia="en-IE"/>
              </w:rPr>
              <w:t xml:space="preserve">egistrations should remain valid and trade should not be disrupted for </w:t>
            </w:r>
            <w:r w:rsidR="0024470E" w:rsidRPr="0024470E">
              <w:rPr>
                <w:rFonts w:ascii="FangSong" w:eastAsia="FangSong" w:cs="Times New Roman"/>
                <w:b/>
                <w:i/>
                <w:color w:val="444444"/>
                <w:sz w:val="24"/>
                <w:szCs w:val="24"/>
                <w:lang w:val="en-IE" w:eastAsia="en-IE"/>
              </w:rPr>
              <w:lastRenderedPageBreak/>
              <w:t xml:space="preserve">article 9 establishments </w:t>
            </w:r>
            <w:r w:rsidR="0024470E">
              <w:rPr>
                <w:rFonts w:ascii="FangSong" w:eastAsia="FangSong" w:cs="Times New Roman"/>
                <w:b/>
                <w:i/>
                <w:color w:val="444444"/>
                <w:sz w:val="24"/>
                <w:szCs w:val="24"/>
                <w:lang w:val="en-IE" w:eastAsia="en-IE"/>
              </w:rPr>
              <w:t xml:space="preserve">because of </w:t>
            </w:r>
            <w:r w:rsidR="0024470E" w:rsidRPr="0024470E">
              <w:rPr>
                <w:rFonts w:ascii="FangSong" w:eastAsia="FangSong" w:cs="Times New Roman"/>
                <w:b/>
                <w:i/>
                <w:color w:val="444444"/>
                <w:sz w:val="24"/>
                <w:szCs w:val="24"/>
                <w:lang w:val="en-IE" w:eastAsia="en-IE"/>
              </w:rPr>
              <w:t xml:space="preserve"> the functionality </w:t>
            </w:r>
            <w:r w:rsidR="0024470E" w:rsidRPr="0024470E">
              <w:rPr>
                <w:rFonts w:ascii="FangSong" w:eastAsia="FangSong" w:cs="Times New Roman"/>
                <w:b/>
                <w:i/>
                <w:color w:val="444444"/>
                <w:sz w:val="24"/>
                <w:szCs w:val="24"/>
                <w:lang w:val="en-IE" w:eastAsia="en-IE"/>
              </w:rPr>
              <w:t>“</w:t>
            </w:r>
            <w:r w:rsidR="0024470E" w:rsidRPr="0024470E">
              <w:rPr>
                <w:rFonts w:ascii="FangSong" w:eastAsia="FangSong" w:cs="Times New Roman"/>
                <w:b/>
                <w:i/>
                <w:color w:val="444444"/>
                <w:sz w:val="24"/>
                <w:szCs w:val="24"/>
                <w:lang w:val="en-IE" w:eastAsia="en-IE"/>
              </w:rPr>
              <w:t>account certification</w:t>
            </w:r>
            <w:r w:rsidR="0024470E" w:rsidRPr="0024470E">
              <w:rPr>
                <w:rFonts w:ascii="FangSong" w:eastAsia="FangSong" w:cs="Times New Roman"/>
                <w:b/>
                <w:i/>
                <w:color w:val="444444"/>
                <w:sz w:val="24"/>
                <w:szCs w:val="24"/>
                <w:lang w:val="en-IE" w:eastAsia="en-IE"/>
              </w:rPr>
              <w:t>”</w:t>
            </w:r>
          </w:p>
          <w:p w:rsidR="0024470E" w:rsidRPr="0024470E" w:rsidRDefault="0024470E">
            <w:pPr>
              <w:spacing w:after="0" w:line="240" w:lineRule="auto"/>
              <w:rPr>
                <w:rFonts w:ascii="FangSong" w:eastAsia="FangSong" w:cs="Times New Roman"/>
                <w:b/>
                <w:i/>
                <w:color w:val="444444"/>
                <w:sz w:val="24"/>
                <w:szCs w:val="24"/>
                <w:lang w:val="en-IE" w:eastAsia="en-IE"/>
              </w:rPr>
            </w:pP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几个月前，进口食品境外生产企业注册系统平台增加了一项名为 “账户认证”的新功能。</w:t>
            </w:r>
          </w:p>
          <w:p w:rsidR="00B63AA8" w:rsidRDefault="00B63AA8">
            <w:pPr>
              <w:spacing w:after="0" w:line="240" w:lineRule="auto"/>
              <w:rPr>
                <w:rFonts w:ascii="FangSong" w:eastAsia="FangSong" w:cs="Times New Roman"/>
                <w:sz w:val="24"/>
                <w:szCs w:val="24"/>
                <w:lang w:val="en-IE"/>
              </w:rPr>
            </w:pP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据我们了解，该功能专门用于第七条产品的注册程序（推荐注册）。然而，“账户认证”功能在自行注册程序中也可以使用，并且可能会被意外触发。这造成了不必要的行政问题。</w:t>
            </w:r>
          </w:p>
          <w:p w:rsidR="00B63AA8" w:rsidRDefault="00B63AA8">
            <w:pPr>
              <w:spacing w:after="0" w:line="240" w:lineRule="auto"/>
              <w:rPr>
                <w:rFonts w:ascii="FangSong" w:eastAsia="FangSong" w:cs="Times New Roman"/>
                <w:sz w:val="24"/>
                <w:szCs w:val="24"/>
                <w:lang w:val="en-IE"/>
              </w:rPr>
            </w:pPr>
          </w:p>
          <w:p w:rsidR="00B63AA8" w:rsidRDefault="00B63AA8">
            <w:pPr>
              <w:spacing w:after="0" w:line="240" w:lineRule="auto"/>
              <w:rPr>
                <w:rFonts w:ascii="FangSong" w:eastAsia="FangSong" w:cs="Times New Roman"/>
                <w:color w:val="444444"/>
                <w:sz w:val="24"/>
                <w:szCs w:val="24"/>
                <w:lang w:val="en-IE"/>
              </w:rPr>
            </w:pPr>
            <w:r>
              <w:rPr>
                <w:rFonts w:ascii="FangSong" w:eastAsia="FangSong" w:cs="Times New Roman" w:hint="eastAsia"/>
                <w:sz w:val="24"/>
                <w:szCs w:val="24"/>
                <w:lang w:val="en-IE"/>
              </w:rPr>
              <w:t>是否有可能确保“账户认证”功能仅适用于第七条下的推荐注册？</w:t>
            </w:r>
          </w:p>
          <w:p w:rsidR="00B63AA8" w:rsidRDefault="00B63AA8">
            <w:pPr>
              <w:spacing w:after="0" w:line="240" w:lineRule="auto"/>
              <w:rPr>
                <w:rFonts w:ascii="FangSong" w:eastAsia="FangSong" w:cs="Times New Roman"/>
                <w:sz w:val="24"/>
                <w:szCs w:val="24"/>
                <w:lang w:val="en-IE"/>
              </w:rPr>
            </w:pPr>
          </w:p>
        </w:tc>
        <w:tc>
          <w:tcPr>
            <w:tcW w:w="4435"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sz w:val="24"/>
                <w:szCs w:val="24"/>
                <w:lang w:val="en-US"/>
              </w:rPr>
            </w:pPr>
          </w:p>
          <w:p w:rsidR="00B63AA8" w:rsidRDefault="00B63AA8">
            <w:pPr>
              <w:pStyle w:val="1111"/>
              <w:spacing w:after="0" w:line="240" w:lineRule="auto"/>
              <w:rPr>
                <w:rFonts w:ascii="FangSong" w:eastAsia="FangSong" w:cs="Times New Roman"/>
                <w:sz w:val="24"/>
                <w:szCs w:val="24"/>
                <w:lang w:val="en-US"/>
              </w:rPr>
            </w:pPr>
            <w:r>
              <w:rPr>
                <w:rFonts w:ascii="FangSong" w:eastAsia="FangSong" w:cs="Times New Roman"/>
                <w:sz w:val="24"/>
                <w:szCs w:val="24"/>
                <w:lang w:val="en-US"/>
              </w:rPr>
              <w:lastRenderedPageBreak/>
              <w:t>根据企业使用中的需求，系统进行了优化。未认证的账号仅可以办理18类以外食品的企业注册、变更、延续、注销、复查、整改，以及各类查询。经认证的账号可以办理所有类别食品的企业注册、变更、延续、注销、复查、整改，以及各类查询。</w:t>
            </w:r>
          </w:p>
          <w:p w:rsidR="00B63AA8" w:rsidRDefault="00B63AA8">
            <w:pPr>
              <w:pStyle w:val="1111"/>
              <w:spacing w:after="0" w:line="240" w:lineRule="auto"/>
              <w:rPr>
                <w:rFonts w:ascii="FangSong" w:eastAsia="FangSong" w:cs="Times New Roman"/>
                <w:sz w:val="24"/>
                <w:szCs w:val="24"/>
                <w:lang w:val="en-US"/>
              </w:rPr>
            </w:pPr>
          </w:p>
          <w:p w:rsidR="00B63AA8" w:rsidRDefault="00B63AA8">
            <w:pPr>
              <w:pStyle w:val="1111"/>
              <w:spacing w:after="0" w:line="240" w:lineRule="auto"/>
              <w:rPr>
                <w:rFonts w:ascii="FangSong" w:eastAsia="FangSong" w:cs="Times New Roman"/>
                <w:sz w:val="24"/>
                <w:szCs w:val="24"/>
                <w:lang w:val="en-US"/>
              </w:rPr>
            </w:pPr>
            <w:r>
              <w:rPr>
                <w:rFonts w:ascii="Times New Roman" w:hAnsi="Times New Roman" w:cs="Times New Roman" w:hint="eastAsia"/>
                <w:sz w:val="24"/>
                <w:szCs w:val="24"/>
                <w:lang w:val="en-US"/>
              </w:rPr>
              <w:t>“</w:t>
            </w:r>
            <w:r>
              <w:rPr>
                <w:rFonts w:ascii="FangSong" w:eastAsia="FangSong" w:cs="Times New Roman"/>
                <w:sz w:val="24"/>
                <w:szCs w:val="24"/>
                <w:lang w:val="en-US"/>
              </w:rPr>
              <w:t>账户认证</w:t>
            </w:r>
            <w:r>
              <w:rPr>
                <w:rFonts w:ascii="Times New Roman" w:hAnsi="Times New Roman" w:cs="Times New Roman" w:hint="eastAsia"/>
                <w:sz w:val="24"/>
                <w:szCs w:val="24"/>
                <w:lang w:val="en-US"/>
              </w:rPr>
              <w:t>”</w:t>
            </w:r>
            <w:r>
              <w:rPr>
                <w:rFonts w:ascii="FangSong" w:eastAsia="FangSong" w:cs="Times New Roman"/>
                <w:sz w:val="24"/>
                <w:szCs w:val="24"/>
                <w:lang w:val="en-US"/>
              </w:rPr>
              <w:t>只能在办理18类以内的产品时使用，在办理18类以外产品时并不能使用，不会发生被意外触发的情况，如有被意外触发的情况请欧方提供具体操作页面截图等资料，以便中方核实。</w:t>
            </w:r>
          </w:p>
          <w:p w:rsidR="00B63AA8" w:rsidRPr="002D3CA8" w:rsidRDefault="00B63AA8" w:rsidP="002D3CA8">
            <w:pPr>
              <w:spacing w:after="0" w:line="240" w:lineRule="auto"/>
              <w:rPr>
                <w:rFonts w:ascii="Times New Roman" w:eastAsia="FangSong" w:hAnsi="Times New Roman" w:cs="Times New Roman"/>
                <w:sz w:val="24"/>
                <w:szCs w:val="24"/>
                <w:lang w:val="en-IE"/>
              </w:rPr>
            </w:pPr>
            <w:r w:rsidRPr="002D3CA8">
              <w:rPr>
                <w:rFonts w:ascii="Times New Roman" w:eastAsia="FangSong" w:hAnsi="Times New Roman" w:cs="Times New Roman"/>
                <w:sz w:val="24"/>
                <w:szCs w:val="24"/>
                <w:lang w:val="en-IE"/>
              </w:rPr>
              <w:t xml:space="preserve">The system </w:t>
            </w:r>
            <w:r>
              <w:rPr>
                <w:rFonts w:ascii="Times New Roman" w:eastAsia="FangSong" w:hAnsi="Times New Roman" w:cs="Times New Roman"/>
                <w:sz w:val="24"/>
                <w:szCs w:val="24"/>
                <w:lang w:val="en-IE"/>
              </w:rPr>
              <w:t xml:space="preserve">has been </w:t>
            </w:r>
            <w:r w:rsidRPr="002D3CA8">
              <w:rPr>
                <w:rFonts w:ascii="Times New Roman" w:eastAsia="FangSong" w:hAnsi="Times New Roman" w:cs="Times New Roman"/>
                <w:sz w:val="24"/>
                <w:szCs w:val="24"/>
                <w:lang w:val="en-IE"/>
              </w:rPr>
              <w:t xml:space="preserve">optimized according to </w:t>
            </w:r>
            <w:r>
              <w:rPr>
                <w:rFonts w:ascii="Times New Roman" w:eastAsia="FangSong" w:hAnsi="Times New Roman" w:cs="Times New Roman"/>
                <w:sz w:val="24"/>
                <w:szCs w:val="24"/>
                <w:lang w:val="en-IE"/>
              </w:rPr>
              <w:t xml:space="preserve">usage </w:t>
            </w:r>
            <w:r w:rsidRPr="002D3CA8">
              <w:rPr>
                <w:rFonts w:ascii="Times New Roman" w:eastAsia="FangSong" w:hAnsi="Times New Roman" w:cs="Times New Roman"/>
                <w:sz w:val="24"/>
                <w:szCs w:val="24"/>
                <w:lang w:val="en-IE"/>
              </w:rPr>
              <w:t xml:space="preserve">demands </w:t>
            </w:r>
            <w:r>
              <w:rPr>
                <w:rFonts w:ascii="Times New Roman" w:eastAsia="FangSong" w:hAnsi="Times New Roman" w:cs="Times New Roman"/>
                <w:sz w:val="24"/>
                <w:szCs w:val="24"/>
                <w:lang w:val="en-IE"/>
              </w:rPr>
              <w:t xml:space="preserve">of </w:t>
            </w:r>
            <w:r w:rsidRPr="002D3CA8">
              <w:rPr>
                <w:rFonts w:ascii="Times New Roman" w:eastAsia="FangSong" w:hAnsi="Times New Roman" w:cs="Times New Roman"/>
                <w:sz w:val="24"/>
                <w:szCs w:val="24"/>
                <w:lang w:val="en-IE"/>
              </w:rPr>
              <w:t xml:space="preserve">enterprises. </w:t>
            </w:r>
            <w:r>
              <w:rPr>
                <w:rFonts w:ascii="Times New Roman" w:eastAsia="FangSong" w:hAnsi="Times New Roman" w:cs="Times New Roman"/>
                <w:sz w:val="24"/>
                <w:szCs w:val="24"/>
                <w:lang w:val="en-IE"/>
              </w:rPr>
              <w:t>U</w:t>
            </w:r>
            <w:r w:rsidRPr="002D3CA8">
              <w:rPr>
                <w:rFonts w:ascii="Times New Roman" w:eastAsia="FangSong" w:hAnsi="Times New Roman" w:cs="Times New Roman"/>
                <w:sz w:val="24"/>
                <w:szCs w:val="24"/>
                <w:lang w:val="en-IE"/>
              </w:rPr>
              <w:t>ncertified account</w:t>
            </w:r>
            <w:r>
              <w:rPr>
                <w:rFonts w:ascii="Times New Roman" w:eastAsia="FangSong" w:hAnsi="Times New Roman" w:cs="Times New Roman"/>
                <w:sz w:val="24"/>
                <w:szCs w:val="24"/>
                <w:lang w:val="en-IE"/>
              </w:rPr>
              <w:t>s</w:t>
            </w:r>
            <w:r w:rsidRPr="002D3CA8">
              <w:rPr>
                <w:rFonts w:ascii="Times New Roman" w:eastAsia="FangSong" w:hAnsi="Times New Roman" w:cs="Times New Roman"/>
                <w:sz w:val="24"/>
                <w:szCs w:val="24"/>
                <w:lang w:val="en-IE"/>
              </w:rPr>
              <w:t xml:space="preserve"> can only handle the registration, modification, renewal, cancellation, re-examination, rectification and various inquiries of enterprises other than 18 </w:t>
            </w:r>
            <w:r>
              <w:rPr>
                <w:rFonts w:ascii="Times New Roman" w:eastAsia="FangSong" w:hAnsi="Times New Roman" w:cs="Times New Roman"/>
                <w:sz w:val="24"/>
                <w:szCs w:val="24"/>
                <w:lang w:val="en-IE"/>
              </w:rPr>
              <w:t xml:space="preserve">food </w:t>
            </w:r>
            <w:r w:rsidRPr="002D3CA8">
              <w:rPr>
                <w:rFonts w:ascii="Times New Roman" w:eastAsia="FangSong" w:hAnsi="Times New Roman" w:cs="Times New Roman"/>
                <w:sz w:val="24"/>
                <w:szCs w:val="24"/>
                <w:lang w:val="en-IE"/>
              </w:rPr>
              <w:t xml:space="preserve">categories. </w:t>
            </w:r>
            <w:r>
              <w:rPr>
                <w:rFonts w:ascii="Times New Roman" w:eastAsia="FangSong" w:hAnsi="Times New Roman" w:cs="Times New Roman"/>
                <w:sz w:val="24"/>
                <w:szCs w:val="24"/>
                <w:lang w:val="en-IE"/>
              </w:rPr>
              <w:t>C</w:t>
            </w:r>
            <w:r w:rsidRPr="002D3CA8">
              <w:rPr>
                <w:rFonts w:ascii="Times New Roman" w:eastAsia="FangSong" w:hAnsi="Times New Roman" w:cs="Times New Roman"/>
                <w:sz w:val="24"/>
                <w:szCs w:val="24"/>
                <w:lang w:val="en-IE"/>
              </w:rPr>
              <w:t>ertified account</w:t>
            </w:r>
            <w:r>
              <w:rPr>
                <w:rFonts w:ascii="Times New Roman" w:eastAsia="FangSong" w:hAnsi="Times New Roman" w:cs="Times New Roman"/>
                <w:sz w:val="24"/>
                <w:szCs w:val="24"/>
                <w:lang w:val="en-IE"/>
              </w:rPr>
              <w:t>s</w:t>
            </w:r>
            <w:r w:rsidRPr="002D3CA8">
              <w:rPr>
                <w:rFonts w:ascii="Times New Roman" w:eastAsia="FangSong" w:hAnsi="Times New Roman" w:cs="Times New Roman"/>
                <w:sz w:val="24"/>
                <w:szCs w:val="24"/>
                <w:lang w:val="en-IE"/>
              </w:rPr>
              <w:t xml:space="preserve"> can handle registration, modification, renewal, cancellation, re-examination, rectification and various inquiries of the enterprise for all kinds of food.</w:t>
            </w:r>
          </w:p>
          <w:p w:rsidR="00B63AA8" w:rsidRDefault="00B63AA8" w:rsidP="00DE78DD">
            <w:pPr>
              <w:spacing w:after="0" w:line="240" w:lineRule="auto"/>
              <w:rPr>
                <w:rFonts w:ascii="Times New Roman" w:eastAsia="FangSong" w:hAnsi="Times New Roman" w:cs="Times New Roman"/>
                <w:sz w:val="24"/>
                <w:szCs w:val="24"/>
                <w:lang w:val="en-IE"/>
              </w:rPr>
            </w:pPr>
            <w:r w:rsidRPr="002D3CA8">
              <w:rPr>
                <w:rFonts w:ascii="Times New Roman" w:eastAsia="FangSong" w:hAnsi="Times New Roman" w:cs="Times New Roman"/>
                <w:sz w:val="24"/>
                <w:szCs w:val="24"/>
                <w:lang w:val="en-IE"/>
              </w:rPr>
              <w:lastRenderedPageBreak/>
              <w:t xml:space="preserve">“Account certification” can only be used when handling products </w:t>
            </w:r>
            <w:r>
              <w:rPr>
                <w:rFonts w:ascii="Times New Roman" w:eastAsia="FangSong" w:hAnsi="Times New Roman" w:cs="Times New Roman"/>
                <w:sz w:val="24"/>
                <w:szCs w:val="24"/>
                <w:lang w:val="en-IE"/>
              </w:rPr>
              <w:t>from</w:t>
            </w:r>
            <w:r w:rsidRPr="002D3CA8">
              <w:rPr>
                <w:rFonts w:ascii="Times New Roman" w:eastAsia="FangSong" w:hAnsi="Times New Roman" w:cs="Times New Roman"/>
                <w:sz w:val="24"/>
                <w:szCs w:val="24"/>
                <w:lang w:val="en-IE"/>
              </w:rPr>
              <w:t xml:space="preserve"> the 18 categories. It cannot be used when handling products beyond the 18 categories. It will not be triggered by accident. If it is triggered by accident, please provide the screenshot of the specific operation pages and other information </w:t>
            </w:r>
            <w:r>
              <w:rPr>
                <w:rFonts w:ascii="Times New Roman" w:eastAsia="FangSong" w:hAnsi="Times New Roman" w:cs="Times New Roman"/>
                <w:sz w:val="24"/>
                <w:szCs w:val="24"/>
                <w:lang w:val="en-IE"/>
              </w:rPr>
              <w:t xml:space="preserve">to the Chinese side for </w:t>
            </w:r>
            <w:r w:rsidRPr="002D3CA8">
              <w:rPr>
                <w:rFonts w:ascii="Times New Roman" w:eastAsia="FangSong" w:hAnsi="Times New Roman" w:cs="Times New Roman"/>
                <w:sz w:val="24"/>
                <w:szCs w:val="24"/>
                <w:lang w:val="en-IE"/>
              </w:rPr>
              <w:t>verif</w:t>
            </w:r>
            <w:r>
              <w:rPr>
                <w:rFonts w:ascii="Times New Roman" w:eastAsia="FangSong" w:hAnsi="Times New Roman" w:cs="Times New Roman"/>
                <w:sz w:val="24"/>
                <w:szCs w:val="24"/>
                <w:lang w:val="en-IE"/>
              </w:rPr>
              <w:t>ication</w:t>
            </w:r>
            <w:r w:rsidRPr="002D3CA8">
              <w:rPr>
                <w:rFonts w:ascii="Times New Roman" w:eastAsia="FangSong" w:hAnsi="Times New Roman" w:cs="Times New Roman"/>
                <w:sz w:val="24"/>
                <w:szCs w:val="24"/>
                <w:lang w:val="en-IE"/>
              </w:rPr>
              <w:t>.</w:t>
            </w:r>
          </w:p>
          <w:p w:rsidR="00D63D4A" w:rsidRDefault="00D63D4A" w:rsidP="00DE78DD">
            <w:pPr>
              <w:spacing w:after="0" w:line="240" w:lineRule="auto"/>
              <w:rPr>
                <w:rFonts w:ascii="Times New Roman" w:eastAsia="FangSong" w:hAnsi="Times New Roman" w:cs="Times New Roman"/>
                <w:sz w:val="24"/>
                <w:szCs w:val="24"/>
                <w:lang w:val="en-IE"/>
              </w:rPr>
            </w:pPr>
          </w:p>
          <w:p w:rsidR="00D63D4A" w:rsidRDefault="00D63D4A" w:rsidP="00D63D4A">
            <w:pPr>
              <w:spacing w:after="0" w:line="240" w:lineRule="auto"/>
              <w:rPr>
                <w:rFonts w:ascii="Times New Roman" w:eastAsia="FangSong" w:hAnsi="Times New Roman" w:cs="Times New Roman"/>
                <w:b/>
                <w:sz w:val="24"/>
                <w:szCs w:val="24"/>
                <w:lang w:val="en-IE"/>
              </w:rPr>
            </w:pPr>
            <w:r w:rsidRPr="00D63D4A">
              <w:rPr>
                <w:rFonts w:ascii="Times New Roman" w:eastAsia="FangSong" w:hAnsi="Times New Roman" w:cs="Times New Roman"/>
                <w:b/>
                <w:sz w:val="24"/>
                <w:szCs w:val="24"/>
                <w:lang w:val="en-IE"/>
              </w:rPr>
              <w:t xml:space="preserve">GACC confirms that there should be no suspension of self-registration (article 9) because of an accidental use of the “account certification” </w:t>
            </w:r>
            <w:r>
              <w:rPr>
                <w:rFonts w:ascii="Times New Roman" w:eastAsia="FangSong" w:hAnsi="Times New Roman" w:cs="Times New Roman"/>
                <w:b/>
                <w:sz w:val="24"/>
                <w:szCs w:val="24"/>
                <w:lang w:val="en-IE"/>
              </w:rPr>
              <w:t xml:space="preserve">function </w:t>
            </w:r>
            <w:r w:rsidRPr="00D63D4A">
              <w:rPr>
                <w:rFonts w:ascii="Times New Roman" w:eastAsia="FangSong" w:hAnsi="Times New Roman" w:cs="Times New Roman"/>
                <w:b/>
                <w:sz w:val="24"/>
                <w:szCs w:val="24"/>
                <w:lang w:val="en-IE"/>
              </w:rPr>
              <w:t>foreseen for authority registration (article 7)</w:t>
            </w:r>
          </w:p>
          <w:p w:rsidR="00555C52" w:rsidRDefault="00555C52" w:rsidP="00D63D4A">
            <w:pPr>
              <w:spacing w:after="0" w:line="240" w:lineRule="auto"/>
              <w:rPr>
                <w:rFonts w:ascii="Times New Roman" w:eastAsia="FangSong" w:hAnsi="Times New Roman" w:cs="Times New Roman"/>
                <w:b/>
                <w:sz w:val="24"/>
                <w:szCs w:val="24"/>
                <w:lang w:val="en-IE"/>
              </w:rPr>
            </w:pPr>
          </w:p>
          <w:p w:rsidR="00555C52" w:rsidRPr="00D63D4A" w:rsidRDefault="00555C52" w:rsidP="00D63D4A">
            <w:pPr>
              <w:spacing w:after="0" w:line="240" w:lineRule="auto"/>
              <w:rPr>
                <w:rFonts w:ascii="FangSong" w:eastAsia="FangSong" w:cs="Times New Roman"/>
                <w:b/>
                <w:sz w:val="24"/>
                <w:szCs w:val="24"/>
                <w:lang w:val="en-IE"/>
              </w:rPr>
            </w:pPr>
            <w:r w:rsidRPr="00555C52">
              <w:rPr>
                <w:rFonts w:ascii="FangSong" w:eastAsia="FangSong" w:cs="Times New Roman" w:hint="eastAsia"/>
                <w:b/>
                <w:sz w:val="24"/>
                <w:szCs w:val="24"/>
                <w:lang w:val="en-IE"/>
              </w:rPr>
              <w:t>海关总署确</w:t>
            </w:r>
            <w:r>
              <w:rPr>
                <w:rFonts w:ascii="FangSong" w:eastAsia="FangSong" w:cs="Times New Roman" w:hint="eastAsia"/>
                <w:b/>
                <w:sz w:val="24"/>
                <w:szCs w:val="24"/>
                <w:lang w:val="en-IE"/>
              </w:rPr>
              <w:t>认不因误用主管当局推荐注册</w:t>
            </w:r>
            <w:r w:rsidR="00314102">
              <w:rPr>
                <w:rFonts w:ascii="FangSong" w:eastAsia="FangSong" w:cs="Times New Roman" w:hint="eastAsia"/>
                <w:b/>
                <w:sz w:val="24"/>
                <w:szCs w:val="24"/>
                <w:lang w:val="en-IE"/>
              </w:rPr>
              <w:t>（第七条）项下</w:t>
            </w:r>
            <w:r>
              <w:rPr>
                <w:rFonts w:ascii="FangSong" w:eastAsia="FangSong" w:cs="Times New Roman" w:hint="eastAsia"/>
                <w:b/>
                <w:sz w:val="24"/>
                <w:szCs w:val="24"/>
                <w:lang w:val="en-IE"/>
              </w:rPr>
              <w:t>的“账户认证”功能而暂停自主注册</w:t>
            </w:r>
            <w:r w:rsidRPr="00555C52">
              <w:rPr>
                <w:rFonts w:ascii="FangSong" w:eastAsia="FangSong" w:cs="Times New Roman" w:hint="eastAsia"/>
                <w:b/>
                <w:sz w:val="24"/>
                <w:szCs w:val="24"/>
                <w:lang w:val="en-IE"/>
              </w:rPr>
              <w:t>（第九条）</w:t>
            </w:r>
            <w:r>
              <w:rPr>
                <w:rFonts w:ascii="FangSong" w:eastAsia="FangSong" w:cs="Times New Roman" w:hint="eastAsia"/>
                <w:b/>
                <w:sz w:val="24"/>
                <w:szCs w:val="24"/>
                <w:lang w:val="en-IE"/>
              </w:rPr>
              <w:t>。</w:t>
            </w:r>
          </w:p>
        </w:tc>
      </w:tr>
      <w:tr w:rsidR="00B63AA8" w:rsidRPr="00412C95" w:rsidTr="00B63AA8">
        <w:tc>
          <w:tcPr>
            <w:tcW w:w="2033"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b/>
                <w:sz w:val="24"/>
                <w:szCs w:val="24"/>
                <w:lang w:val="en-IE"/>
              </w:rPr>
            </w:pPr>
            <w:r>
              <w:rPr>
                <w:rFonts w:ascii="FangSong" w:eastAsia="FangSong" w:cs="Times New Roman"/>
                <w:b/>
                <w:sz w:val="24"/>
                <w:szCs w:val="24"/>
                <w:lang w:val="en-IE"/>
              </w:rPr>
              <w:lastRenderedPageBreak/>
              <w:t>31</w:t>
            </w:r>
          </w:p>
        </w:tc>
        <w:tc>
          <w:tcPr>
            <w:tcW w:w="2451"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b/>
                <w:sz w:val="24"/>
                <w:szCs w:val="24"/>
                <w:lang w:val="en-IE"/>
              </w:rPr>
            </w:pPr>
            <w:r>
              <w:rPr>
                <w:rFonts w:ascii="FangSong" w:eastAsia="FangSong" w:cs="Times New Roman" w:hint="eastAsia"/>
                <w:b/>
                <w:sz w:val="24"/>
                <w:szCs w:val="24"/>
                <w:lang w:val="en-IE"/>
              </w:rPr>
              <w:t>Registration / Correction / Amendments</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b/>
                <w:sz w:val="24"/>
                <w:szCs w:val="24"/>
                <w:lang w:val="en-IE"/>
              </w:rPr>
              <w:t>注册/变更/修改</w:t>
            </w:r>
          </w:p>
        </w:tc>
        <w:tc>
          <w:tcPr>
            <w:tcW w:w="5029" w:type="dxa"/>
            <w:tcBorders>
              <w:top w:val="single" w:sz="4" w:space="0" w:color="auto"/>
              <w:left w:val="single" w:sz="4" w:space="0" w:color="auto"/>
              <w:bottom w:val="single" w:sz="4" w:space="0" w:color="auto"/>
              <w:right w:val="single" w:sz="4" w:space="0" w:color="auto"/>
            </w:tcBorders>
          </w:tcPr>
          <w:p w:rsidR="00B63AA8" w:rsidRDefault="00B63AA8">
            <w:pPr>
              <w:spacing w:before="100" w:beforeAutospacing="1" w:after="100" w:afterAutospacing="1" w:line="240" w:lineRule="auto"/>
              <w:rPr>
                <w:rFonts w:ascii="FangSong" w:eastAsia="FangSong" w:cs="Times New Roman"/>
                <w:color w:val="444444"/>
                <w:sz w:val="24"/>
                <w:szCs w:val="24"/>
                <w:lang w:val="en-IE" w:eastAsia="en-IE"/>
              </w:rPr>
            </w:pPr>
            <w:r>
              <w:rPr>
                <w:rFonts w:ascii="FangSong" w:eastAsia="FangSong" w:cs="Times New Roman" w:hint="eastAsia"/>
                <w:bCs/>
                <w:color w:val="444444"/>
                <w:sz w:val="24"/>
                <w:szCs w:val="24"/>
                <w:lang w:val="en-IE" w:eastAsia="en-IE"/>
              </w:rPr>
              <w:t>Companies which use the self-registration route</w:t>
            </w:r>
            <w:r>
              <w:rPr>
                <w:rFonts w:ascii="Arial Unicode MS" w:eastAsia="FangSong" w:hAnsi="Arial Unicode MS" w:cs="Times New Roman" w:hint="eastAsia"/>
                <w:bCs/>
                <w:color w:val="444444"/>
                <w:sz w:val="24"/>
                <w:szCs w:val="24"/>
                <w:lang w:val="en-IE" w:eastAsia="en-IE"/>
              </w:rPr>
              <w:t> </w:t>
            </w:r>
            <w:r>
              <w:rPr>
                <w:rFonts w:ascii="FangSong" w:eastAsia="FangSong" w:cs="Times New Roman" w:hint="eastAsia"/>
                <w:bCs/>
                <w:color w:val="444444"/>
                <w:sz w:val="24"/>
                <w:szCs w:val="24"/>
                <w:lang w:val="en-IE" w:eastAsia="en-IE"/>
              </w:rPr>
              <w:t>face difficulties on a regular basis when modifying their registration</w:t>
            </w:r>
            <w:r>
              <w:rPr>
                <w:rFonts w:ascii="FangSong" w:eastAsia="FangSong" w:cs="Times New Roman" w:hint="eastAsia"/>
                <w:color w:val="444444"/>
                <w:sz w:val="24"/>
                <w:szCs w:val="24"/>
                <w:lang w:val="en-IE" w:eastAsia="en-IE"/>
              </w:rPr>
              <w:t>.</w:t>
            </w:r>
          </w:p>
          <w:p w:rsidR="00B63AA8" w:rsidRDefault="00B63AA8">
            <w:pPr>
              <w:spacing w:before="100" w:beforeAutospacing="1" w:after="100" w:afterAutospacing="1" w:line="240" w:lineRule="auto"/>
              <w:rPr>
                <w:rFonts w:ascii="FangSong" w:eastAsia="FangSong" w:cs="Times New Roman"/>
                <w:color w:val="444444"/>
                <w:sz w:val="24"/>
                <w:szCs w:val="24"/>
                <w:lang w:val="en-IE" w:eastAsia="en-IE"/>
              </w:rPr>
            </w:pPr>
            <w:r>
              <w:rPr>
                <w:rFonts w:ascii="FangSong" w:eastAsia="FangSong" w:cs="Times New Roman" w:hint="eastAsia"/>
                <w:color w:val="444444"/>
                <w:sz w:val="24"/>
                <w:szCs w:val="24"/>
                <w:lang w:val="en-IE" w:eastAsia="en-IE"/>
              </w:rPr>
              <w:t xml:space="preserve">When a registration is modified, usually to add low-risk products to the existing list of products, the registration often gets </w:t>
            </w:r>
            <w:r>
              <w:rPr>
                <w:rFonts w:ascii="FangSong" w:eastAsia="FangSong" w:cs="Times New Roman" w:hint="eastAsia"/>
                <w:color w:val="444444"/>
                <w:sz w:val="24"/>
                <w:szCs w:val="24"/>
                <w:lang w:val="en-IE" w:eastAsia="en-IE"/>
              </w:rPr>
              <w:lastRenderedPageBreak/>
              <w:t>suspended, with a request for corrections to</w:t>
            </w:r>
            <w:r>
              <w:rPr>
                <w:rFonts w:ascii="Arial Unicode MS" w:eastAsia="FangSong" w:hAnsi="Arial Unicode MS" w:cs="Times New Roman" w:hint="eastAsia"/>
                <w:color w:val="444444"/>
                <w:sz w:val="24"/>
                <w:szCs w:val="24"/>
                <w:lang w:val="en-IE" w:eastAsia="en-IE"/>
              </w:rPr>
              <w:t> </w:t>
            </w:r>
            <w:r>
              <w:rPr>
                <w:rFonts w:ascii="FangSong" w:eastAsia="FangSong" w:cs="Times New Roman" w:hint="eastAsia"/>
                <w:color w:val="444444"/>
                <w:sz w:val="24"/>
                <w:szCs w:val="24"/>
                <w:lang w:val="en-IE" w:eastAsia="en-IE"/>
              </w:rPr>
              <w:t xml:space="preserve">fields that had already been approved. The reason for these requested corrections is often unclear, and companies often do not know what they are expected to do. </w:t>
            </w:r>
          </w:p>
          <w:p w:rsidR="00B63AA8" w:rsidRDefault="00B63AA8">
            <w:pPr>
              <w:spacing w:before="100" w:beforeAutospacing="1" w:after="100" w:afterAutospacing="1" w:line="240" w:lineRule="auto"/>
              <w:rPr>
                <w:rFonts w:ascii="FangSong" w:eastAsia="FangSong" w:cs="Times New Roman"/>
                <w:color w:val="444444"/>
                <w:sz w:val="24"/>
                <w:szCs w:val="24"/>
                <w:lang w:val="en-IE" w:eastAsia="en-IE"/>
              </w:rPr>
            </w:pPr>
            <w:r>
              <w:rPr>
                <w:rFonts w:ascii="FangSong" w:eastAsia="FangSong" w:cs="Times New Roman" w:hint="eastAsia"/>
                <w:color w:val="444444"/>
                <w:sz w:val="24"/>
                <w:szCs w:val="24"/>
                <w:lang w:val="en-IE" w:eastAsia="en-IE"/>
              </w:rPr>
              <w:t xml:space="preserve">Could GACC confirm that an existing registration remains valid while GACC reviews any requested changes? </w:t>
            </w:r>
          </w:p>
          <w:p w:rsidR="00B63AA8" w:rsidRDefault="00B63AA8">
            <w:pPr>
              <w:spacing w:before="100" w:beforeAutospacing="1" w:after="100" w:afterAutospacing="1" w:line="240" w:lineRule="auto"/>
              <w:rPr>
                <w:rFonts w:ascii="Arial Unicode MS" w:eastAsia="FangSong" w:hAnsi="Arial Unicode MS" w:cs="Times New Roman"/>
                <w:color w:val="444444"/>
                <w:sz w:val="24"/>
                <w:szCs w:val="24"/>
                <w:lang w:val="en-IE" w:eastAsia="en-IE"/>
              </w:rPr>
            </w:pPr>
            <w:r>
              <w:rPr>
                <w:rFonts w:ascii="FangSong" w:eastAsia="FangSong" w:cs="Times New Roman" w:hint="eastAsia"/>
                <w:color w:val="444444"/>
                <w:sz w:val="24"/>
                <w:szCs w:val="24"/>
                <w:lang w:val="en-IE" w:eastAsia="en-IE"/>
              </w:rPr>
              <w:t>Could GACC ensure that elements that are unchanged and were previously approved remain valid in the system, if not they are not modified by the applicant?</w:t>
            </w:r>
            <w:r>
              <w:rPr>
                <w:rFonts w:ascii="Arial Unicode MS" w:eastAsia="FangSong" w:hAnsi="Arial Unicode MS" w:cs="Times New Roman" w:hint="eastAsia"/>
                <w:color w:val="444444"/>
                <w:sz w:val="24"/>
                <w:szCs w:val="24"/>
                <w:lang w:val="en-IE" w:eastAsia="en-IE"/>
              </w:rPr>
              <w:t> </w:t>
            </w:r>
          </w:p>
          <w:p w:rsidR="0024470E" w:rsidRDefault="0024470E" w:rsidP="0024470E">
            <w:pPr>
              <w:spacing w:before="100" w:beforeAutospacing="1" w:after="0" w:line="240" w:lineRule="auto"/>
              <w:rPr>
                <w:rFonts w:ascii="Arial Unicode MS" w:eastAsia="FangSong" w:hAnsi="Arial Unicode MS" w:cs="Times New Roman"/>
                <w:b/>
                <w:i/>
                <w:color w:val="444444"/>
                <w:sz w:val="24"/>
                <w:szCs w:val="24"/>
                <w:lang w:val="en-IE" w:eastAsia="en-IE"/>
              </w:rPr>
            </w:pPr>
            <w:r w:rsidRPr="0024470E">
              <w:rPr>
                <w:rFonts w:ascii="Arial Unicode MS" w:eastAsia="FangSong" w:hAnsi="Arial Unicode MS" w:cs="Times New Roman"/>
                <w:b/>
                <w:i/>
                <w:color w:val="444444"/>
                <w:sz w:val="24"/>
                <w:szCs w:val="24"/>
                <w:lang w:val="en-IE" w:eastAsia="en-IE"/>
              </w:rPr>
              <w:t>New:</w:t>
            </w:r>
          </w:p>
          <w:p w:rsidR="0024470E" w:rsidRPr="0024470E" w:rsidRDefault="0024470E" w:rsidP="0024470E">
            <w:pPr>
              <w:spacing w:after="100" w:afterAutospacing="1" w:line="240" w:lineRule="auto"/>
              <w:rPr>
                <w:rFonts w:ascii="Arial Unicode MS" w:eastAsia="FangSong" w:hAnsi="Arial Unicode MS" w:cs="Times New Roman"/>
                <w:b/>
                <w:i/>
                <w:color w:val="444444"/>
                <w:sz w:val="24"/>
                <w:szCs w:val="24"/>
                <w:lang w:val="en-IE" w:eastAsia="en-IE"/>
              </w:rPr>
            </w:pPr>
            <w:r w:rsidRPr="0024470E">
              <w:rPr>
                <w:rFonts w:ascii="Arial Unicode MS" w:eastAsia="FangSong" w:hAnsi="Arial Unicode MS" w:cs="Times New Roman"/>
                <w:b/>
                <w:i/>
                <w:color w:val="444444"/>
                <w:sz w:val="24"/>
                <w:szCs w:val="24"/>
                <w:lang w:val="en-IE" w:eastAsia="en-IE"/>
              </w:rPr>
              <w:t>Modification of article 9 registrations is still burdensome – r</w:t>
            </w:r>
            <w:r w:rsidRPr="0024470E">
              <w:rPr>
                <w:rFonts w:ascii="FangSong" w:eastAsia="FangSong" w:cs="Times New Roman"/>
                <w:b/>
                <w:i/>
                <w:color w:val="444444"/>
                <w:sz w:val="24"/>
                <w:szCs w:val="24"/>
                <w:lang w:val="en-IE" w:eastAsia="en-IE"/>
              </w:rPr>
              <w:t xml:space="preserve">egistrations should remain valid and trade should not be disrupted for article 9 establishments during the modification process </w:t>
            </w:r>
          </w:p>
          <w:p w:rsidR="00B63AA8" w:rsidRDefault="00B63AA8">
            <w:pPr>
              <w:spacing w:before="100" w:beforeAutospacing="1" w:after="100" w:afterAutospacing="1" w:line="240" w:lineRule="auto"/>
              <w:rPr>
                <w:rFonts w:ascii="FangSong" w:eastAsia="FangSong" w:cs="Times New Roman"/>
                <w:sz w:val="24"/>
                <w:szCs w:val="24"/>
                <w:lang w:val="en-IE"/>
              </w:rPr>
            </w:pPr>
            <w:r>
              <w:rPr>
                <w:rFonts w:ascii="FangSong" w:eastAsia="FangSong" w:cs="Times New Roman" w:hint="eastAsia"/>
                <w:sz w:val="24"/>
                <w:szCs w:val="24"/>
                <w:lang w:val="en-IE"/>
              </w:rPr>
              <w:lastRenderedPageBreak/>
              <w:t>使用自行注册途径的公司在修改其注册时经常遇到问题。</w:t>
            </w:r>
          </w:p>
          <w:p w:rsidR="00B63AA8" w:rsidRDefault="00B63AA8">
            <w:pPr>
              <w:spacing w:before="100" w:beforeAutospacing="1" w:after="100" w:afterAutospacing="1" w:line="240" w:lineRule="auto"/>
              <w:rPr>
                <w:rFonts w:ascii="FangSong" w:eastAsia="FangSong" w:cs="Times New Roman"/>
                <w:sz w:val="24"/>
                <w:szCs w:val="24"/>
                <w:lang w:val="en-IE"/>
              </w:rPr>
            </w:pPr>
            <w:r>
              <w:rPr>
                <w:rFonts w:ascii="FangSong" w:eastAsia="FangSong" w:cs="Times New Roman" w:hint="eastAsia"/>
                <w:sz w:val="24"/>
                <w:szCs w:val="24"/>
                <w:lang w:val="en-IE"/>
              </w:rPr>
              <w:t>当修改注册时，通常是在现有的产品清单中增加低风险产品，注册经常被暂停，并要求对已经批准的内容进行更正。这些要求更正的原因不明确，公司往往不知道他们该做什么。</w:t>
            </w:r>
          </w:p>
          <w:p w:rsidR="00B63AA8" w:rsidRDefault="00B63AA8">
            <w:pPr>
              <w:spacing w:before="100" w:beforeAutospacing="1" w:after="100" w:afterAutospacing="1" w:line="240" w:lineRule="auto"/>
              <w:rPr>
                <w:rFonts w:ascii="FangSong" w:eastAsia="FangSong" w:cs="Times New Roman"/>
                <w:sz w:val="24"/>
                <w:szCs w:val="24"/>
                <w:lang w:val="en-IE"/>
              </w:rPr>
            </w:pPr>
            <w:r>
              <w:rPr>
                <w:rFonts w:ascii="FangSong" w:eastAsia="FangSong" w:cs="Times New Roman" w:hint="eastAsia"/>
                <w:sz w:val="24"/>
                <w:szCs w:val="24"/>
                <w:lang w:val="en-IE"/>
              </w:rPr>
              <w:t>海关总署能否确认，在其审查任何申请修改时，现有注册仍然有效？</w:t>
            </w:r>
          </w:p>
          <w:p w:rsidR="00B63AA8" w:rsidRDefault="00B63AA8">
            <w:pPr>
              <w:spacing w:before="100" w:beforeAutospacing="1" w:after="100" w:afterAutospacing="1" w:line="240" w:lineRule="auto"/>
              <w:rPr>
                <w:rFonts w:ascii="FangSong" w:eastAsia="FangSong" w:cs="Times New Roman"/>
                <w:sz w:val="24"/>
                <w:szCs w:val="24"/>
                <w:lang w:val="en-IE"/>
              </w:rPr>
            </w:pPr>
            <w:r>
              <w:rPr>
                <w:rFonts w:ascii="FangSong" w:eastAsia="FangSong" w:cs="Times New Roman" w:hint="eastAsia"/>
                <w:sz w:val="24"/>
                <w:szCs w:val="24"/>
                <w:lang w:val="en-IE"/>
              </w:rPr>
              <w:t>海关总署能否确保那些未变更的及之前已批准的内容在系统中仍然有效，如果不是这样，它们不会被申请人修改？</w:t>
            </w:r>
          </w:p>
        </w:tc>
        <w:tc>
          <w:tcPr>
            <w:tcW w:w="4435"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已注册企业可以在注册系统中申请新增</w:t>
            </w:r>
            <w:r>
              <w:rPr>
                <w:rFonts w:ascii="Times New Roman" w:hAnsi="Times New Roman" w:cs="Times New Roman"/>
                <w:sz w:val="24"/>
                <w:szCs w:val="24"/>
                <w:lang w:val="en-US"/>
              </w:rPr>
              <w:t>/</w:t>
            </w:r>
            <w:r>
              <w:rPr>
                <w:rFonts w:ascii="Times New Roman" w:hAnsi="Times New Roman" w:cs="Times New Roman"/>
                <w:sz w:val="24"/>
                <w:szCs w:val="24"/>
                <w:lang w:val="en-US"/>
              </w:rPr>
              <w:t>变更产品，注册系统会根据企业注册</w:t>
            </w:r>
            <w:r>
              <w:rPr>
                <w:rFonts w:ascii="Times New Roman" w:hAnsi="Times New Roman" w:cs="Times New Roman"/>
                <w:sz w:val="24"/>
                <w:szCs w:val="24"/>
                <w:lang w:val="en-US"/>
              </w:rPr>
              <w:t>/</w:t>
            </w:r>
            <w:r>
              <w:rPr>
                <w:rFonts w:ascii="Times New Roman" w:hAnsi="Times New Roman" w:cs="Times New Roman"/>
                <w:sz w:val="24"/>
                <w:szCs w:val="24"/>
                <w:lang w:val="en-US"/>
              </w:rPr>
              <w:t>变更产品的时间确定有效期，企业申请新增产品时，不会对已注册的产品造成影响。</w:t>
            </w:r>
          </w:p>
          <w:p w:rsidR="00B63AA8" w:rsidRDefault="00B63AA8" w:rsidP="005F1CE7">
            <w:pPr>
              <w:spacing w:after="0" w:line="240" w:lineRule="auto"/>
              <w:rPr>
                <w:rFonts w:ascii="Times New Roman" w:hAnsi="Times New Roman" w:cs="Times New Roman"/>
                <w:sz w:val="24"/>
                <w:szCs w:val="24"/>
                <w:lang w:val="en-US"/>
              </w:rPr>
            </w:pPr>
            <w:r w:rsidRPr="005B0FDE">
              <w:rPr>
                <w:rFonts w:ascii="Times New Roman" w:hAnsi="Times New Roman" w:cs="Times New Roman"/>
                <w:sz w:val="24"/>
                <w:szCs w:val="24"/>
                <w:lang w:val="en-US"/>
              </w:rPr>
              <w:t xml:space="preserve">Registered enterprises can apply for new/modified products in the registration system. The registration system will determine the validity period according to the time when the enterprise </w:t>
            </w:r>
            <w:r w:rsidRPr="005B0FDE">
              <w:rPr>
                <w:rFonts w:ascii="Times New Roman" w:hAnsi="Times New Roman" w:cs="Times New Roman"/>
                <w:sz w:val="24"/>
                <w:szCs w:val="24"/>
                <w:lang w:val="en-US"/>
              </w:rPr>
              <w:lastRenderedPageBreak/>
              <w:t xml:space="preserve">registers/modifies the products. When the enterprise applies for new products, </w:t>
            </w:r>
            <w:r>
              <w:rPr>
                <w:rFonts w:ascii="Times New Roman" w:hAnsi="Times New Roman" w:cs="Times New Roman"/>
                <w:sz w:val="24"/>
                <w:szCs w:val="24"/>
                <w:lang w:val="en-US"/>
              </w:rPr>
              <w:t>already</w:t>
            </w:r>
            <w:r w:rsidRPr="005B0FDE">
              <w:rPr>
                <w:rFonts w:ascii="Times New Roman" w:hAnsi="Times New Roman" w:cs="Times New Roman"/>
                <w:sz w:val="24"/>
                <w:szCs w:val="24"/>
                <w:lang w:val="en-US"/>
              </w:rPr>
              <w:t xml:space="preserve"> registered products</w:t>
            </w:r>
            <w:r>
              <w:rPr>
                <w:rFonts w:ascii="Times New Roman" w:hAnsi="Times New Roman" w:cs="Times New Roman"/>
                <w:sz w:val="24"/>
                <w:szCs w:val="24"/>
                <w:lang w:val="en-US"/>
              </w:rPr>
              <w:t xml:space="preserve"> will not be affected</w:t>
            </w:r>
            <w:r w:rsidRPr="005B0FDE">
              <w:rPr>
                <w:rFonts w:ascii="Times New Roman" w:hAnsi="Times New Roman" w:cs="Times New Roman"/>
                <w:sz w:val="24"/>
                <w:szCs w:val="24"/>
                <w:lang w:val="en-US"/>
              </w:rPr>
              <w:t>.</w:t>
            </w:r>
          </w:p>
          <w:p w:rsidR="00ED7DC6" w:rsidRDefault="00ED7DC6" w:rsidP="005F1CE7">
            <w:pPr>
              <w:spacing w:after="0" w:line="240" w:lineRule="auto"/>
              <w:rPr>
                <w:rFonts w:ascii="Times New Roman" w:hAnsi="Times New Roman" w:cs="Times New Roman"/>
                <w:sz w:val="24"/>
                <w:szCs w:val="24"/>
                <w:lang w:val="en-US"/>
              </w:rPr>
            </w:pPr>
          </w:p>
          <w:p w:rsidR="00ED7DC6" w:rsidRDefault="00ED7DC6" w:rsidP="00ED7DC6">
            <w:pPr>
              <w:spacing w:after="0" w:line="240" w:lineRule="auto"/>
              <w:rPr>
                <w:rFonts w:ascii="Times New Roman" w:eastAsia="FangSong" w:hAnsi="Times New Roman" w:cs="Times New Roman"/>
                <w:b/>
                <w:sz w:val="24"/>
                <w:szCs w:val="24"/>
                <w:lang w:val="en-IE"/>
              </w:rPr>
            </w:pPr>
            <w:r>
              <w:rPr>
                <w:rFonts w:ascii="Times New Roman" w:eastAsia="FangSong" w:hAnsi="Times New Roman" w:cs="Times New Roman"/>
                <w:b/>
                <w:sz w:val="24"/>
                <w:szCs w:val="24"/>
                <w:lang w:val="en-IE"/>
              </w:rPr>
              <w:t>GACC welcomes concrete examples of problems</w:t>
            </w:r>
            <w:r w:rsidR="006019B6">
              <w:rPr>
                <w:rFonts w:ascii="Times New Roman" w:eastAsia="FangSong" w:hAnsi="Times New Roman" w:cs="Times New Roman"/>
                <w:b/>
                <w:sz w:val="24"/>
                <w:szCs w:val="24"/>
                <w:lang w:val="en-IE"/>
              </w:rPr>
              <w:t xml:space="preserve"> (screenshots)</w:t>
            </w:r>
            <w:r>
              <w:rPr>
                <w:rFonts w:ascii="Times New Roman" w:eastAsia="FangSong" w:hAnsi="Times New Roman" w:cs="Times New Roman"/>
                <w:b/>
                <w:sz w:val="24"/>
                <w:szCs w:val="24"/>
                <w:lang w:val="en-IE"/>
              </w:rPr>
              <w:t xml:space="preserve"> faced </w:t>
            </w:r>
            <w:proofErr w:type="gramStart"/>
            <w:r>
              <w:rPr>
                <w:rFonts w:ascii="Times New Roman" w:eastAsia="FangSong" w:hAnsi="Times New Roman" w:cs="Times New Roman"/>
                <w:b/>
                <w:sz w:val="24"/>
                <w:szCs w:val="24"/>
                <w:lang w:val="en-IE"/>
              </w:rPr>
              <w:t>with  modifications</w:t>
            </w:r>
            <w:proofErr w:type="gramEnd"/>
            <w:r>
              <w:rPr>
                <w:rFonts w:ascii="Times New Roman" w:eastAsia="FangSong" w:hAnsi="Times New Roman" w:cs="Times New Roman"/>
                <w:b/>
                <w:sz w:val="24"/>
                <w:szCs w:val="24"/>
                <w:lang w:val="en-IE"/>
              </w:rPr>
              <w:t xml:space="preserve"> or corrections of self-registration (article 9).</w:t>
            </w:r>
          </w:p>
          <w:p w:rsidR="00ED7DC6" w:rsidRDefault="00ED7DC6" w:rsidP="00ED7DC6">
            <w:pPr>
              <w:spacing w:after="0" w:line="240" w:lineRule="auto"/>
              <w:rPr>
                <w:rFonts w:ascii="Times New Roman" w:eastAsia="FangSong" w:hAnsi="Times New Roman" w:cs="Times New Roman"/>
                <w:b/>
                <w:sz w:val="24"/>
                <w:szCs w:val="24"/>
                <w:lang w:val="en-IE"/>
              </w:rPr>
            </w:pPr>
            <w:r>
              <w:rPr>
                <w:rFonts w:ascii="Times New Roman" w:eastAsia="FangSong" w:hAnsi="Times New Roman" w:cs="Times New Roman"/>
                <w:b/>
                <w:sz w:val="24"/>
                <w:szCs w:val="24"/>
                <w:lang w:val="en-IE"/>
              </w:rPr>
              <w:t xml:space="preserve">E-mail contact is </w:t>
            </w:r>
          </w:p>
          <w:p w:rsidR="00ED7DC6" w:rsidRDefault="006C0E91" w:rsidP="005F1CE7">
            <w:pPr>
              <w:spacing w:after="0" w:line="240" w:lineRule="auto"/>
              <w:rPr>
                <w:rStyle w:val="-"/>
                <w:rFonts w:ascii="Times New Roman" w:hAnsi="Times New Roman" w:cs="Times New Roman"/>
                <w:b/>
                <w:sz w:val="24"/>
                <w:szCs w:val="24"/>
                <w:lang w:val="en-US"/>
              </w:rPr>
            </w:pPr>
            <w:hyperlink r:id="rId13" w:history="1">
              <w:r w:rsidR="00ED7DC6" w:rsidRPr="00AC03E6">
                <w:rPr>
                  <w:rStyle w:val="-"/>
                  <w:rFonts w:ascii="Times New Roman" w:hAnsi="Times New Roman" w:cs="Times New Roman"/>
                  <w:b/>
                  <w:sz w:val="24"/>
                  <w:szCs w:val="24"/>
                  <w:lang w:val="en-US"/>
                </w:rPr>
                <w:t>shipinjusanchu@customs.gov.cn</w:t>
              </w:r>
            </w:hyperlink>
          </w:p>
          <w:p w:rsidR="00CE3FD1" w:rsidRDefault="00CE3FD1" w:rsidP="005F1CE7">
            <w:pPr>
              <w:spacing w:after="0" w:line="240" w:lineRule="auto"/>
              <w:rPr>
                <w:rStyle w:val="-"/>
                <w:rFonts w:ascii="Times New Roman" w:hAnsi="Times New Roman" w:cs="Times New Roman"/>
                <w:b/>
                <w:sz w:val="24"/>
                <w:szCs w:val="24"/>
                <w:lang w:val="en-US"/>
              </w:rPr>
            </w:pPr>
          </w:p>
          <w:p w:rsidR="00667816" w:rsidRPr="00667816" w:rsidRDefault="00667816" w:rsidP="00667816">
            <w:pPr>
              <w:spacing w:after="0" w:line="240" w:lineRule="auto"/>
              <w:rPr>
                <w:rFonts w:ascii="Times New Roman" w:hAnsi="Times New Roman" w:cs="Times New Roman"/>
                <w:b/>
                <w:sz w:val="24"/>
                <w:szCs w:val="24"/>
                <w:lang w:val="en-IE"/>
              </w:rPr>
            </w:pPr>
            <w:r w:rsidRPr="00667816">
              <w:rPr>
                <w:rFonts w:ascii="Times New Roman" w:hAnsi="Times New Roman" w:cs="Times New Roman" w:hint="eastAsia"/>
                <w:b/>
                <w:sz w:val="24"/>
                <w:szCs w:val="24"/>
                <w:lang w:val="en-IE"/>
              </w:rPr>
              <w:t>海关总署</w:t>
            </w:r>
            <w:r>
              <w:rPr>
                <w:rFonts w:ascii="Times New Roman" w:hAnsi="Times New Roman" w:cs="Times New Roman" w:hint="eastAsia"/>
                <w:b/>
                <w:sz w:val="24"/>
                <w:szCs w:val="24"/>
                <w:lang w:val="en-IE"/>
              </w:rPr>
              <w:t>欢迎提供修改或更正自主</w:t>
            </w:r>
            <w:r w:rsidRPr="00667816">
              <w:rPr>
                <w:rFonts w:ascii="Times New Roman" w:hAnsi="Times New Roman" w:cs="Times New Roman" w:hint="eastAsia"/>
                <w:b/>
                <w:sz w:val="24"/>
                <w:szCs w:val="24"/>
                <w:lang w:val="en-IE"/>
              </w:rPr>
              <w:t>注册（第</w:t>
            </w:r>
            <w:r w:rsidRPr="00667816">
              <w:rPr>
                <w:rFonts w:ascii="Times New Roman" w:hAnsi="Times New Roman" w:cs="Times New Roman" w:hint="eastAsia"/>
                <w:b/>
                <w:sz w:val="24"/>
                <w:szCs w:val="24"/>
                <w:lang w:val="en-IE"/>
              </w:rPr>
              <w:t xml:space="preserve"> 9 </w:t>
            </w:r>
            <w:r w:rsidRPr="00667816">
              <w:rPr>
                <w:rFonts w:ascii="Times New Roman" w:hAnsi="Times New Roman" w:cs="Times New Roman" w:hint="eastAsia"/>
                <w:b/>
                <w:sz w:val="24"/>
                <w:szCs w:val="24"/>
                <w:lang w:val="en-IE"/>
              </w:rPr>
              <w:t>条）所面临问题的具体示例（截图）。</w:t>
            </w:r>
          </w:p>
          <w:p w:rsidR="00667816" w:rsidRPr="00667816" w:rsidRDefault="00667816" w:rsidP="00667816">
            <w:pPr>
              <w:spacing w:after="0" w:line="240" w:lineRule="auto"/>
              <w:rPr>
                <w:rFonts w:ascii="Times New Roman" w:hAnsi="Times New Roman" w:cs="Times New Roman"/>
                <w:b/>
                <w:sz w:val="24"/>
                <w:szCs w:val="24"/>
                <w:lang w:val="en-IE"/>
              </w:rPr>
            </w:pPr>
            <w:r w:rsidRPr="00667816">
              <w:rPr>
                <w:rFonts w:ascii="Times New Roman" w:hAnsi="Times New Roman" w:cs="Times New Roman" w:hint="eastAsia"/>
                <w:b/>
                <w:sz w:val="24"/>
                <w:szCs w:val="24"/>
                <w:lang w:val="en-IE"/>
              </w:rPr>
              <w:t>电子邮件联系方式是</w:t>
            </w:r>
          </w:p>
          <w:p w:rsidR="00CE3FD1" w:rsidRPr="00667816" w:rsidRDefault="006C0E91" w:rsidP="00667816">
            <w:pPr>
              <w:spacing w:after="0" w:line="240" w:lineRule="auto"/>
              <w:rPr>
                <w:rFonts w:ascii="Times New Roman" w:hAnsi="Times New Roman" w:cs="Times New Roman"/>
                <w:b/>
                <w:sz w:val="24"/>
                <w:szCs w:val="24"/>
                <w:lang w:val="en-IE"/>
              </w:rPr>
            </w:pPr>
            <w:hyperlink r:id="rId14" w:history="1">
              <w:r w:rsidR="00667816" w:rsidRPr="00667816">
                <w:rPr>
                  <w:rStyle w:val="-"/>
                  <w:rFonts w:ascii="Times New Roman" w:hAnsi="Times New Roman" w:cs="Times New Roman"/>
                  <w:b/>
                  <w:sz w:val="24"/>
                  <w:szCs w:val="24"/>
                  <w:lang w:val="en-IE"/>
                </w:rPr>
                <w:t>shipinjusanchu@customs.gov.cn</w:t>
              </w:r>
            </w:hyperlink>
          </w:p>
          <w:p w:rsidR="00667816" w:rsidRPr="00667816" w:rsidRDefault="00667816" w:rsidP="00667816">
            <w:pPr>
              <w:spacing w:after="0" w:line="240" w:lineRule="auto"/>
              <w:rPr>
                <w:rFonts w:ascii="Times New Roman" w:hAnsi="Times New Roman" w:cs="Times New Roman"/>
                <w:b/>
                <w:sz w:val="24"/>
                <w:szCs w:val="24"/>
                <w:lang w:val="en-IE"/>
              </w:rPr>
            </w:pPr>
          </w:p>
          <w:p w:rsidR="00CE3FD1" w:rsidRPr="00ED7DC6" w:rsidRDefault="00CE3FD1" w:rsidP="005F1CE7">
            <w:pPr>
              <w:spacing w:after="0" w:line="240" w:lineRule="auto"/>
              <w:rPr>
                <w:rFonts w:ascii="Times New Roman" w:hAnsi="Times New Roman" w:cs="Times New Roman"/>
                <w:sz w:val="24"/>
                <w:szCs w:val="24"/>
                <w:lang w:val="en-IE"/>
              </w:rPr>
            </w:pPr>
          </w:p>
        </w:tc>
      </w:tr>
      <w:tr w:rsidR="00B63AA8" w:rsidRPr="006D607A" w:rsidTr="00B63AA8">
        <w:tc>
          <w:tcPr>
            <w:tcW w:w="2033"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b/>
                <w:sz w:val="24"/>
                <w:szCs w:val="24"/>
                <w:lang w:val="en-IE"/>
              </w:rPr>
            </w:pPr>
            <w:r>
              <w:rPr>
                <w:rFonts w:ascii="FangSong" w:eastAsia="FangSong" w:cs="Times New Roman"/>
                <w:b/>
                <w:sz w:val="24"/>
                <w:szCs w:val="24"/>
                <w:lang w:val="en-IE"/>
              </w:rPr>
              <w:lastRenderedPageBreak/>
              <w:t>32</w:t>
            </w:r>
          </w:p>
        </w:tc>
        <w:tc>
          <w:tcPr>
            <w:tcW w:w="2451"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b/>
                <w:sz w:val="24"/>
                <w:szCs w:val="24"/>
                <w:lang w:val="en-IE"/>
              </w:rPr>
            </w:pPr>
            <w:r>
              <w:rPr>
                <w:rFonts w:ascii="FangSong" w:eastAsia="FangSong" w:cs="Times New Roman" w:hint="eastAsia"/>
                <w:b/>
                <w:sz w:val="24"/>
                <w:szCs w:val="24"/>
                <w:lang w:val="en-IE"/>
              </w:rPr>
              <w:t>Registration / Correction / Amendments</w:t>
            </w:r>
          </w:p>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sz w:val="24"/>
                <w:szCs w:val="24"/>
                <w:lang w:val="en-IE"/>
              </w:rPr>
              <w:t>注册/变更/修改</w:t>
            </w:r>
          </w:p>
        </w:tc>
        <w:tc>
          <w:tcPr>
            <w:tcW w:w="5029" w:type="dxa"/>
            <w:tcBorders>
              <w:top w:val="single" w:sz="4" w:space="0" w:color="auto"/>
              <w:left w:val="single" w:sz="4" w:space="0" w:color="auto"/>
              <w:bottom w:val="single" w:sz="4" w:space="0" w:color="auto"/>
              <w:right w:val="single" w:sz="4" w:space="0" w:color="auto"/>
            </w:tcBorders>
          </w:tcPr>
          <w:p w:rsidR="00B63AA8" w:rsidRDefault="00B63AA8">
            <w:pPr>
              <w:spacing w:before="100" w:beforeAutospacing="1" w:after="100" w:afterAutospacing="1" w:line="240" w:lineRule="auto"/>
              <w:rPr>
                <w:rFonts w:ascii="FangSong" w:eastAsia="FangSong" w:cs="Times New Roman"/>
                <w:sz w:val="24"/>
                <w:szCs w:val="24"/>
                <w:lang w:val="en-IE"/>
              </w:rPr>
            </w:pPr>
            <w:r>
              <w:rPr>
                <w:rFonts w:ascii="FangSong" w:eastAsia="FangSong" w:cs="Times New Roman" w:hint="eastAsia"/>
                <w:sz w:val="24"/>
                <w:szCs w:val="24"/>
                <w:lang w:val="en-IE"/>
              </w:rPr>
              <w:t>Difficulty/impossibility of changing master data within the profile of the company registered on the platform.</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CAGG should consider allowing correction of all fields in CIFER by the applicant.</w:t>
            </w:r>
          </w:p>
          <w:p w:rsidR="00B63AA8" w:rsidRDefault="00B63AA8">
            <w:pPr>
              <w:spacing w:after="0" w:line="240" w:lineRule="auto"/>
              <w:rPr>
                <w:rFonts w:ascii="FangSong" w:eastAsia="FangSong" w:cs="Times New Roman"/>
                <w:sz w:val="24"/>
                <w:szCs w:val="24"/>
                <w:lang w:val="en-IE"/>
              </w:rPr>
            </w:pP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无法更改在平台上注册的公司简介内的主数</w:t>
            </w:r>
            <w:r>
              <w:rPr>
                <w:rFonts w:ascii="FangSong" w:eastAsia="FangSong" w:cs="Times New Roman" w:hint="eastAsia"/>
                <w:sz w:val="24"/>
                <w:szCs w:val="24"/>
                <w:lang w:val="en-IE"/>
              </w:rPr>
              <w:lastRenderedPageBreak/>
              <w:t>据。</w:t>
            </w:r>
          </w:p>
          <w:p w:rsidR="00B63AA8" w:rsidRDefault="00B63AA8">
            <w:pPr>
              <w:spacing w:after="0" w:line="240" w:lineRule="auto"/>
              <w:rPr>
                <w:rFonts w:ascii="FangSong" w:eastAsia="FangSong" w:cs="Times New Roman"/>
                <w:sz w:val="24"/>
                <w:szCs w:val="24"/>
                <w:lang w:val="en-IE"/>
              </w:rPr>
            </w:pP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海关总署应考虑允许申请人对进口食品境外生产企业注册系统中的所有内容进行修改。</w:t>
            </w:r>
          </w:p>
        </w:tc>
        <w:tc>
          <w:tcPr>
            <w:tcW w:w="4435"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sz w:val="24"/>
                <w:szCs w:val="24"/>
                <w:lang w:val="en-US"/>
              </w:rPr>
            </w:pPr>
          </w:p>
          <w:p w:rsidR="00B63AA8" w:rsidRDefault="00B63AA8">
            <w:pPr>
              <w:pStyle w:val="1011"/>
              <w:spacing w:after="0" w:line="240" w:lineRule="auto"/>
              <w:rPr>
                <w:rFonts w:ascii="FangSong" w:eastAsia="FangSong" w:cs="Times New Roman"/>
                <w:sz w:val="24"/>
                <w:szCs w:val="24"/>
                <w:lang w:val="en-US"/>
              </w:rPr>
            </w:pPr>
            <w:r>
              <w:rPr>
                <w:rFonts w:ascii="FangSong" w:eastAsia="FangSong" w:cs="Times New Roman"/>
                <w:sz w:val="24"/>
                <w:szCs w:val="24"/>
                <w:lang w:val="en-US"/>
              </w:rPr>
              <w:t>业务办理流转到不同的环节，可操作的人员不同。注册、变更、延续、注销、复查、整改的反馈，企业（申请人）在提交到主管当局或提交海关之前企业可以修改；主管当局退回企业补齐补正、海关退回企业补齐补正后，企业也可以修改。</w:t>
            </w:r>
          </w:p>
          <w:p w:rsidR="00B63AA8" w:rsidRDefault="00B63AA8">
            <w:pPr>
              <w:pStyle w:val="1011"/>
              <w:spacing w:after="0" w:line="240" w:lineRule="auto"/>
              <w:rPr>
                <w:rFonts w:ascii="FangSong" w:eastAsia="FangSong" w:cs="Times New Roman"/>
                <w:sz w:val="24"/>
                <w:szCs w:val="24"/>
                <w:lang w:val="en-US"/>
              </w:rPr>
            </w:pPr>
            <w:r>
              <w:rPr>
                <w:rFonts w:ascii="FangSong" w:eastAsia="FangSong" w:cs="Times New Roman"/>
                <w:sz w:val="24"/>
                <w:szCs w:val="24"/>
                <w:lang w:val="en-US"/>
              </w:rPr>
              <w:lastRenderedPageBreak/>
              <w:t>如果提交到主管当局后，只有主管当局可以修改。</w:t>
            </w:r>
          </w:p>
          <w:p w:rsidR="00B63AA8" w:rsidRDefault="00B63AA8">
            <w:pPr>
              <w:pStyle w:val="1011"/>
              <w:spacing w:after="0" w:line="240" w:lineRule="auto"/>
              <w:rPr>
                <w:rFonts w:ascii="FangSong" w:eastAsia="FangSong" w:cs="Times New Roman"/>
                <w:sz w:val="24"/>
                <w:szCs w:val="24"/>
                <w:lang w:val="en-US"/>
              </w:rPr>
            </w:pPr>
            <w:r>
              <w:rPr>
                <w:rFonts w:ascii="FangSong" w:eastAsia="FangSong" w:cs="Times New Roman"/>
                <w:sz w:val="24"/>
                <w:szCs w:val="24"/>
                <w:lang w:val="en-US"/>
              </w:rPr>
              <w:t>如果提交到中国海关，只有中国海关可以修改。</w:t>
            </w:r>
          </w:p>
          <w:p w:rsidR="00B63AA8" w:rsidRDefault="00B63AA8">
            <w:pPr>
              <w:spacing w:after="0" w:line="240" w:lineRule="auto"/>
              <w:rPr>
                <w:rFonts w:ascii="FangSong" w:eastAsia="FangSong" w:cs="Times New Roman"/>
                <w:sz w:val="24"/>
                <w:szCs w:val="24"/>
                <w:lang w:val="en-US"/>
              </w:rPr>
            </w:pPr>
            <w:r>
              <w:rPr>
                <w:rFonts w:ascii="FangSong" w:eastAsia="FangSong" w:cs="Times New Roman"/>
                <w:sz w:val="24"/>
                <w:szCs w:val="24"/>
                <w:lang w:val="en-US"/>
              </w:rPr>
              <w:t>不管业务流转到哪个环节，企业、主管当局都可以看到业务办理的情况。</w:t>
            </w:r>
          </w:p>
          <w:p w:rsidR="00B63AA8" w:rsidRDefault="00B63AA8" w:rsidP="00342880">
            <w:pPr>
              <w:spacing w:after="0" w:line="240" w:lineRule="auto"/>
              <w:rPr>
                <w:rFonts w:ascii="FangSong" w:eastAsia="FangSong" w:cs="Times New Roman"/>
                <w:sz w:val="24"/>
                <w:szCs w:val="24"/>
                <w:lang w:val="en-US"/>
              </w:rPr>
            </w:pPr>
            <w:r>
              <w:rPr>
                <w:rFonts w:ascii="FangSong" w:eastAsia="FangSong" w:cs="Times New Roman"/>
                <w:sz w:val="24"/>
                <w:szCs w:val="24"/>
                <w:lang w:val="en-US"/>
              </w:rPr>
              <w:t>请欧方提供具体的数据信息，中方将评估后予以解答。</w:t>
            </w:r>
          </w:p>
          <w:p w:rsidR="00B63AA8" w:rsidRPr="00342880" w:rsidRDefault="00B63AA8" w:rsidP="00342880">
            <w:pPr>
              <w:spacing w:after="0" w:line="240" w:lineRule="auto"/>
              <w:rPr>
                <w:rFonts w:ascii="Times New Roman" w:eastAsia="FangSong" w:hAnsi="Times New Roman" w:cs="Times New Roman"/>
                <w:sz w:val="24"/>
                <w:szCs w:val="24"/>
                <w:lang w:val="en-US"/>
              </w:rPr>
            </w:pPr>
            <w:r w:rsidRPr="00342880">
              <w:rPr>
                <w:rFonts w:ascii="Times New Roman" w:eastAsia="FangSong" w:hAnsi="Times New Roman" w:cs="Times New Roman"/>
                <w:sz w:val="24"/>
                <w:szCs w:val="24"/>
                <w:lang w:val="en-US"/>
              </w:rPr>
              <w:t>Different operators handle different phases of business processing. The enterprise (applicant) can modify the feedback of registration, modification, renewal, cancellation, re-examination and rectification before submitting it to the competent authority or customs. After the competent</w:t>
            </w:r>
            <w:r>
              <w:rPr>
                <w:rFonts w:ascii="Times New Roman" w:eastAsia="FangSong" w:hAnsi="Times New Roman" w:cs="Times New Roman"/>
                <w:sz w:val="24"/>
                <w:szCs w:val="24"/>
                <w:lang w:val="en-US"/>
              </w:rPr>
              <w:t xml:space="preserve"> or Customs</w:t>
            </w:r>
            <w:r w:rsidRPr="00342880">
              <w:rPr>
                <w:rFonts w:ascii="Times New Roman" w:eastAsia="FangSong" w:hAnsi="Times New Roman" w:cs="Times New Roman"/>
                <w:sz w:val="24"/>
                <w:szCs w:val="24"/>
                <w:lang w:val="en-US"/>
              </w:rPr>
              <w:t xml:space="preserve"> authority or returns the enterprise for supplement and correction, the enterprise can also make modifications.</w:t>
            </w:r>
          </w:p>
          <w:p w:rsidR="00B63AA8" w:rsidRPr="00342880" w:rsidRDefault="00B63AA8" w:rsidP="00342880">
            <w:pPr>
              <w:spacing w:after="0" w:line="240" w:lineRule="auto"/>
              <w:rPr>
                <w:rFonts w:ascii="Times New Roman" w:eastAsia="FangSong" w:hAnsi="Times New Roman" w:cs="Times New Roman"/>
                <w:sz w:val="24"/>
                <w:szCs w:val="24"/>
                <w:lang w:val="en-US"/>
              </w:rPr>
            </w:pPr>
            <w:r w:rsidRPr="00342880">
              <w:rPr>
                <w:rFonts w:ascii="Times New Roman" w:eastAsia="FangSong" w:hAnsi="Times New Roman" w:cs="Times New Roman"/>
                <w:sz w:val="24"/>
                <w:szCs w:val="24"/>
                <w:lang w:val="en-US"/>
              </w:rPr>
              <w:t>If submitted to the competent authority, only the competent authority can modify it.</w:t>
            </w:r>
          </w:p>
          <w:p w:rsidR="00B63AA8" w:rsidRPr="00342880" w:rsidRDefault="00B63AA8" w:rsidP="00342880">
            <w:pPr>
              <w:spacing w:after="0" w:line="240" w:lineRule="auto"/>
              <w:rPr>
                <w:rFonts w:ascii="Times New Roman" w:eastAsia="FangSong" w:hAnsi="Times New Roman" w:cs="Times New Roman"/>
                <w:sz w:val="24"/>
                <w:szCs w:val="24"/>
                <w:lang w:val="en-US"/>
              </w:rPr>
            </w:pPr>
            <w:r w:rsidRPr="00342880">
              <w:rPr>
                <w:rFonts w:ascii="Times New Roman" w:eastAsia="FangSong" w:hAnsi="Times New Roman" w:cs="Times New Roman"/>
                <w:sz w:val="24"/>
                <w:szCs w:val="24"/>
                <w:lang w:val="en-US"/>
              </w:rPr>
              <w:t>If submitted to the Chinese Customs, only the Chinese Customs can modify it.</w:t>
            </w:r>
          </w:p>
          <w:p w:rsidR="00B63AA8" w:rsidRPr="00342880" w:rsidRDefault="00B63AA8" w:rsidP="00342880">
            <w:pPr>
              <w:spacing w:after="0" w:line="240" w:lineRule="auto"/>
              <w:rPr>
                <w:rFonts w:ascii="Times New Roman" w:eastAsia="FangSong" w:hAnsi="Times New Roman" w:cs="Times New Roman"/>
                <w:sz w:val="24"/>
                <w:szCs w:val="24"/>
                <w:lang w:val="en-US"/>
              </w:rPr>
            </w:pPr>
            <w:r w:rsidRPr="00342880">
              <w:rPr>
                <w:rFonts w:ascii="Times New Roman" w:eastAsia="FangSong" w:hAnsi="Times New Roman" w:cs="Times New Roman"/>
                <w:sz w:val="24"/>
                <w:szCs w:val="24"/>
                <w:lang w:val="en-US"/>
              </w:rPr>
              <w:t>No matter which phase of the business processing is in, enterprises and competent authorities can check the business processing.</w:t>
            </w:r>
          </w:p>
          <w:p w:rsidR="00B63AA8" w:rsidRDefault="00B63AA8" w:rsidP="005F1CE7">
            <w:pPr>
              <w:spacing w:after="0" w:line="240" w:lineRule="auto"/>
              <w:rPr>
                <w:rFonts w:ascii="FangSong" w:eastAsia="FangSong" w:cs="Times New Roman"/>
                <w:sz w:val="24"/>
                <w:szCs w:val="24"/>
                <w:lang w:val="en-IE"/>
              </w:rPr>
            </w:pPr>
            <w:r>
              <w:rPr>
                <w:rFonts w:ascii="Times New Roman" w:eastAsia="FangSong" w:hAnsi="Times New Roman" w:cs="Times New Roman"/>
                <w:sz w:val="24"/>
                <w:szCs w:val="24"/>
                <w:lang w:val="en-US"/>
              </w:rPr>
              <w:t xml:space="preserve">The European side is requested to </w:t>
            </w:r>
            <w:r w:rsidRPr="00342880">
              <w:rPr>
                <w:rFonts w:ascii="Times New Roman" w:eastAsia="FangSong" w:hAnsi="Times New Roman" w:cs="Times New Roman"/>
                <w:sz w:val="24"/>
                <w:szCs w:val="24"/>
                <w:lang w:val="en-US"/>
              </w:rPr>
              <w:t xml:space="preserve">provide </w:t>
            </w:r>
            <w:r w:rsidRPr="00342880">
              <w:rPr>
                <w:rFonts w:ascii="Times New Roman" w:eastAsia="FangSong" w:hAnsi="Times New Roman" w:cs="Times New Roman"/>
                <w:sz w:val="24"/>
                <w:szCs w:val="24"/>
                <w:lang w:val="en-US"/>
              </w:rPr>
              <w:lastRenderedPageBreak/>
              <w:t>spec</w:t>
            </w:r>
            <w:r>
              <w:rPr>
                <w:rFonts w:ascii="Times New Roman" w:eastAsia="FangSong" w:hAnsi="Times New Roman" w:cs="Times New Roman"/>
                <w:sz w:val="24"/>
                <w:szCs w:val="24"/>
                <w:lang w:val="en-US"/>
              </w:rPr>
              <w:t xml:space="preserve">ific data and information. The Chinese side will </w:t>
            </w:r>
            <w:r w:rsidRPr="00342880">
              <w:rPr>
                <w:rFonts w:ascii="Times New Roman" w:eastAsia="FangSong" w:hAnsi="Times New Roman" w:cs="Times New Roman"/>
                <w:sz w:val="24"/>
                <w:szCs w:val="24"/>
                <w:lang w:val="en-US"/>
              </w:rPr>
              <w:t>give an answer after evaluation.</w:t>
            </w:r>
          </w:p>
        </w:tc>
      </w:tr>
      <w:tr w:rsidR="00B63AA8" w:rsidRPr="006D607A" w:rsidTr="00B63AA8">
        <w:tc>
          <w:tcPr>
            <w:tcW w:w="2033"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b/>
                <w:sz w:val="24"/>
                <w:szCs w:val="24"/>
                <w:lang w:val="en-IE"/>
              </w:rPr>
            </w:pPr>
            <w:r>
              <w:rPr>
                <w:rFonts w:ascii="FangSong" w:eastAsia="FangSong" w:cs="Times New Roman"/>
                <w:b/>
                <w:sz w:val="24"/>
                <w:szCs w:val="24"/>
                <w:lang w:val="en-IE"/>
              </w:rPr>
              <w:lastRenderedPageBreak/>
              <w:t>33</w:t>
            </w:r>
          </w:p>
        </w:tc>
        <w:tc>
          <w:tcPr>
            <w:tcW w:w="2451"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b/>
                <w:sz w:val="24"/>
                <w:szCs w:val="24"/>
                <w:lang w:val="en-IE"/>
              </w:rPr>
            </w:pPr>
            <w:r>
              <w:rPr>
                <w:rFonts w:ascii="FangSong" w:eastAsia="FangSong" w:cs="Times New Roman" w:hint="eastAsia"/>
                <w:b/>
                <w:sz w:val="24"/>
                <w:szCs w:val="24"/>
                <w:lang w:val="en-IE"/>
              </w:rPr>
              <w:t>Registration / Correction / Amendments</w:t>
            </w:r>
          </w:p>
          <w:p w:rsidR="00B63AA8" w:rsidRDefault="00B63AA8">
            <w:pPr>
              <w:spacing w:after="0" w:line="240" w:lineRule="auto"/>
              <w:rPr>
                <w:rFonts w:ascii="FangSong" w:eastAsia="FangSong" w:cs="Times New Roman"/>
                <w:b/>
                <w:bCs/>
                <w:sz w:val="24"/>
                <w:szCs w:val="24"/>
                <w:lang w:val="en-IE"/>
              </w:rPr>
            </w:pPr>
            <w:r>
              <w:rPr>
                <w:rFonts w:ascii="FangSong" w:eastAsia="FangSong" w:cs="Times New Roman" w:hint="eastAsia"/>
                <w:b/>
                <w:sz w:val="24"/>
                <w:szCs w:val="24"/>
                <w:lang w:val="en-IE"/>
              </w:rPr>
              <w:t>注册/变更/修改</w:t>
            </w:r>
          </w:p>
        </w:tc>
        <w:tc>
          <w:tcPr>
            <w:tcW w:w="5029"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 xml:space="preserve">Several registered companies have had their name changed automatically by the CIFER system (without having tried to modify it in any way). The company name was automatically replaced by the name of the country, region or city of production. Some companies had their registration suspended with a request to correct this. </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In several cases, data uploaded into CIFER were lost and had to be re-entered.</w:t>
            </w:r>
          </w:p>
          <w:p w:rsidR="00B63AA8" w:rsidRDefault="00B63AA8">
            <w:pPr>
              <w:spacing w:after="0" w:line="240" w:lineRule="auto"/>
              <w:rPr>
                <w:rFonts w:ascii="FangSong" w:eastAsia="FangSong" w:cs="Times New Roman"/>
                <w:sz w:val="24"/>
                <w:szCs w:val="24"/>
                <w:lang w:val="en-IE"/>
              </w:rPr>
            </w:pP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Could GACC address these technical issues to ensure it does not happen again?</w:t>
            </w:r>
          </w:p>
          <w:p w:rsidR="00B63AA8" w:rsidRDefault="00B63AA8">
            <w:pPr>
              <w:spacing w:after="0" w:line="240" w:lineRule="auto"/>
              <w:rPr>
                <w:rFonts w:ascii="FangSong" w:eastAsia="FangSong" w:cs="Times New Roman"/>
                <w:sz w:val="24"/>
                <w:szCs w:val="24"/>
                <w:lang w:val="en-IE"/>
              </w:rPr>
            </w:pP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有几家注册公司的名称在进口食品境外生产企业注册系统中自动更改了（在未尝试任何方式修改的情况下）。公司名被自动替换为国家、地区或生产城市的名称。一些公司的注册则被暂停，并被要求纠正。</w:t>
            </w: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在一些情况下，上传到进口食品境外生产企业</w:t>
            </w:r>
            <w:r>
              <w:rPr>
                <w:rFonts w:ascii="FangSong" w:eastAsia="FangSong" w:cs="Times New Roman" w:hint="eastAsia"/>
                <w:sz w:val="24"/>
                <w:szCs w:val="24"/>
                <w:lang w:val="en-IE"/>
              </w:rPr>
              <w:lastRenderedPageBreak/>
              <w:t>注册系统的数据丢失，不得不重新输入。</w:t>
            </w:r>
          </w:p>
          <w:p w:rsidR="00B63AA8" w:rsidRDefault="00B63AA8">
            <w:pPr>
              <w:spacing w:after="0" w:line="240" w:lineRule="auto"/>
              <w:rPr>
                <w:rFonts w:ascii="FangSong" w:eastAsia="FangSong" w:cs="Times New Roman"/>
                <w:sz w:val="24"/>
                <w:szCs w:val="24"/>
                <w:lang w:val="en-IE"/>
              </w:rPr>
            </w:pP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海关总署能否解决这些技术问题以确保不再发生该情况</w:t>
            </w:r>
          </w:p>
        </w:tc>
        <w:tc>
          <w:tcPr>
            <w:tcW w:w="4435"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sz w:val="24"/>
                <w:szCs w:val="24"/>
                <w:lang w:val="en-US"/>
              </w:rPr>
            </w:pPr>
          </w:p>
          <w:p w:rsidR="00B63AA8" w:rsidRDefault="00B63AA8">
            <w:pPr>
              <w:spacing w:after="0" w:line="240" w:lineRule="auto"/>
              <w:rPr>
                <w:rFonts w:ascii="FangSong" w:eastAsia="FangSong" w:cs="Times New Roman"/>
                <w:sz w:val="24"/>
                <w:szCs w:val="24"/>
                <w:lang w:val="en-US"/>
              </w:rPr>
            </w:pPr>
            <w:r>
              <w:rPr>
                <w:rFonts w:ascii="FangSong" w:eastAsia="FangSong" w:cs="Times New Roman"/>
                <w:sz w:val="24"/>
                <w:szCs w:val="24"/>
                <w:lang w:val="en-US"/>
              </w:rPr>
              <w:t>请欧方提供具体的数据信息，中方将评估后予以解答。</w:t>
            </w:r>
          </w:p>
          <w:p w:rsidR="00B63AA8" w:rsidRDefault="00B63AA8">
            <w:pPr>
              <w:spacing w:after="0" w:line="240" w:lineRule="auto"/>
              <w:rPr>
                <w:rFonts w:ascii="FangSong" w:eastAsia="FangSong" w:cs="Times New Roman"/>
                <w:sz w:val="24"/>
                <w:szCs w:val="24"/>
                <w:lang w:val="en-US"/>
              </w:rPr>
            </w:pPr>
          </w:p>
          <w:p w:rsidR="00B63AA8" w:rsidRPr="00775CEC" w:rsidRDefault="00B63AA8" w:rsidP="005F1CE7">
            <w:pPr>
              <w:spacing w:after="0" w:line="240" w:lineRule="auto"/>
              <w:rPr>
                <w:rFonts w:ascii="Times New Roman" w:eastAsia="FangSong" w:hAnsi="Times New Roman" w:cs="Times New Roman"/>
                <w:sz w:val="24"/>
                <w:szCs w:val="24"/>
                <w:lang w:val="en-IE"/>
              </w:rPr>
            </w:pPr>
            <w:r>
              <w:rPr>
                <w:rFonts w:ascii="Times New Roman" w:eastAsia="FangSong" w:hAnsi="Times New Roman" w:cs="Times New Roman"/>
                <w:sz w:val="24"/>
                <w:szCs w:val="24"/>
                <w:lang w:val="en-IE"/>
              </w:rPr>
              <w:t>The European side is requested to</w:t>
            </w:r>
            <w:r w:rsidRPr="00775CEC">
              <w:rPr>
                <w:rFonts w:ascii="Times New Roman" w:eastAsia="FangSong" w:hAnsi="Times New Roman" w:cs="Times New Roman"/>
                <w:sz w:val="24"/>
                <w:szCs w:val="24"/>
                <w:lang w:val="en-IE"/>
              </w:rPr>
              <w:t xml:space="preserve"> provide specific data and information</w:t>
            </w:r>
            <w:r>
              <w:rPr>
                <w:rFonts w:ascii="Times New Roman" w:eastAsia="FangSong" w:hAnsi="Times New Roman" w:cs="Times New Roman"/>
                <w:sz w:val="24"/>
                <w:szCs w:val="24"/>
                <w:lang w:val="en-IE"/>
              </w:rPr>
              <w:t>. T</w:t>
            </w:r>
            <w:r w:rsidRPr="00775CEC">
              <w:rPr>
                <w:rFonts w:ascii="Times New Roman" w:eastAsia="FangSong" w:hAnsi="Times New Roman" w:cs="Times New Roman"/>
                <w:sz w:val="24"/>
                <w:szCs w:val="24"/>
                <w:lang w:val="en-IE"/>
              </w:rPr>
              <w:t>he Chinese side will give an answer after evaluation.</w:t>
            </w:r>
          </w:p>
        </w:tc>
      </w:tr>
      <w:tr w:rsidR="00B63AA8" w:rsidRPr="00412C95" w:rsidTr="00B63AA8">
        <w:tc>
          <w:tcPr>
            <w:tcW w:w="2033"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b/>
                <w:sz w:val="24"/>
                <w:szCs w:val="24"/>
                <w:lang w:val="en-IE"/>
              </w:rPr>
            </w:pPr>
            <w:r>
              <w:rPr>
                <w:rFonts w:ascii="FangSong" w:eastAsia="FangSong" w:cs="Times New Roman"/>
                <w:b/>
                <w:sz w:val="24"/>
                <w:szCs w:val="24"/>
                <w:lang w:val="en-IE"/>
              </w:rPr>
              <w:lastRenderedPageBreak/>
              <w:t>34</w:t>
            </w:r>
          </w:p>
        </w:tc>
        <w:tc>
          <w:tcPr>
            <w:tcW w:w="2451"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b/>
                <w:sz w:val="24"/>
                <w:szCs w:val="24"/>
                <w:lang w:val="en-IE"/>
              </w:rPr>
            </w:pPr>
            <w:r>
              <w:rPr>
                <w:rFonts w:ascii="FangSong" w:eastAsia="FangSong" w:cs="Times New Roman" w:hint="eastAsia"/>
                <w:b/>
                <w:sz w:val="24"/>
                <w:szCs w:val="24"/>
                <w:lang w:val="en-IE"/>
              </w:rPr>
              <w:t>Registration / Procedure</w:t>
            </w:r>
          </w:p>
          <w:p w:rsidR="00B63AA8" w:rsidRDefault="00B63AA8">
            <w:pPr>
              <w:spacing w:after="0" w:line="240" w:lineRule="auto"/>
              <w:rPr>
                <w:rFonts w:ascii="FangSong" w:eastAsia="FangSong" w:cs="Times New Roman"/>
                <w:b/>
                <w:sz w:val="24"/>
                <w:szCs w:val="24"/>
                <w:lang w:val="en-IE"/>
              </w:rPr>
            </w:pPr>
            <w:r>
              <w:rPr>
                <w:rFonts w:ascii="FangSong" w:eastAsia="FangSong" w:cs="Times New Roman" w:hint="eastAsia"/>
                <w:b/>
                <w:sz w:val="24"/>
                <w:szCs w:val="24"/>
                <w:lang w:val="en-IE"/>
              </w:rPr>
              <w:t>注册/程序</w:t>
            </w:r>
          </w:p>
        </w:tc>
        <w:tc>
          <w:tcPr>
            <w:tcW w:w="5029"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 xml:space="preserve">EU Member States are still facing a lot of technical issues and problems with CIFER and would welcome </w:t>
            </w:r>
            <w:proofErr w:type="gramStart"/>
            <w:r>
              <w:rPr>
                <w:rFonts w:ascii="FangSong" w:eastAsia="FangSong" w:cs="Times New Roman" w:hint="eastAsia"/>
                <w:sz w:val="24"/>
                <w:szCs w:val="24"/>
                <w:lang w:val="en-IE"/>
              </w:rPr>
              <w:t>a training</w:t>
            </w:r>
            <w:proofErr w:type="gramEnd"/>
            <w:r>
              <w:rPr>
                <w:rFonts w:ascii="FangSong" w:eastAsia="FangSong" w:cs="Times New Roman" w:hint="eastAsia"/>
                <w:sz w:val="24"/>
                <w:szCs w:val="24"/>
                <w:lang w:val="en-IE"/>
              </w:rPr>
              <w:t xml:space="preserve"> on CIFER.</w:t>
            </w:r>
          </w:p>
          <w:p w:rsidR="00B63AA8" w:rsidRDefault="00B63AA8">
            <w:pPr>
              <w:spacing w:after="0" w:line="240" w:lineRule="auto"/>
              <w:rPr>
                <w:rFonts w:ascii="FangSong" w:eastAsia="FangSong" w:cs="Times New Roman"/>
                <w:sz w:val="24"/>
                <w:szCs w:val="24"/>
                <w:lang w:val="en-IE"/>
              </w:rPr>
            </w:pPr>
          </w:p>
          <w:p w:rsidR="00B63AA8" w:rsidRDefault="00B63AA8">
            <w:pPr>
              <w:spacing w:after="0" w:line="240" w:lineRule="auto"/>
              <w:rPr>
                <w:rFonts w:ascii="FangSong" w:eastAsia="FangSong" w:cs="Times New Roman"/>
                <w:sz w:val="24"/>
                <w:szCs w:val="24"/>
                <w:lang w:val="en-IE"/>
              </w:rPr>
            </w:pPr>
            <w:r>
              <w:rPr>
                <w:rFonts w:ascii="FangSong" w:eastAsia="FangSong" w:cs="Times New Roman" w:hint="eastAsia"/>
                <w:sz w:val="24"/>
                <w:szCs w:val="24"/>
                <w:lang w:val="en-IE"/>
              </w:rPr>
              <w:t>欧盟成员国在进口食品境外生产企业注册系统方面仍然面临着很多技术问题和难题，并欢迎针对该系统进行培训。</w:t>
            </w:r>
          </w:p>
          <w:p w:rsidR="00B63AA8" w:rsidRDefault="00B63AA8">
            <w:pPr>
              <w:spacing w:after="0" w:line="240" w:lineRule="auto"/>
              <w:rPr>
                <w:rFonts w:ascii="FangSong" w:eastAsia="FangSong" w:cs="Times New Roman"/>
                <w:sz w:val="24"/>
                <w:szCs w:val="24"/>
                <w:lang w:val="en-IE"/>
              </w:rPr>
            </w:pPr>
          </w:p>
        </w:tc>
        <w:tc>
          <w:tcPr>
            <w:tcW w:w="4435" w:type="dxa"/>
            <w:tcBorders>
              <w:top w:val="single" w:sz="4" w:space="0" w:color="auto"/>
              <w:left w:val="single" w:sz="4" w:space="0" w:color="auto"/>
              <w:bottom w:val="single" w:sz="4" w:space="0" w:color="auto"/>
              <w:right w:val="single" w:sz="4" w:space="0" w:color="auto"/>
            </w:tcBorders>
          </w:tcPr>
          <w:p w:rsidR="00B63AA8" w:rsidRDefault="00B63AA8">
            <w:pPr>
              <w:spacing w:after="0" w:line="240" w:lineRule="auto"/>
              <w:rPr>
                <w:rFonts w:ascii="FangSong" w:eastAsia="FangSong" w:cs="Times New Roman"/>
                <w:sz w:val="24"/>
                <w:szCs w:val="24"/>
                <w:lang w:val="en-US"/>
              </w:rPr>
            </w:pPr>
            <w:r>
              <w:rPr>
                <w:rFonts w:ascii="FangSong" w:eastAsia="FangSong" w:cs="Times New Roman"/>
                <w:sz w:val="24"/>
                <w:szCs w:val="24"/>
                <w:lang w:val="en-US"/>
              </w:rPr>
              <w:t>中方愿就注册事宜与欧方进行沟通，解答注册过程中遇到的困惑，保障中欧食品贸易顺畅，保证进口食品安全。</w:t>
            </w:r>
          </w:p>
          <w:p w:rsidR="00B63AA8" w:rsidRDefault="00B63AA8">
            <w:pPr>
              <w:spacing w:after="0" w:line="240" w:lineRule="auto"/>
              <w:rPr>
                <w:rFonts w:ascii="FangSong" w:eastAsia="FangSong" w:cs="Times New Roman"/>
                <w:sz w:val="24"/>
                <w:szCs w:val="24"/>
                <w:lang w:val="en-US"/>
              </w:rPr>
            </w:pPr>
          </w:p>
          <w:p w:rsidR="00B63AA8" w:rsidRDefault="00B63AA8" w:rsidP="00775CEC">
            <w:pPr>
              <w:spacing w:after="0" w:line="240" w:lineRule="auto"/>
              <w:rPr>
                <w:rFonts w:ascii="Times New Roman" w:eastAsia="FangSong" w:hAnsi="Times New Roman" w:cs="Times New Roman"/>
                <w:sz w:val="24"/>
                <w:szCs w:val="24"/>
                <w:lang w:val="en-IE"/>
              </w:rPr>
            </w:pPr>
            <w:r>
              <w:rPr>
                <w:rFonts w:ascii="Times New Roman" w:eastAsia="FangSong" w:hAnsi="Times New Roman" w:cs="Times New Roman"/>
                <w:sz w:val="24"/>
                <w:szCs w:val="24"/>
                <w:lang w:val="en-IE"/>
              </w:rPr>
              <w:t>We are</w:t>
            </w:r>
            <w:r w:rsidRPr="00775CEC">
              <w:rPr>
                <w:rFonts w:ascii="Times New Roman" w:eastAsia="FangSong" w:hAnsi="Times New Roman" w:cs="Times New Roman"/>
                <w:sz w:val="24"/>
                <w:szCs w:val="24"/>
                <w:lang w:val="en-IE"/>
              </w:rPr>
              <w:t xml:space="preserve"> willing</w:t>
            </w:r>
            <w:r>
              <w:rPr>
                <w:rFonts w:ascii="Times New Roman" w:eastAsia="FangSong" w:hAnsi="Times New Roman" w:cs="Times New Roman"/>
                <w:sz w:val="24"/>
                <w:szCs w:val="24"/>
                <w:lang w:val="en-IE"/>
              </w:rPr>
              <w:t xml:space="preserve"> to communicate with the European side</w:t>
            </w:r>
            <w:r w:rsidRPr="00775CEC">
              <w:rPr>
                <w:rFonts w:ascii="Times New Roman" w:eastAsia="FangSong" w:hAnsi="Times New Roman" w:cs="Times New Roman"/>
                <w:sz w:val="24"/>
                <w:szCs w:val="24"/>
                <w:lang w:val="en-IE"/>
              </w:rPr>
              <w:t xml:space="preserve"> on registration issues, answer </w:t>
            </w:r>
            <w:r>
              <w:rPr>
                <w:rFonts w:ascii="Times New Roman" w:eastAsia="FangSong" w:hAnsi="Times New Roman" w:cs="Times New Roman"/>
                <w:sz w:val="24"/>
                <w:szCs w:val="24"/>
                <w:lang w:val="en-IE"/>
              </w:rPr>
              <w:t>questions</w:t>
            </w:r>
            <w:r w:rsidRPr="00775CEC">
              <w:rPr>
                <w:rFonts w:ascii="Times New Roman" w:eastAsia="FangSong" w:hAnsi="Times New Roman" w:cs="Times New Roman"/>
                <w:sz w:val="24"/>
                <w:szCs w:val="24"/>
                <w:lang w:val="en-IE"/>
              </w:rPr>
              <w:t xml:space="preserve"> encountered in the registration process, ensure the smooth trade of food </w:t>
            </w:r>
            <w:r>
              <w:rPr>
                <w:rFonts w:ascii="Times New Roman" w:eastAsia="FangSong" w:hAnsi="Times New Roman" w:cs="Times New Roman"/>
                <w:sz w:val="24"/>
                <w:szCs w:val="24"/>
                <w:lang w:val="en-IE"/>
              </w:rPr>
              <w:t xml:space="preserve">related products </w:t>
            </w:r>
            <w:r w:rsidRPr="00775CEC">
              <w:rPr>
                <w:rFonts w:ascii="Times New Roman" w:eastAsia="FangSong" w:hAnsi="Times New Roman" w:cs="Times New Roman"/>
                <w:sz w:val="24"/>
                <w:szCs w:val="24"/>
                <w:lang w:val="en-IE"/>
              </w:rPr>
              <w:t>between China and Europe, and ensure the safety of imported food.</w:t>
            </w:r>
          </w:p>
          <w:p w:rsidR="00CE3FD1" w:rsidRDefault="00CE3FD1" w:rsidP="00775CEC">
            <w:pPr>
              <w:spacing w:after="0" w:line="240" w:lineRule="auto"/>
              <w:rPr>
                <w:rFonts w:ascii="Times New Roman" w:eastAsia="FangSong" w:hAnsi="Times New Roman" w:cs="Times New Roman"/>
                <w:sz w:val="24"/>
                <w:szCs w:val="24"/>
                <w:lang w:val="en-IE"/>
              </w:rPr>
            </w:pPr>
          </w:p>
          <w:p w:rsidR="00CE3FD1" w:rsidRDefault="00CE3FD1" w:rsidP="00775CEC">
            <w:pPr>
              <w:spacing w:after="0" w:line="240" w:lineRule="auto"/>
              <w:rPr>
                <w:rFonts w:ascii="Times New Roman" w:eastAsia="FangSong" w:hAnsi="Times New Roman" w:cs="Times New Roman"/>
                <w:sz w:val="24"/>
                <w:szCs w:val="24"/>
                <w:lang w:val="en-IE"/>
              </w:rPr>
            </w:pPr>
          </w:p>
          <w:p w:rsidR="00CE3FD1" w:rsidRDefault="00CE3FD1" w:rsidP="00775CEC">
            <w:pPr>
              <w:spacing w:after="0" w:line="240" w:lineRule="auto"/>
              <w:rPr>
                <w:rFonts w:ascii="Times New Roman" w:eastAsia="FangSong" w:hAnsi="Times New Roman" w:cs="Times New Roman"/>
                <w:b/>
                <w:sz w:val="24"/>
                <w:szCs w:val="24"/>
                <w:lang w:val="en-IE"/>
              </w:rPr>
            </w:pPr>
            <w:r>
              <w:rPr>
                <w:rFonts w:ascii="Times New Roman" w:eastAsia="FangSong" w:hAnsi="Times New Roman" w:cs="Times New Roman"/>
                <w:b/>
                <w:sz w:val="24"/>
                <w:szCs w:val="24"/>
                <w:lang w:val="en-IE"/>
              </w:rPr>
              <w:t>Overall, GACC will explore technically where in the system improvements can be achieved.</w:t>
            </w:r>
          </w:p>
          <w:p w:rsidR="00D76BD0" w:rsidRDefault="00D76BD0" w:rsidP="00775CEC">
            <w:pPr>
              <w:spacing w:after="0" w:line="240" w:lineRule="auto"/>
              <w:rPr>
                <w:rFonts w:ascii="Times New Roman" w:eastAsia="FangSong" w:hAnsi="Times New Roman" w:cs="Times New Roman"/>
                <w:b/>
                <w:sz w:val="24"/>
                <w:szCs w:val="24"/>
                <w:lang w:val="en-IE"/>
              </w:rPr>
            </w:pPr>
            <w:r w:rsidRPr="00D76BD0">
              <w:rPr>
                <w:rFonts w:ascii="Times New Roman" w:eastAsia="FangSong" w:hAnsi="Times New Roman" w:cs="Times New Roman" w:hint="eastAsia"/>
                <w:b/>
                <w:sz w:val="24"/>
                <w:szCs w:val="24"/>
                <w:lang w:val="en-IE"/>
              </w:rPr>
              <w:t>总的来说，海关总署将在技术上探索系统改进的地方。</w:t>
            </w:r>
          </w:p>
          <w:p w:rsidR="00D76BD0" w:rsidRPr="00CE3FD1" w:rsidRDefault="00D76BD0" w:rsidP="00775CEC">
            <w:pPr>
              <w:spacing w:after="0" w:line="240" w:lineRule="auto"/>
              <w:rPr>
                <w:rFonts w:ascii="Times New Roman" w:eastAsia="FangSong" w:hAnsi="Times New Roman" w:cs="Times New Roman"/>
                <w:b/>
                <w:sz w:val="24"/>
                <w:szCs w:val="24"/>
                <w:lang w:val="en-IE"/>
              </w:rPr>
            </w:pPr>
          </w:p>
        </w:tc>
      </w:tr>
    </w:tbl>
    <w:p w:rsidR="004515DE" w:rsidRDefault="004515DE">
      <w:pPr>
        <w:rPr>
          <w:rFonts w:ascii="FangSong" w:eastAsia="FangSong" w:cs="Times New Roman"/>
          <w:sz w:val="24"/>
          <w:szCs w:val="24"/>
          <w:lang w:val="en-IE"/>
        </w:rPr>
      </w:pPr>
    </w:p>
    <w:p w:rsidR="004515DE" w:rsidRDefault="004515DE">
      <w:pPr>
        <w:rPr>
          <w:rFonts w:ascii="FangSong" w:eastAsia="FangSong" w:cs="Times New Roman"/>
          <w:sz w:val="24"/>
          <w:szCs w:val="24"/>
          <w:lang w:val="en-IE"/>
        </w:rPr>
      </w:pPr>
    </w:p>
    <w:sectPr w:rsidR="004515DE" w:rsidSect="006C0E91">
      <w:footerReference w:type="default" r:id="rId15"/>
      <w:pgSz w:w="16838" w:h="11906" w:orient="landscape"/>
      <w:pgMar w:top="1440" w:right="1440" w:bottom="1440" w:left="1440" w:header="708"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9A1" w:rsidRDefault="004829A1" w:rsidP="00387892">
      <w:pPr>
        <w:spacing w:after="0" w:line="240" w:lineRule="auto"/>
      </w:pPr>
      <w:r>
        <w:separator/>
      </w:r>
    </w:p>
  </w:endnote>
  <w:endnote w:type="continuationSeparator" w:id="0">
    <w:p w:rsidR="004829A1" w:rsidRDefault="004829A1" w:rsidP="003878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Segoe UI">
    <w:panose1 w:val="020B0502040204020203"/>
    <w:charset w:val="A1"/>
    <w:family w:val="swiss"/>
    <w:pitch w:val="variable"/>
    <w:sig w:usb0="E4002EFF" w:usb1="C000E47F" w:usb2="00000009" w:usb3="00000000" w:csb0="000001FF" w:csb1="00000000"/>
  </w:font>
  <w:font w:name="方正黑体_GBK">
    <w:altName w:val="Arial Unicode MS"/>
    <w:charset w:val="86"/>
    <w:family w:val="script"/>
    <w:pitch w:val="variable"/>
    <w:sig w:usb0="00000000" w:usb1="080E0000" w:usb2="00000000" w:usb3="00000000" w:csb0="00040000" w:csb1="00000000"/>
  </w:font>
  <w:font w:name="FangSong">
    <w:altName w:val="Arial Unicode MS"/>
    <w:charset w:val="86"/>
    <w:family w:val="modern"/>
    <w:pitch w:val="fixed"/>
    <w:sig w:usb0="00000000"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等线 Light">
    <w:altName w:val="Arial Unicode MS"/>
    <w:charset w:val="86"/>
    <w:family w:val="auto"/>
    <w:pitch w:val="variable"/>
    <w:sig w:usb0="00000000" w:usb1="38CF7CFA" w:usb2="00000016" w:usb3="00000000" w:csb0="0004000F" w:csb1="00000000"/>
  </w:font>
  <w:font w:name="Calibri Light">
    <w:panose1 w:val="020F0302020204030204"/>
    <w:charset w:val="A1"/>
    <w:family w:val="swiss"/>
    <w:pitch w:val="variable"/>
    <w:sig w:usb0="E4002EFF" w:usb1="C000247B" w:usb2="00000009" w:usb3="00000000" w:csb0="000001FF" w:csb1="00000000"/>
  </w:font>
  <w:font w:name="等线">
    <w:altName w:val="Arial Unicode MS"/>
    <w:charset w:val="86"/>
    <w:family w:val="auto"/>
    <w:pitch w:val="default"/>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1708554"/>
      <w:docPartObj>
        <w:docPartGallery w:val="Page Numbers (Bottom of Page)"/>
        <w:docPartUnique/>
      </w:docPartObj>
    </w:sdtPr>
    <w:sdtEndPr>
      <w:rPr>
        <w:noProof/>
      </w:rPr>
    </w:sdtEndPr>
    <w:sdtContent>
      <w:p w:rsidR="00B93578" w:rsidRDefault="006C0E91">
        <w:pPr>
          <w:pStyle w:val="ab"/>
          <w:jc w:val="center"/>
        </w:pPr>
        <w:r>
          <w:fldChar w:fldCharType="begin"/>
        </w:r>
        <w:r w:rsidR="00B93578">
          <w:instrText xml:space="preserve"> PAGE   \* MERGEFORMAT </w:instrText>
        </w:r>
        <w:r>
          <w:fldChar w:fldCharType="separate"/>
        </w:r>
        <w:r w:rsidR="00754487">
          <w:rPr>
            <w:noProof/>
          </w:rPr>
          <w:t>1</w:t>
        </w:r>
        <w:r>
          <w:rPr>
            <w:noProof/>
          </w:rPr>
          <w:fldChar w:fldCharType="end"/>
        </w:r>
      </w:p>
    </w:sdtContent>
  </w:sdt>
  <w:p w:rsidR="00B93578" w:rsidRDefault="00B93578">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9A1" w:rsidRDefault="004829A1" w:rsidP="00387892">
      <w:pPr>
        <w:spacing w:after="0" w:line="240" w:lineRule="auto"/>
      </w:pPr>
      <w:r>
        <w:separator/>
      </w:r>
    </w:p>
  </w:footnote>
  <w:footnote w:type="continuationSeparator" w:id="0">
    <w:p w:rsidR="004829A1" w:rsidRDefault="004829A1" w:rsidP="0038789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E7999"/>
    <w:multiLevelType w:val="multilevel"/>
    <w:tmpl w:val="039E7999"/>
    <w:lvl w:ilvl="0">
      <w:start w:val="1"/>
      <w:numFmt w:val="bullet"/>
      <w:lvlRestart w:val="0"/>
      <w:lvlText w:val=""/>
      <w:lvlJc w:val="left"/>
      <w:pPr>
        <w:tabs>
          <w:tab w:val="num" w:pos="0"/>
        </w:tabs>
        <w:ind w:left="720" w:hanging="360"/>
      </w:pPr>
      <w:rPr>
        <w:rFonts w:ascii="Symbol" w:hAnsi="Symbol" w:hint="default"/>
        <w:sz w:val="20"/>
      </w:rPr>
    </w:lvl>
    <w:lvl w:ilvl="1">
      <w:start w:val="1"/>
      <w:numFmt w:val="bullet"/>
      <w:lvlText w:val="o"/>
      <w:lvlJc w:val="left"/>
      <w:pPr>
        <w:tabs>
          <w:tab w:val="num" w:pos="0"/>
        </w:tabs>
        <w:ind w:left="1440" w:hanging="360"/>
      </w:pPr>
      <w:rPr>
        <w:rFonts w:ascii="Courier New" w:hAnsi="Courier New" w:hint="default"/>
        <w:sz w:val="20"/>
      </w:rPr>
    </w:lvl>
    <w:lvl w:ilvl="2">
      <w:start w:val="1"/>
      <w:numFmt w:val="bullet"/>
      <w:lvlText w:val=""/>
      <w:lvlJc w:val="left"/>
      <w:pPr>
        <w:tabs>
          <w:tab w:val="num" w:pos="0"/>
        </w:tabs>
        <w:ind w:left="2160" w:hanging="360"/>
      </w:pPr>
      <w:rPr>
        <w:rFonts w:ascii="Wingdings" w:hAnsi="Wingdings" w:hint="default"/>
        <w:sz w:val="20"/>
      </w:rPr>
    </w:lvl>
    <w:lvl w:ilvl="3">
      <w:start w:val="1"/>
      <w:numFmt w:val="bullet"/>
      <w:lvlText w:val=""/>
      <w:lvlJc w:val="left"/>
      <w:pPr>
        <w:tabs>
          <w:tab w:val="num" w:pos="0"/>
        </w:tabs>
        <w:ind w:left="2880" w:hanging="360"/>
      </w:pPr>
      <w:rPr>
        <w:rFonts w:ascii="Wingdings" w:hAnsi="Wingdings" w:hint="default"/>
        <w:sz w:val="20"/>
      </w:rPr>
    </w:lvl>
    <w:lvl w:ilvl="4">
      <w:start w:val="1"/>
      <w:numFmt w:val="bullet"/>
      <w:lvlText w:val=""/>
      <w:lvlJc w:val="left"/>
      <w:pPr>
        <w:tabs>
          <w:tab w:val="num" w:pos="0"/>
        </w:tabs>
        <w:ind w:left="3600" w:hanging="360"/>
      </w:pPr>
      <w:rPr>
        <w:rFonts w:ascii="Wingdings" w:hAnsi="Wingdings" w:hint="default"/>
        <w:sz w:val="20"/>
      </w:rPr>
    </w:lvl>
    <w:lvl w:ilvl="5">
      <w:start w:val="1"/>
      <w:numFmt w:val="bullet"/>
      <w:lvlText w:val=""/>
      <w:lvlJc w:val="left"/>
      <w:pPr>
        <w:tabs>
          <w:tab w:val="num" w:pos="0"/>
        </w:tabs>
        <w:ind w:left="4320" w:hanging="360"/>
      </w:pPr>
      <w:rPr>
        <w:rFonts w:ascii="Wingdings" w:hAnsi="Wingdings" w:hint="default"/>
        <w:sz w:val="20"/>
      </w:rPr>
    </w:lvl>
    <w:lvl w:ilvl="6">
      <w:start w:val="1"/>
      <w:numFmt w:val="bullet"/>
      <w:lvlText w:val=""/>
      <w:lvlJc w:val="left"/>
      <w:pPr>
        <w:tabs>
          <w:tab w:val="num" w:pos="0"/>
        </w:tabs>
        <w:ind w:left="5040" w:hanging="360"/>
      </w:pPr>
      <w:rPr>
        <w:rFonts w:ascii="Wingdings" w:hAnsi="Wingdings" w:hint="default"/>
        <w:sz w:val="20"/>
      </w:rPr>
    </w:lvl>
    <w:lvl w:ilvl="7">
      <w:start w:val="1"/>
      <w:numFmt w:val="bullet"/>
      <w:lvlText w:val=""/>
      <w:lvlJc w:val="left"/>
      <w:pPr>
        <w:tabs>
          <w:tab w:val="num" w:pos="0"/>
        </w:tabs>
        <w:ind w:left="5760" w:hanging="360"/>
      </w:pPr>
      <w:rPr>
        <w:rFonts w:ascii="Wingdings" w:hAnsi="Wingdings" w:hint="default"/>
        <w:sz w:val="20"/>
      </w:rPr>
    </w:lvl>
    <w:lvl w:ilvl="8">
      <w:start w:val="1"/>
      <w:numFmt w:val="bullet"/>
      <w:lvlText w:val=""/>
      <w:lvlJc w:val="left"/>
      <w:pPr>
        <w:tabs>
          <w:tab w:val="num" w:pos="0"/>
        </w:tabs>
        <w:ind w:left="6480" w:hanging="360"/>
      </w:pPr>
      <w:rPr>
        <w:rFonts w:ascii="Wingdings" w:hAnsi="Wingdings" w:hint="default"/>
        <w:sz w:val="20"/>
      </w:rPr>
    </w:lvl>
  </w:abstractNum>
  <w:abstractNum w:abstractNumId="1">
    <w:nsid w:val="413B3D4C"/>
    <w:multiLevelType w:val="multilevel"/>
    <w:tmpl w:val="413B3D4C"/>
    <w:lvl w:ilvl="0">
      <w:start w:val="1"/>
      <w:numFmt w:val="bullet"/>
      <w:lvlRestart w:val="0"/>
      <w:lvlText w:val=""/>
      <w:lvlJc w:val="left"/>
      <w:pPr>
        <w:tabs>
          <w:tab w:val="num" w:pos="0"/>
        </w:tabs>
        <w:ind w:left="720" w:hanging="360"/>
      </w:pPr>
      <w:rPr>
        <w:rFonts w:ascii="Symbol" w:hAnsi="Symbol" w:hint="default"/>
        <w:sz w:val="20"/>
      </w:rPr>
    </w:lvl>
    <w:lvl w:ilvl="1">
      <w:start w:val="1"/>
      <w:numFmt w:val="bullet"/>
      <w:lvlText w:val="o"/>
      <w:lvlJc w:val="left"/>
      <w:pPr>
        <w:tabs>
          <w:tab w:val="num" w:pos="0"/>
        </w:tabs>
        <w:ind w:left="1440" w:hanging="360"/>
      </w:pPr>
      <w:rPr>
        <w:rFonts w:ascii="Courier New" w:hAnsi="Courier New" w:hint="default"/>
        <w:sz w:val="20"/>
      </w:rPr>
    </w:lvl>
    <w:lvl w:ilvl="2">
      <w:start w:val="1"/>
      <w:numFmt w:val="bullet"/>
      <w:lvlText w:val=""/>
      <w:lvlJc w:val="left"/>
      <w:pPr>
        <w:tabs>
          <w:tab w:val="num" w:pos="0"/>
        </w:tabs>
        <w:ind w:left="2160" w:hanging="360"/>
      </w:pPr>
      <w:rPr>
        <w:rFonts w:ascii="Wingdings" w:hAnsi="Wingdings" w:hint="default"/>
        <w:sz w:val="20"/>
      </w:rPr>
    </w:lvl>
    <w:lvl w:ilvl="3">
      <w:start w:val="1"/>
      <w:numFmt w:val="bullet"/>
      <w:lvlText w:val=""/>
      <w:lvlJc w:val="left"/>
      <w:pPr>
        <w:tabs>
          <w:tab w:val="num" w:pos="0"/>
        </w:tabs>
        <w:ind w:left="2880" w:hanging="360"/>
      </w:pPr>
      <w:rPr>
        <w:rFonts w:ascii="Wingdings" w:hAnsi="Wingdings" w:hint="default"/>
        <w:sz w:val="20"/>
      </w:rPr>
    </w:lvl>
    <w:lvl w:ilvl="4">
      <w:start w:val="1"/>
      <w:numFmt w:val="bullet"/>
      <w:lvlText w:val=""/>
      <w:lvlJc w:val="left"/>
      <w:pPr>
        <w:tabs>
          <w:tab w:val="num" w:pos="0"/>
        </w:tabs>
        <w:ind w:left="3600" w:hanging="360"/>
      </w:pPr>
      <w:rPr>
        <w:rFonts w:ascii="Wingdings" w:hAnsi="Wingdings" w:hint="default"/>
        <w:sz w:val="20"/>
      </w:rPr>
    </w:lvl>
    <w:lvl w:ilvl="5">
      <w:start w:val="1"/>
      <w:numFmt w:val="bullet"/>
      <w:lvlText w:val=""/>
      <w:lvlJc w:val="left"/>
      <w:pPr>
        <w:tabs>
          <w:tab w:val="num" w:pos="0"/>
        </w:tabs>
        <w:ind w:left="4320" w:hanging="360"/>
      </w:pPr>
      <w:rPr>
        <w:rFonts w:ascii="Wingdings" w:hAnsi="Wingdings" w:hint="default"/>
        <w:sz w:val="20"/>
      </w:rPr>
    </w:lvl>
    <w:lvl w:ilvl="6">
      <w:start w:val="1"/>
      <w:numFmt w:val="bullet"/>
      <w:lvlText w:val=""/>
      <w:lvlJc w:val="left"/>
      <w:pPr>
        <w:tabs>
          <w:tab w:val="num" w:pos="0"/>
        </w:tabs>
        <w:ind w:left="5040" w:hanging="360"/>
      </w:pPr>
      <w:rPr>
        <w:rFonts w:ascii="Wingdings" w:hAnsi="Wingdings" w:hint="default"/>
        <w:sz w:val="20"/>
      </w:rPr>
    </w:lvl>
    <w:lvl w:ilvl="7">
      <w:start w:val="1"/>
      <w:numFmt w:val="bullet"/>
      <w:lvlText w:val=""/>
      <w:lvlJc w:val="left"/>
      <w:pPr>
        <w:tabs>
          <w:tab w:val="num" w:pos="0"/>
        </w:tabs>
        <w:ind w:left="5760" w:hanging="360"/>
      </w:pPr>
      <w:rPr>
        <w:rFonts w:ascii="Wingdings" w:hAnsi="Wingdings" w:hint="default"/>
        <w:sz w:val="20"/>
      </w:rPr>
    </w:lvl>
    <w:lvl w:ilvl="8">
      <w:start w:val="1"/>
      <w:numFmt w:val="bullet"/>
      <w:lvlText w:val=""/>
      <w:lvlJc w:val="left"/>
      <w:pPr>
        <w:tabs>
          <w:tab w:val="num" w:pos="0"/>
        </w:tabs>
        <w:ind w:left="6480" w:hanging="360"/>
      </w:pPr>
      <w:rPr>
        <w:rFonts w:ascii="Wingdings" w:hAnsi="Wingdings" w:hint="default"/>
        <w:sz w:val="20"/>
      </w:rPr>
    </w:lvl>
  </w:abstractNum>
  <w:abstractNum w:abstractNumId="2">
    <w:nsid w:val="4F4D7730"/>
    <w:multiLevelType w:val="multilevel"/>
    <w:tmpl w:val="4F4D7730"/>
    <w:lvl w:ilvl="0">
      <w:start w:val="1"/>
      <w:numFmt w:val="bullet"/>
      <w:lvlRestart w:val="0"/>
      <w:lvlText w:val=""/>
      <w:lvlJc w:val="left"/>
      <w:pPr>
        <w:tabs>
          <w:tab w:val="num" w:pos="0"/>
        </w:tabs>
        <w:ind w:left="720" w:hanging="360"/>
      </w:pPr>
      <w:rPr>
        <w:rFonts w:ascii="Symbol" w:hAnsi="Symbol" w:hint="default"/>
        <w:sz w:val="20"/>
      </w:rPr>
    </w:lvl>
    <w:lvl w:ilvl="1">
      <w:start w:val="1"/>
      <w:numFmt w:val="bullet"/>
      <w:lvlText w:val="o"/>
      <w:lvlJc w:val="left"/>
      <w:pPr>
        <w:tabs>
          <w:tab w:val="num" w:pos="0"/>
        </w:tabs>
        <w:ind w:left="1440" w:hanging="360"/>
      </w:pPr>
      <w:rPr>
        <w:rFonts w:ascii="Courier New" w:hAnsi="Courier New" w:hint="default"/>
        <w:sz w:val="20"/>
      </w:rPr>
    </w:lvl>
    <w:lvl w:ilvl="2">
      <w:start w:val="1"/>
      <w:numFmt w:val="bullet"/>
      <w:lvlText w:val=""/>
      <w:lvlJc w:val="left"/>
      <w:pPr>
        <w:tabs>
          <w:tab w:val="num" w:pos="0"/>
        </w:tabs>
        <w:ind w:left="2160" w:hanging="360"/>
      </w:pPr>
      <w:rPr>
        <w:rFonts w:ascii="Wingdings" w:hAnsi="Wingdings" w:hint="default"/>
        <w:sz w:val="20"/>
      </w:rPr>
    </w:lvl>
    <w:lvl w:ilvl="3">
      <w:start w:val="1"/>
      <w:numFmt w:val="bullet"/>
      <w:lvlText w:val=""/>
      <w:lvlJc w:val="left"/>
      <w:pPr>
        <w:tabs>
          <w:tab w:val="num" w:pos="0"/>
        </w:tabs>
        <w:ind w:left="2880" w:hanging="360"/>
      </w:pPr>
      <w:rPr>
        <w:rFonts w:ascii="Wingdings" w:hAnsi="Wingdings" w:hint="default"/>
        <w:sz w:val="20"/>
      </w:rPr>
    </w:lvl>
    <w:lvl w:ilvl="4">
      <w:start w:val="1"/>
      <w:numFmt w:val="bullet"/>
      <w:lvlText w:val=""/>
      <w:lvlJc w:val="left"/>
      <w:pPr>
        <w:tabs>
          <w:tab w:val="num" w:pos="0"/>
        </w:tabs>
        <w:ind w:left="3600" w:hanging="360"/>
      </w:pPr>
      <w:rPr>
        <w:rFonts w:ascii="Wingdings" w:hAnsi="Wingdings" w:hint="default"/>
        <w:sz w:val="20"/>
      </w:rPr>
    </w:lvl>
    <w:lvl w:ilvl="5">
      <w:start w:val="1"/>
      <w:numFmt w:val="bullet"/>
      <w:lvlText w:val=""/>
      <w:lvlJc w:val="left"/>
      <w:pPr>
        <w:tabs>
          <w:tab w:val="num" w:pos="0"/>
        </w:tabs>
        <w:ind w:left="4320" w:hanging="360"/>
      </w:pPr>
      <w:rPr>
        <w:rFonts w:ascii="Wingdings" w:hAnsi="Wingdings" w:hint="default"/>
        <w:sz w:val="20"/>
      </w:rPr>
    </w:lvl>
    <w:lvl w:ilvl="6">
      <w:start w:val="1"/>
      <w:numFmt w:val="bullet"/>
      <w:lvlText w:val=""/>
      <w:lvlJc w:val="left"/>
      <w:pPr>
        <w:tabs>
          <w:tab w:val="num" w:pos="0"/>
        </w:tabs>
        <w:ind w:left="5040" w:hanging="360"/>
      </w:pPr>
      <w:rPr>
        <w:rFonts w:ascii="Wingdings" w:hAnsi="Wingdings" w:hint="default"/>
        <w:sz w:val="20"/>
      </w:rPr>
    </w:lvl>
    <w:lvl w:ilvl="7">
      <w:start w:val="1"/>
      <w:numFmt w:val="bullet"/>
      <w:lvlText w:val=""/>
      <w:lvlJc w:val="left"/>
      <w:pPr>
        <w:tabs>
          <w:tab w:val="num" w:pos="0"/>
        </w:tabs>
        <w:ind w:left="5760" w:hanging="360"/>
      </w:pPr>
      <w:rPr>
        <w:rFonts w:ascii="Wingdings" w:hAnsi="Wingdings" w:hint="default"/>
        <w:sz w:val="20"/>
      </w:rPr>
    </w:lvl>
    <w:lvl w:ilvl="8">
      <w:start w:val="1"/>
      <w:numFmt w:val="bullet"/>
      <w:lvlText w:val=""/>
      <w:lvlJc w:val="left"/>
      <w:pPr>
        <w:tabs>
          <w:tab w:val="num" w:pos="0"/>
        </w:tabs>
        <w:ind w:left="6480" w:hanging="360"/>
      </w:pPr>
      <w:rPr>
        <w:rFonts w:ascii="Wingdings" w:hAnsi="Wingdings" w:hint="default"/>
        <w:sz w:val="20"/>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U Nafen (EEAS-BEIJING)">
    <w15:presenceInfo w15:providerId="None" w15:userId="DU Nafen (EEAS-BEIJING)"/>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fr-BE" w:vendorID="64" w:dllVersion="6" w:nlCheck="1" w:checkStyle="0"/>
  <w:activeWritingStyle w:appName="MSWord" w:lang="en-IE" w:vendorID="64" w:dllVersion="6" w:nlCheck="1" w:checkStyle="1"/>
  <w:activeWritingStyle w:appName="MSWord" w:lang="en-US" w:vendorID="64" w:dllVersion="6" w:nlCheck="1" w:checkStyle="1"/>
  <w:activeWritingStyle w:appName="MSWord" w:lang="en-GB" w:vendorID="64" w:dllVersion="6" w:nlCheck="1" w:checkStyle="1"/>
  <w:activeWritingStyle w:appName="MSWord" w:lang="en-IE"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fr-BE" w:vendorID="64" w:dllVersion="4096" w:nlCheck="1" w:checkStyle="0"/>
  <w:activeWritingStyle w:appName="MSWord" w:lang="en-IE"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1"/>
  <w:proofState w:spelling="clean" w:grammar="clean"/>
  <w:trackRevisions/>
  <w:defaultTabStop w:val="708"/>
  <w:hyphenationZone w:val="425"/>
  <w:drawingGridHorizontalSpacing w:val="110"/>
  <w:drawingGridVerticalSpacing w:val="156"/>
  <w:displayHorizontalDrawingGridEvery w:val="0"/>
  <w:characterSpacingControl w:val="doNotCompress"/>
  <w:footnotePr>
    <w:footnote w:id="-1"/>
    <w:footnote w:id="0"/>
  </w:footnotePr>
  <w:endnotePr>
    <w:endnote w:id="-1"/>
    <w:endnote w:id="0"/>
  </w:endnotePr>
  <w:compat>
    <w:spaceForUL/>
    <w:useFELayout/>
  </w:compat>
  <w:docVars>
    <w:docVar w:name="commondata" w:val="eyJoZGlkIjoiYWViMzQ5M2ZlYTk3N2UxYjU3MDlmMDQwNmI3MjNiYWIifQ=="/>
    <w:docVar w:name="LW_DocType" w:val="NORMAL"/>
  </w:docVars>
  <w:rsids>
    <w:rsidRoot w:val="004515DE"/>
    <w:rsid w:val="000019E8"/>
    <w:rsid w:val="00010EE3"/>
    <w:rsid w:val="00020D07"/>
    <w:rsid w:val="00050329"/>
    <w:rsid w:val="00076511"/>
    <w:rsid w:val="00094D0C"/>
    <w:rsid w:val="000968F3"/>
    <w:rsid w:val="000B51BF"/>
    <w:rsid w:val="000C07EC"/>
    <w:rsid w:val="000C276B"/>
    <w:rsid w:val="000C6E84"/>
    <w:rsid w:val="000D7F71"/>
    <w:rsid w:val="000F2EA1"/>
    <w:rsid w:val="0014228D"/>
    <w:rsid w:val="001462D0"/>
    <w:rsid w:val="001527DD"/>
    <w:rsid w:val="001A48EE"/>
    <w:rsid w:val="001B4155"/>
    <w:rsid w:val="001C435D"/>
    <w:rsid w:val="001E3B1C"/>
    <w:rsid w:val="00207315"/>
    <w:rsid w:val="002107F5"/>
    <w:rsid w:val="0024470E"/>
    <w:rsid w:val="002518F8"/>
    <w:rsid w:val="002865BF"/>
    <w:rsid w:val="002B5AB9"/>
    <w:rsid w:val="002B6E91"/>
    <w:rsid w:val="002C009F"/>
    <w:rsid w:val="002D3CA8"/>
    <w:rsid w:val="002E2F11"/>
    <w:rsid w:val="00314102"/>
    <w:rsid w:val="00316EF1"/>
    <w:rsid w:val="003413BE"/>
    <w:rsid w:val="00342880"/>
    <w:rsid w:val="00345410"/>
    <w:rsid w:val="00351913"/>
    <w:rsid w:val="0035332E"/>
    <w:rsid w:val="0036159C"/>
    <w:rsid w:val="00365F09"/>
    <w:rsid w:val="00377830"/>
    <w:rsid w:val="00384678"/>
    <w:rsid w:val="00387892"/>
    <w:rsid w:val="00390215"/>
    <w:rsid w:val="003A4138"/>
    <w:rsid w:val="003B6EE4"/>
    <w:rsid w:val="003E142D"/>
    <w:rsid w:val="003E30E9"/>
    <w:rsid w:val="003E341C"/>
    <w:rsid w:val="004047FC"/>
    <w:rsid w:val="004063BE"/>
    <w:rsid w:val="00410C31"/>
    <w:rsid w:val="00412C95"/>
    <w:rsid w:val="004174D1"/>
    <w:rsid w:val="0042208D"/>
    <w:rsid w:val="004412F7"/>
    <w:rsid w:val="004446E8"/>
    <w:rsid w:val="004515DE"/>
    <w:rsid w:val="00463BA4"/>
    <w:rsid w:val="004714A8"/>
    <w:rsid w:val="004829A1"/>
    <w:rsid w:val="00492955"/>
    <w:rsid w:val="004D1A81"/>
    <w:rsid w:val="004D42F0"/>
    <w:rsid w:val="00504233"/>
    <w:rsid w:val="00555C52"/>
    <w:rsid w:val="00560978"/>
    <w:rsid w:val="00560A1F"/>
    <w:rsid w:val="005908C4"/>
    <w:rsid w:val="005B0FDE"/>
    <w:rsid w:val="005B176F"/>
    <w:rsid w:val="005B2A1B"/>
    <w:rsid w:val="005B55AD"/>
    <w:rsid w:val="005C10DB"/>
    <w:rsid w:val="005C6EB9"/>
    <w:rsid w:val="005D3D7C"/>
    <w:rsid w:val="005E6D49"/>
    <w:rsid w:val="005F1CE7"/>
    <w:rsid w:val="005F698D"/>
    <w:rsid w:val="006019B6"/>
    <w:rsid w:val="00603110"/>
    <w:rsid w:val="00616335"/>
    <w:rsid w:val="006338AC"/>
    <w:rsid w:val="00645BCD"/>
    <w:rsid w:val="006606E8"/>
    <w:rsid w:val="00667816"/>
    <w:rsid w:val="006A6C8F"/>
    <w:rsid w:val="006B6207"/>
    <w:rsid w:val="006C0E91"/>
    <w:rsid w:val="006C3A5D"/>
    <w:rsid w:val="006D607A"/>
    <w:rsid w:val="00702025"/>
    <w:rsid w:val="0071403B"/>
    <w:rsid w:val="007223CE"/>
    <w:rsid w:val="00745C60"/>
    <w:rsid w:val="00751554"/>
    <w:rsid w:val="00752989"/>
    <w:rsid w:val="00752E9B"/>
    <w:rsid w:val="00754487"/>
    <w:rsid w:val="00775CEC"/>
    <w:rsid w:val="007A2D12"/>
    <w:rsid w:val="007B040F"/>
    <w:rsid w:val="007C55DC"/>
    <w:rsid w:val="007E0B8B"/>
    <w:rsid w:val="007E5693"/>
    <w:rsid w:val="007E58DE"/>
    <w:rsid w:val="00823EE0"/>
    <w:rsid w:val="00825E36"/>
    <w:rsid w:val="00844688"/>
    <w:rsid w:val="008767ED"/>
    <w:rsid w:val="00886E9A"/>
    <w:rsid w:val="00896CB5"/>
    <w:rsid w:val="008B1D25"/>
    <w:rsid w:val="008B3D84"/>
    <w:rsid w:val="008B6695"/>
    <w:rsid w:val="008C309E"/>
    <w:rsid w:val="008E468E"/>
    <w:rsid w:val="00905EBE"/>
    <w:rsid w:val="00914739"/>
    <w:rsid w:val="00930873"/>
    <w:rsid w:val="00936C31"/>
    <w:rsid w:val="00952C36"/>
    <w:rsid w:val="00960D3B"/>
    <w:rsid w:val="0096478A"/>
    <w:rsid w:val="0097479F"/>
    <w:rsid w:val="00975319"/>
    <w:rsid w:val="00980010"/>
    <w:rsid w:val="00983DBE"/>
    <w:rsid w:val="00990C80"/>
    <w:rsid w:val="009B5F06"/>
    <w:rsid w:val="009D3853"/>
    <w:rsid w:val="009F740F"/>
    <w:rsid w:val="00A0589E"/>
    <w:rsid w:val="00A2699F"/>
    <w:rsid w:val="00A26C1D"/>
    <w:rsid w:val="00A43FF1"/>
    <w:rsid w:val="00A47A3C"/>
    <w:rsid w:val="00A81D70"/>
    <w:rsid w:val="00A82C28"/>
    <w:rsid w:val="00AC03E6"/>
    <w:rsid w:val="00AC496B"/>
    <w:rsid w:val="00AC7E25"/>
    <w:rsid w:val="00AD2844"/>
    <w:rsid w:val="00AE23EA"/>
    <w:rsid w:val="00AE2453"/>
    <w:rsid w:val="00AF1BEC"/>
    <w:rsid w:val="00AF47C8"/>
    <w:rsid w:val="00B212ED"/>
    <w:rsid w:val="00B24520"/>
    <w:rsid w:val="00B571B5"/>
    <w:rsid w:val="00B5772D"/>
    <w:rsid w:val="00B63AA8"/>
    <w:rsid w:val="00B72866"/>
    <w:rsid w:val="00B735BE"/>
    <w:rsid w:val="00B93578"/>
    <w:rsid w:val="00BE3970"/>
    <w:rsid w:val="00BF2CA0"/>
    <w:rsid w:val="00C1270C"/>
    <w:rsid w:val="00C2025C"/>
    <w:rsid w:val="00C617DE"/>
    <w:rsid w:val="00C74C2E"/>
    <w:rsid w:val="00C86B61"/>
    <w:rsid w:val="00C87EC9"/>
    <w:rsid w:val="00C950DF"/>
    <w:rsid w:val="00CB7F10"/>
    <w:rsid w:val="00CE3FD1"/>
    <w:rsid w:val="00CF3267"/>
    <w:rsid w:val="00D0598F"/>
    <w:rsid w:val="00D072EA"/>
    <w:rsid w:val="00D36BA4"/>
    <w:rsid w:val="00D57C54"/>
    <w:rsid w:val="00D63D4A"/>
    <w:rsid w:val="00D76BD0"/>
    <w:rsid w:val="00DC5A8F"/>
    <w:rsid w:val="00DC64C2"/>
    <w:rsid w:val="00DC7012"/>
    <w:rsid w:val="00DE33DE"/>
    <w:rsid w:val="00DE78DD"/>
    <w:rsid w:val="00DF10CE"/>
    <w:rsid w:val="00DF5FF3"/>
    <w:rsid w:val="00DF636D"/>
    <w:rsid w:val="00E17E8D"/>
    <w:rsid w:val="00E350F1"/>
    <w:rsid w:val="00E4568E"/>
    <w:rsid w:val="00E918BB"/>
    <w:rsid w:val="00E96C96"/>
    <w:rsid w:val="00ED2804"/>
    <w:rsid w:val="00ED7DC6"/>
    <w:rsid w:val="00EE7A69"/>
    <w:rsid w:val="00F01602"/>
    <w:rsid w:val="00F14B67"/>
    <w:rsid w:val="00F17CD8"/>
    <w:rsid w:val="00F563B3"/>
    <w:rsid w:val="00F932D3"/>
    <w:rsid w:val="00FA3AC8"/>
    <w:rsid w:val="00FE727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C0E91"/>
    <w:pPr>
      <w:spacing w:after="160" w:line="259" w:lineRule="auto"/>
    </w:pPr>
    <w:rPr>
      <w:rFonts w:ascii="Calibri" w:hAnsi="Calibri" w:cs="Arial"/>
      <w:sz w:val="22"/>
      <w:szCs w:val="22"/>
      <w:lang w:val="fr-BE"/>
    </w:rPr>
  </w:style>
  <w:style w:type="paragraph" w:styleId="1">
    <w:name w:val="heading 1"/>
    <w:basedOn w:val="a"/>
    <w:next w:val="a"/>
    <w:rsid w:val="006C0E91"/>
    <w:pPr>
      <w:keepNext/>
      <w:keepLines/>
      <w:spacing w:before="340" w:after="330" w:line="578" w:lineRule="auto"/>
      <w:outlineLvl w:val="0"/>
    </w:pPr>
    <w:rPr>
      <w:b/>
      <w:bCs/>
      <w:kern w:val="44"/>
      <w:sz w:val="44"/>
      <w:szCs w:val="44"/>
    </w:rPr>
  </w:style>
  <w:style w:type="paragraph" w:styleId="2">
    <w:name w:val="heading 2"/>
    <w:basedOn w:val="a"/>
    <w:next w:val="a"/>
    <w:rsid w:val="006C0E91"/>
    <w:pPr>
      <w:keepNext/>
      <w:keepLines/>
      <w:spacing w:before="260" w:after="260" w:line="415" w:lineRule="auto"/>
      <w:outlineLvl w:val="1"/>
    </w:pPr>
    <w:rPr>
      <w:rFonts w:ascii="Times New Roman" w:eastAsia="SimHei" w:hAnsi="Times New Roman"/>
      <w:b/>
      <w:bCs/>
      <w:sz w:val="32"/>
      <w:szCs w:val="32"/>
    </w:rPr>
  </w:style>
  <w:style w:type="paragraph" w:styleId="3">
    <w:name w:val="heading 3"/>
    <w:basedOn w:val="a"/>
    <w:next w:val="a"/>
    <w:rsid w:val="006C0E91"/>
    <w:pPr>
      <w:keepNext/>
      <w:keepLines/>
      <w:spacing w:before="260" w:after="260" w:line="415"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6C0E91"/>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character" w:styleId="a3">
    <w:name w:val="Strong"/>
    <w:basedOn w:val="a0"/>
    <w:rsid w:val="006C0E91"/>
    <w:rPr>
      <w:b/>
      <w:bCs/>
    </w:rPr>
  </w:style>
  <w:style w:type="character" w:styleId="a4">
    <w:name w:val="Emphasis"/>
    <w:basedOn w:val="a0"/>
    <w:rsid w:val="006C0E91"/>
    <w:rPr>
      <w:i/>
      <w:iCs/>
    </w:rPr>
  </w:style>
  <w:style w:type="character" w:styleId="-">
    <w:name w:val="Hyperlink"/>
    <w:rsid w:val="006C0E91"/>
    <w:rPr>
      <w:color w:val="0000FF"/>
      <w:u w:val="single"/>
    </w:rPr>
  </w:style>
  <w:style w:type="paragraph" w:customStyle="1" w:styleId="11">
    <w:name w:val="样式 11 磅"/>
    <w:rsid w:val="006C0E91"/>
    <w:pPr>
      <w:spacing w:after="160" w:line="259" w:lineRule="auto"/>
    </w:pPr>
    <w:rPr>
      <w:rFonts w:ascii="Calibri" w:hAnsi="Calibri" w:cs="Arial"/>
      <w:sz w:val="22"/>
      <w:szCs w:val="22"/>
      <w:lang w:val="fr-BE"/>
    </w:rPr>
  </w:style>
  <w:style w:type="paragraph" w:customStyle="1" w:styleId="111">
    <w:name w:val="样式 1 11 磅"/>
    <w:rsid w:val="006C0E91"/>
    <w:pPr>
      <w:spacing w:after="160" w:line="259" w:lineRule="auto"/>
    </w:pPr>
    <w:rPr>
      <w:rFonts w:ascii="Calibri" w:hAnsi="Calibri" w:cs="Arial"/>
      <w:sz w:val="22"/>
      <w:szCs w:val="22"/>
      <w:lang w:val="fr-BE"/>
    </w:rPr>
  </w:style>
  <w:style w:type="paragraph" w:customStyle="1" w:styleId="211">
    <w:name w:val="样式 2 11 磅"/>
    <w:rsid w:val="006C0E91"/>
    <w:pPr>
      <w:spacing w:after="160" w:line="259" w:lineRule="auto"/>
    </w:pPr>
    <w:rPr>
      <w:rFonts w:ascii="Calibri" w:hAnsi="Calibri" w:cs="Arial"/>
      <w:sz w:val="22"/>
      <w:szCs w:val="22"/>
      <w:lang w:val="fr-BE"/>
    </w:rPr>
  </w:style>
  <w:style w:type="paragraph" w:customStyle="1" w:styleId="12510">
    <w:name w:val="样式 125 10 磅"/>
    <w:rsid w:val="006C0E91"/>
    <w:pPr>
      <w:widowControl w:val="0"/>
      <w:jc w:val="both"/>
    </w:pPr>
    <w:rPr>
      <w:rFonts w:ascii="Calibri" w:hAnsi="Calibri"/>
      <w:kern w:val="2"/>
      <w:sz w:val="21"/>
      <w:szCs w:val="22"/>
    </w:rPr>
  </w:style>
  <w:style w:type="paragraph" w:customStyle="1" w:styleId="10">
    <w:name w:val="样式 10 磅"/>
    <w:rsid w:val="006C0E91"/>
    <w:pPr>
      <w:widowControl w:val="0"/>
      <w:jc w:val="both"/>
    </w:pPr>
    <w:rPr>
      <w:kern w:val="2"/>
      <w:sz w:val="21"/>
      <w:szCs w:val="21"/>
    </w:rPr>
  </w:style>
  <w:style w:type="paragraph" w:customStyle="1" w:styleId="311">
    <w:name w:val="样式 3 11 磅"/>
    <w:rsid w:val="006C0E91"/>
    <w:pPr>
      <w:spacing w:after="160" w:line="259" w:lineRule="auto"/>
    </w:pPr>
    <w:rPr>
      <w:rFonts w:ascii="Calibri" w:hAnsi="Calibri" w:cs="Arial"/>
      <w:sz w:val="22"/>
      <w:szCs w:val="22"/>
      <w:lang w:val="fr-BE"/>
    </w:rPr>
  </w:style>
  <w:style w:type="paragraph" w:customStyle="1" w:styleId="411">
    <w:name w:val="样式 4 11 磅"/>
    <w:rsid w:val="006C0E91"/>
    <w:pPr>
      <w:spacing w:after="160" w:line="259" w:lineRule="auto"/>
    </w:pPr>
    <w:rPr>
      <w:rFonts w:ascii="Calibri" w:hAnsi="Calibri" w:cs="Arial"/>
      <w:sz w:val="22"/>
      <w:szCs w:val="22"/>
      <w:lang w:val="fr-BE"/>
    </w:rPr>
  </w:style>
  <w:style w:type="paragraph" w:customStyle="1" w:styleId="511">
    <w:name w:val="样式 5 11 磅"/>
    <w:rsid w:val="006C0E91"/>
    <w:pPr>
      <w:spacing w:after="160" w:line="259" w:lineRule="auto"/>
    </w:pPr>
    <w:rPr>
      <w:rFonts w:ascii="Calibri" w:hAnsi="Calibri" w:cs="Arial"/>
      <w:sz w:val="22"/>
      <w:szCs w:val="22"/>
      <w:lang w:val="fr-BE"/>
    </w:rPr>
  </w:style>
  <w:style w:type="paragraph" w:customStyle="1" w:styleId="611">
    <w:name w:val="样式 6 11 磅"/>
    <w:rsid w:val="006C0E91"/>
    <w:pPr>
      <w:spacing w:after="160" w:line="259" w:lineRule="auto"/>
    </w:pPr>
    <w:rPr>
      <w:rFonts w:ascii="Calibri" w:hAnsi="Calibri" w:cs="Arial"/>
      <w:sz w:val="22"/>
      <w:szCs w:val="22"/>
      <w:lang w:val="fr-BE"/>
    </w:rPr>
  </w:style>
  <w:style w:type="paragraph" w:customStyle="1" w:styleId="711">
    <w:name w:val="样式 7 11 磅"/>
    <w:rsid w:val="006C0E91"/>
    <w:pPr>
      <w:spacing w:after="160" w:line="259" w:lineRule="auto"/>
    </w:pPr>
    <w:rPr>
      <w:rFonts w:ascii="Calibri" w:hAnsi="Calibri" w:cs="Arial"/>
      <w:sz w:val="22"/>
      <w:szCs w:val="22"/>
      <w:lang w:val="fr-BE"/>
    </w:rPr>
  </w:style>
  <w:style w:type="paragraph" w:customStyle="1" w:styleId="811">
    <w:name w:val="样式 8 11 磅"/>
    <w:rsid w:val="006C0E91"/>
    <w:pPr>
      <w:spacing w:after="160" w:line="259" w:lineRule="auto"/>
    </w:pPr>
    <w:rPr>
      <w:rFonts w:ascii="Calibri" w:hAnsi="Calibri" w:cs="Arial"/>
      <w:sz w:val="22"/>
      <w:szCs w:val="22"/>
      <w:lang w:val="fr-BE"/>
    </w:rPr>
  </w:style>
  <w:style w:type="paragraph" w:customStyle="1" w:styleId="911">
    <w:name w:val="样式 9 11 磅"/>
    <w:rsid w:val="006C0E91"/>
    <w:pPr>
      <w:spacing w:after="160" w:line="259" w:lineRule="auto"/>
    </w:pPr>
    <w:rPr>
      <w:rFonts w:ascii="Calibri" w:hAnsi="Calibri" w:cs="Arial"/>
      <w:sz w:val="22"/>
      <w:szCs w:val="22"/>
      <w:lang w:val="fr-BE"/>
    </w:rPr>
  </w:style>
  <w:style w:type="paragraph" w:customStyle="1" w:styleId="1011">
    <w:name w:val="样式 10 11 磅"/>
    <w:rsid w:val="006C0E91"/>
    <w:pPr>
      <w:spacing w:after="160" w:line="259" w:lineRule="auto"/>
    </w:pPr>
    <w:rPr>
      <w:rFonts w:ascii="Calibri" w:hAnsi="Calibri" w:cs="Arial"/>
      <w:sz w:val="22"/>
      <w:szCs w:val="22"/>
      <w:lang w:val="fr-BE"/>
    </w:rPr>
  </w:style>
  <w:style w:type="paragraph" w:customStyle="1" w:styleId="1111">
    <w:name w:val="样式 11 11 磅"/>
    <w:rsid w:val="006C0E91"/>
    <w:pPr>
      <w:spacing w:after="160" w:line="259" w:lineRule="auto"/>
    </w:pPr>
    <w:rPr>
      <w:rFonts w:ascii="Calibri" w:hAnsi="Calibri" w:cs="Arial"/>
      <w:sz w:val="22"/>
      <w:szCs w:val="22"/>
      <w:lang w:val="fr-BE"/>
    </w:rPr>
  </w:style>
  <w:style w:type="paragraph" w:customStyle="1" w:styleId="1211">
    <w:name w:val="样式 12 11 磅"/>
    <w:rsid w:val="006C0E91"/>
    <w:pPr>
      <w:spacing w:after="160" w:line="259" w:lineRule="auto"/>
    </w:pPr>
    <w:rPr>
      <w:rFonts w:ascii="Calibri" w:hAnsi="Calibri" w:cs="Arial"/>
      <w:sz w:val="22"/>
      <w:szCs w:val="22"/>
      <w:lang w:val="fr-BE"/>
    </w:rPr>
  </w:style>
  <w:style w:type="paragraph" w:customStyle="1" w:styleId="1311">
    <w:name w:val="样式 13 11 磅"/>
    <w:rsid w:val="006C0E91"/>
    <w:pPr>
      <w:spacing w:after="160" w:line="259" w:lineRule="auto"/>
    </w:pPr>
    <w:rPr>
      <w:rFonts w:ascii="Calibri" w:hAnsi="Calibri" w:cs="Arial"/>
      <w:sz w:val="22"/>
      <w:szCs w:val="22"/>
      <w:lang w:val="fr-BE"/>
    </w:rPr>
  </w:style>
  <w:style w:type="paragraph" w:customStyle="1" w:styleId="1411">
    <w:name w:val="样式 14 11 磅"/>
    <w:rsid w:val="006C0E91"/>
    <w:pPr>
      <w:spacing w:after="160" w:line="259" w:lineRule="auto"/>
    </w:pPr>
    <w:rPr>
      <w:rFonts w:ascii="Calibri" w:hAnsi="Calibri" w:cs="Arial"/>
      <w:sz w:val="22"/>
      <w:szCs w:val="22"/>
      <w:lang w:val="fr-BE"/>
    </w:rPr>
  </w:style>
  <w:style w:type="paragraph" w:customStyle="1" w:styleId="1511">
    <w:name w:val="样式 15 11 磅"/>
    <w:rsid w:val="006C0E91"/>
    <w:pPr>
      <w:spacing w:after="160" w:line="259" w:lineRule="auto"/>
    </w:pPr>
    <w:rPr>
      <w:rFonts w:ascii="Calibri" w:hAnsi="Calibri" w:cs="Arial"/>
      <w:sz w:val="22"/>
      <w:szCs w:val="22"/>
      <w:lang w:val="fr-BE"/>
    </w:rPr>
  </w:style>
  <w:style w:type="paragraph" w:customStyle="1" w:styleId="1611">
    <w:name w:val="样式 16 11 磅"/>
    <w:rsid w:val="006C0E91"/>
    <w:pPr>
      <w:spacing w:after="160" w:line="259" w:lineRule="auto"/>
    </w:pPr>
    <w:rPr>
      <w:rFonts w:ascii="Calibri" w:hAnsi="Calibri" w:cs="Arial"/>
      <w:sz w:val="22"/>
      <w:szCs w:val="22"/>
      <w:lang w:val="fr-BE"/>
    </w:rPr>
  </w:style>
  <w:style w:type="paragraph" w:styleId="a5">
    <w:name w:val="annotation text"/>
    <w:basedOn w:val="a"/>
    <w:rsid w:val="006C0E91"/>
  </w:style>
  <w:style w:type="character" w:styleId="HTML">
    <w:name w:val="HTML Typewriter"/>
    <w:basedOn w:val="a0"/>
    <w:rsid w:val="006C0E91"/>
    <w:rPr>
      <w:rFonts w:ascii="Courier New" w:hAnsi="Courier New"/>
      <w:sz w:val="20"/>
      <w:szCs w:val="20"/>
    </w:rPr>
  </w:style>
  <w:style w:type="character" w:styleId="HTML0">
    <w:name w:val="HTML Variable"/>
    <w:basedOn w:val="a0"/>
    <w:rsid w:val="006C0E91"/>
    <w:rPr>
      <w:i/>
    </w:rPr>
  </w:style>
  <w:style w:type="paragraph" w:styleId="a6">
    <w:name w:val="annotation subject"/>
    <w:basedOn w:val="a5"/>
    <w:next w:val="a5"/>
    <w:rsid w:val="006C0E91"/>
    <w:rPr>
      <w:b/>
    </w:rPr>
  </w:style>
  <w:style w:type="paragraph" w:customStyle="1" w:styleId="1711">
    <w:name w:val="样式 17 11 磅"/>
    <w:rsid w:val="006C0E91"/>
    <w:pPr>
      <w:spacing w:after="160" w:line="259" w:lineRule="auto"/>
    </w:pPr>
    <w:rPr>
      <w:rFonts w:ascii="Calibri" w:hAnsi="Calibri" w:cs="Arial"/>
      <w:sz w:val="22"/>
      <w:szCs w:val="22"/>
      <w:lang w:val="fr-BE"/>
    </w:rPr>
  </w:style>
  <w:style w:type="paragraph" w:customStyle="1" w:styleId="1811">
    <w:name w:val="样式 18 11 磅"/>
    <w:rsid w:val="006C0E91"/>
    <w:pPr>
      <w:spacing w:after="160" w:line="259" w:lineRule="auto"/>
    </w:pPr>
    <w:rPr>
      <w:rFonts w:ascii="Calibri" w:hAnsi="Calibri" w:cs="Arial"/>
      <w:sz w:val="22"/>
      <w:szCs w:val="22"/>
      <w:lang w:val="fr-BE"/>
    </w:rPr>
  </w:style>
  <w:style w:type="paragraph" w:customStyle="1" w:styleId="1911">
    <w:name w:val="样式 19 11 磅"/>
    <w:rsid w:val="006C0E91"/>
    <w:pPr>
      <w:spacing w:after="160" w:line="259" w:lineRule="auto"/>
    </w:pPr>
    <w:rPr>
      <w:rFonts w:ascii="Calibri" w:hAnsi="Calibri" w:cs="Arial"/>
      <w:sz w:val="22"/>
      <w:szCs w:val="22"/>
      <w:lang w:val="fr-BE"/>
    </w:rPr>
  </w:style>
  <w:style w:type="paragraph" w:customStyle="1" w:styleId="2011">
    <w:name w:val="样式 20 11 磅"/>
    <w:rsid w:val="006C0E91"/>
    <w:pPr>
      <w:spacing w:after="160" w:line="259" w:lineRule="auto"/>
    </w:pPr>
    <w:rPr>
      <w:rFonts w:ascii="Calibri" w:hAnsi="Calibri" w:cs="Arial"/>
      <w:sz w:val="22"/>
      <w:szCs w:val="22"/>
      <w:lang w:val="fr-BE"/>
    </w:rPr>
  </w:style>
  <w:style w:type="paragraph" w:customStyle="1" w:styleId="2111">
    <w:name w:val="样式 21 11 磅"/>
    <w:rsid w:val="006C0E91"/>
    <w:pPr>
      <w:spacing w:after="160" w:line="259" w:lineRule="auto"/>
    </w:pPr>
    <w:rPr>
      <w:rFonts w:ascii="Calibri" w:hAnsi="Calibri" w:cs="Arial"/>
      <w:sz w:val="22"/>
      <w:szCs w:val="22"/>
      <w:lang w:val="fr-BE"/>
    </w:rPr>
  </w:style>
  <w:style w:type="paragraph" w:customStyle="1" w:styleId="2211">
    <w:name w:val="样式 22 11 磅"/>
    <w:rsid w:val="006C0E91"/>
    <w:pPr>
      <w:spacing w:after="160" w:line="259" w:lineRule="auto"/>
    </w:pPr>
    <w:rPr>
      <w:rFonts w:ascii="Calibri" w:hAnsi="Calibri" w:cs="Arial"/>
      <w:sz w:val="22"/>
      <w:szCs w:val="22"/>
      <w:lang w:val="fr-BE"/>
    </w:rPr>
  </w:style>
  <w:style w:type="paragraph" w:customStyle="1" w:styleId="2311">
    <w:name w:val="样式 23 11 磅"/>
    <w:rsid w:val="006C0E91"/>
    <w:pPr>
      <w:spacing w:after="160" w:line="259" w:lineRule="auto"/>
    </w:pPr>
    <w:rPr>
      <w:rFonts w:ascii="Calibri" w:hAnsi="Calibri" w:cs="Arial"/>
      <w:sz w:val="22"/>
      <w:szCs w:val="22"/>
      <w:lang w:val="fr-BE"/>
    </w:rPr>
  </w:style>
  <w:style w:type="paragraph" w:customStyle="1" w:styleId="2411">
    <w:name w:val="样式 24 11 磅"/>
    <w:rsid w:val="006C0E91"/>
    <w:pPr>
      <w:spacing w:after="160" w:line="259" w:lineRule="auto"/>
    </w:pPr>
    <w:rPr>
      <w:rFonts w:ascii="Calibri" w:hAnsi="Calibri" w:cs="Arial"/>
      <w:sz w:val="22"/>
      <w:szCs w:val="22"/>
      <w:lang w:val="fr-BE"/>
    </w:rPr>
  </w:style>
  <w:style w:type="paragraph" w:customStyle="1" w:styleId="2511">
    <w:name w:val="样式 25 11 磅"/>
    <w:rsid w:val="006C0E91"/>
    <w:pPr>
      <w:spacing w:after="160" w:line="259" w:lineRule="auto"/>
    </w:pPr>
    <w:rPr>
      <w:rFonts w:ascii="Calibri" w:hAnsi="Calibri" w:cs="Arial"/>
      <w:sz w:val="22"/>
      <w:szCs w:val="22"/>
      <w:lang w:val="fr-BE"/>
    </w:rPr>
  </w:style>
  <w:style w:type="paragraph" w:customStyle="1" w:styleId="2611">
    <w:name w:val="样式 26 11 磅"/>
    <w:rsid w:val="006C0E91"/>
    <w:pPr>
      <w:spacing w:after="160" w:line="259" w:lineRule="auto"/>
    </w:pPr>
    <w:rPr>
      <w:rFonts w:ascii="Calibri" w:hAnsi="Calibri" w:cs="Arial"/>
      <w:sz w:val="22"/>
      <w:szCs w:val="22"/>
      <w:lang w:val="fr-BE"/>
    </w:rPr>
  </w:style>
  <w:style w:type="paragraph" w:customStyle="1" w:styleId="2711">
    <w:name w:val="样式 27 11 磅"/>
    <w:rsid w:val="006C0E91"/>
    <w:pPr>
      <w:spacing w:after="160" w:line="259" w:lineRule="auto"/>
    </w:pPr>
    <w:rPr>
      <w:rFonts w:ascii="Calibri" w:hAnsi="Calibri" w:cs="Arial"/>
      <w:sz w:val="22"/>
      <w:szCs w:val="22"/>
      <w:lang w:val="fr-BE"/>
    </w:rPr>
  </w:style>
  <w:style w:type="paragraph" w:styleId="7">
    <w:name w:val="index 7"/>
    <w:basedOn w:val="a"/>
    <w:next w:val="a"/>
    <w:autoRedefine/>
    <w:rsid w:val="006C0E91"/>
    <w:pPr>
      <w:ind w:left="2520"/>
    </w:pPr>
  </w:style>
  <w:style w:type="paragraph" w:customStyle="1" w:styleId="2811">
    <w:name w:val="样式 28 11 磅"/>
    <w:rsid w:val="006C0E91"/>
    <w:pPr>
      <w:spacing w:after="160" w:line="259" w:lineRule="auto"/>
    </w:pPr>
    <w:rPr>
      <w:rFonts w:ascii="Calibri" w:hAnsi="Calibri" w:cs="Arial"/>
      <w:sz w:val="22"/>
      <w:szCs w:val="22"/>
      <w:lang w:val="fr-BE"/>
    </w:rPr>
  </w:style>
  <w:style w:type="character" w:styleId="a7">
    <w:name w:val="annotation reference"/>
    <w:basedOn w:val="a0"/>
    <w:uiPriority w:val="99"/>
    <w:semiHidden/>
    <w:unhideWhenUsed/>
    <w:rsid w:val="008B6695"/>
    <w:rPr>
      <w:sz w:val="16"/>
      <w:szCs w:val="16"/>
    </w:rPr>
  </w:style>
  <w:style w:type="paragraph" w:styleId="a8">
    <w:name w:val="Revision"/>
    <w:hidden/>
    <w:uiPriority w:val="99"/>
    <w:semiHidden/>
    <w:rsid w:val="008B6695"/>
    <w:rPr>
      <w:rFonts w:ascii="Calibri" w:hAnsi="Calibri" w:cs="Arial"/>
      <w:sz w:val="22"/>
      <w:szCs w:val="22"/>
      <w:lang w:val="fr-BE"/>
    </w:rPr>
  </w:style>
  <w:style w:type="paragraph" w:styleId="a9">
    <w:name w:val="Balloon Text"/>
    <w:basedOn w:val="a"/>
    <w:link w:val="Char"/>
    <w:uiPriority w:val="99"/>
    <w:semiHidden/>
    <w:unhideWhenUsed/>
    <w:rsid w:val="008B6695"/>
    <w:pPr>
      <w:spacing w:after="0" w:line="240" w:lineRule="auto"/>
    </w:pPr>
    <w:rPr>
      <w:rFonts w:ascii="Segoe UI" w:hAnsi="Segoe UI" w:cs="Segoe UI"/>
      <w:sz w:val="18"/>
      <w:szCs w:val="18"/>
    </w:rPr>
  </w:style>
  <w:style w:type="character" w:customStyle="1" w:styleId="Char">
    <w:name w:val="Κείμενο πλαισίου Char"/>
    <w:basedOn w:val="a0"/>
    <w:link w:val="a9"/>
    <w:uiPriority w:val="99"/>
    <w:semiHidden/>
    <w:rsid w:val="008B6695"/>
    <w:rPr>
      <w:rFonts w:ascii="Segoe UI" w:hAnsi="Segoe UI" w:cs="Segoe UI"/>
      <w:sz w:val="18"/>
      <w:szCs w:val="18"/>
      <w:lang w:val="fr-BE"/>
    </w:rPr>
  </w:style>
  <w:style w:type="paragraph" w:styleId="aa">
    <w:name w:val="header"/>
    <w:basedOn w:val="a"/>
    <w:link w:val="Char0"/>
    <w:uiPriority w:val="99"/>
    <w:unhideWhenUsed/>
    <w:rsid w:val="00387892"/>
    <w:pPr>
      <w:tabs>
        <w:tab w:val="center" w:pos="4513"/>
        <w:tab w:val="right" w:pos="9026"/>
      </w:tabs>
      <w:spacing w:after="0" w:line="240" w:lineRule="auto"/>
    </w:pPr>
  </w:style>
  <w:style w:type="character" w:customStyle="1" w:styleId="Char0">
    <w:name w:val="Κεφαλίδα Char"/>
    <w:basedOn w:val="a0"/>
    <w:link w:val="aa"/>
    <w:uiPriority w:val="99"/>
    <w:rsid w:val="00387892"/>
    <w:rPr>
      <w:rFonts w:ascii="Calibri" w:hAnsi="Calibri" w:cs="Arial"/>
      <w:sz w:val="22"/>
      <w:szCs w:val="22"/>
      <w:lang w:val="fr-BE"/>
    </w:rPr>
  </w:style>
  <w:style w:type="paragraph" w:styleId="ab">
    <w:name w:val="footer"/>
    <w:basedOn w:val="a"/>
    <w:link w:val="Char1"/>
    <w:uiPriority w:val="99"/>
    <w:unhideWhenUsed/>
    <w:rsid w:val="00387892"/>
    <w:pPr>
      <w:tabs>
        <w:tab w:val="center" w:pos="4513"/>
        <w:tab w:val="right" w:pos="9026"/>
      </w:tabs>
      <w:spacing w:after="0" w:line="240" w:lineRule="auto"/>
    </w:pPr>
  </w:style>
  <w:style w:type="character" w:customStyle="1" w:styleId="Char1">
    <w:name w:val="Υποσέλιδο Char"/>
    <w:basedOn w:val="a0"/>
    <w:link w:val="ab"/>
    <w:uiPriority w:val="99"/>
    <w:rsid w:val="00387892"/>
    <w:rPr>
      <w:rFonts w:ascii="Calibri" w:hAnsi="Calibri" w:cs="Arial"/>
      <w:sz w:val="22"/>
      <w:szCs w:val="22"/>
      <w:lang w:val="fr-BE"/>
    </w:rPr>
  </w:style>
</w:styles>
</file>

<file path=word/webSettings.xml><?xml version="1.0" encoding="utf-8"?>
<w:webSettings xmlns:r="http://schemas.openxmlformats.org/officeDocument/2006/relationships" xmlns:w="http://schemas.openxmlformats.org/wordprocessingml/2006/main">
  <w:divs>
    <w:div w:id="18607776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hipinjuyichu@customs.gov.cn" TargetMode="External"/><Relationship Id="rId13" Type="http://schemas.openxmlformats.org/officeDocument/2006/relationships/hyperlink" Target="mailto:shipinjusanchu@customs.gov.c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hipinjusichu@customs.gov.c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hipinjusanchu@customs.gov.cn"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hyperlink" Target="mailto:shipinjusanchu@customs.gov.cn" TargetMode="External"/><Relationship Id="rId4" Type="http://schemas.openxmlformats.org/officeDocument/2006/relationships/settings" Target="settings.xml"/><Relationship Id="rId9" Type="http://schemas.openxmlformats.org/officeDocument/2006/relationships/hyperlink" Target="mailto:shipinjuyichu@customs.gov.cn" TargetMode="External"/><Relationship Id="rId14" Type="http://schemas.openxmlformats.org/officeDocument/2006/relationships/hyperlink" Target="mailto:shipinjusanchu@customs.gov.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A0076-33C4-483E-B375-CAAF1DFEB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55</Pages>
  <Words>8062</Words>
  <Characters>43538</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51498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PLAN Damien</dc:creator>
  <cp:lastModifiedBy>user</cp:lastModifiedBy>
  <cp:revision>3</cp:revision>
  <cp:lastPrinted>2023-03-21T09:22:00Z</cp:lastPrinted>
  <dcterms:created xsi:type="dcterms:W3CDTF">2023-03-21T09:34:00Z</dcterms:created>
  <dcterms:modified xsi:type="dcterms:W3CDTF">2023-03-21T09:36:00Z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2022-11-21T12:34:38Z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d7e1476a-bba1-4e7f-a22e-40b4d450e227</vt:lpwstr>
  </property>
  <property fmtid="{D5CDD505-2E9C-101B-9397-08002B2CF9AE}" pid="8" name="MSIP_Label_6bd9ddd1-4d20-43f6-abfa-fc3c07406f94_ContentBits">
    <vt:lpwstr>0</vt:lpwstr>
  </property>
  <property fmtid="{D5CDD505-2E9C-101B-9397-08002B2CF9AE}" pid="9" name="KSOProductBuildVer">
    <vt:lpwstr>2052-11.1.0.13607</vt:lpwstr>
  </property>
  <property fmtid="{D5CDD505-2E9C-101B-9397-08002B2CF9AE}" pid="10" name="ICV">
    <vt:lpwstr>003E9163258E4E47A8D19199FCC3D62E</vt:lpwstr>
  </property>
</Properties>
</file>